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F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технической защите информации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инженера по технической защите информации</w:t>
      </w: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A5F8C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технической защите информации _____________ (далее - Организация).</w:t>
      </w:r>
    </w:p>
    <w:p w:rsidR="00000000" w:rsidRDefault="004A5F8C">
      <w:pPr>
        <w:pStyle w:val="just"/>
      </w:pPr>
      <w:r>
        <w:t>1.2. Инженер по</w:t>
      </w:r>
      <w:r>
        <w:t xml:space="preserve"> технической защите информации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4A5F8C">
      <w:pPr>
        <w:pStyle w:val="just"/>
      </w:pPr>
      <w:r>
        <w:t>1.3. Инженер по технической защите информации подчиняется непосредственно ___________</w:t>
      </w:r>
      <w:r>
        <w:t>____ Организации.</w:t>
      </w:r>
    </w:p>
    <w:p w:rsidR="00000000" w:rsidRDefault="004A5F8C">
      <w:pPr>
        <w:pStyle w:val="just"/>
      </w:pPr>
      <w:r>
        <w:t xml:space="preserve">1.4. Квалификационные требования к лицу, назначаемому на должность: высшее профессиональное образование по специальности "Информационная безопасность" без предъявления требований к стажу работы или среднее профессиональное образование по </w:t>
      </w:r>
      <w:r>
        <w:t>специальности "Информационная безопасность" и стаж работы в должности техника по защите информации I категории не менее 3 лет либо в других должностях, замещаемых специалистами со средним профессиональным образованием, не менее 5 лет.</w:t>
      </w:r>
    </w:p>
    <w:p w:rsidR="00000000" w:rsidRDefault="004A5F8C">
      <w:pPr>
        <w:pStyle w:val="just"/>
      </w:pPr>
      <w:r>
        <w:t>1.5. Инженер по техни</w:t>
      </w:r>
      <w:r>
        <w:t>ческой защите информации должен знать:</w:t>
      </w:r>
    </w:p>
    <w:p w:rsidR="00000000" w:rsidRDefault="004A5F8C">
      <w:pPr>
        <w:pStyle w:val="just"/>
      </w:pPr>
      <w:r>
        <w:t>- законы и иные нормативные правовые акты Российской Федерации, регулирующие отношения, связанные с защитой государственной тайны и иной информации ограниченного доступа;</w:t>
      </w:r>
    </w:p>
    <w:p w:rsidR="00000000" w:rsidRDefault="004A5F8C">
      <w:pPr>
        <w:pStyle w:val="just"/>
      </w:pPr>
      <w:r>
        <w:t>- нормативные и методические документы по защи</w:t>
      </w:r>
      <w:r>
        <w:t>те информации в области технического регулирования производства и эксплуатации средств технической защиты информации;</w:t>
      </w:r>
    </w:p>
    <w:p w:rsidR="00000000" w:rsidRDefault="004A5F8C">
      <w:pPr>
        <w:pStyle w:val="just"/>
      </w:pPr>
      <w:r>
        <w:t>- системы управления, связи и автоматизации, их технико-эксплуатационные характеристики, конструктивные особенности;</w:t>
      </w:r>
    </w:p>
    <w:p w:rsidR="00000000" w:rsidRDefault="004A5F8C">
      <w:pPr>
        <w:pStyle w:val="just"/>
      </w:pPr>
      <w:r>
        <w:t>- систему материально</w:t>
      </w:r>
      <w:r>
        <w:t>-технического обеспечения Организации;</w:t>
      </w:r>
    </w:p>
    <w:p w:rsidR="00000000" w:rsidRDefault="004A5F8C">
      <w:pPr>
        <w:pStyle w:val="just"/>
      </w:pPr>
      <w:r>
        <w:lastRenderedPageBreak/>
        <w:t>- спецификацию изделий технической защиты информации, комплектующих, запасного имущества и ремонтных материалов;</w:t>
      </w:r>
    </w:p>
    <w:p w:rsidR="00000000" w:rsidRDefault="004A5F8C">
      <w:pPr>
        <w:pStyle w:val="just"/>
      </w:pPr>
      <w:r>
        <w:t>- передовые технологии автоматизированной обработки информации и средства их защиты;</w:t>
      </w:r>
    </w:p>
    <w:p w:rsidR="00000000" w:rsidRDefault="004A5F8C">
      <w:pPr>
        <w:pStyle w:val="just"/>
      </w:pPr>
      <w:r>
        <w:t>- принципы построен</w:t>
      </w:r>
      <w:r>
        <w:t>ия локальных и распределенных автоматизированных систем управления;</w:t>
      </w:r>
    </w:p>
    <w:p w:rsidR="00000000" w:rsidRDefault="004A5F8C">
      <w:pPr>
        <w:pStyle w:val="just"/>
      </w:pPr>
      <w:r>
        <w:t xml:space="preserve">- правила применения электронного и испытательного оборудования, контрольно-измерительных приборов, комплексов и средств технической защиты информации, сетевого оборудования, стандартного </w:t>
      </w:r>
      <w:r>
        <w:t>программного обеспечения используемого электронного оборудования; методы и средства диагностики и поиска неисправностей оборудования;</w:t>
      </w:r>
    </w:p>
    <w:p w:rsidR="00000000" w:rsidRDefault="004A5F8C">
      <w:pPr>
        <w:pStyle w:val="just"/>
      </w:pPr>
      <w:r>
        <w:t>- организацию эксплуатации, технического обслуживания и ремонта электронного и испытательного оборудования, контрольно-изм</w:t>
      </w:r>
      <w:r>
        <w:t>ерительных приборов, комплексов и средств технической защиты информации;</w:t>
      </w:r>
    </w:p>
    <w:p w:rsidR="00000000" w:rsidRDefault="004A5F8C">
      <w:pPr>
        <w:pStyle w:val="just"/>
      </w:pPr>
      <w:r>
        <w:t>- основы трудового законодательства;</w:t>
      </w:r>
    </w:p>
    <w:p w:rsidR="00000000" w:rsidRDefault="004A5F8C">
      <w:pPr>
        <w:pStyle w:val="just"/>
      </w:pPr>
      <w:r>
        <w:t>- правила по охране труда и пожарной безопасности.</w:t>
      </w:r>
    </w:p>
    <w:p w:rsidR="00000000" w:rsidRDefault="004A5F8C">
      <w:pPr>
        <w:pStyle w:val="just"/>
      </w:pPr>
      <w:r>
        <w:t>1.6. В период временного отсутствия инженера по технической защите информации его обязанности в</w:t>
      </w:r>
      <w:r>
        <w:t>озлагаются на ____________________.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A5F8C">
      <w:pPr>
        <w:pStyle w:val="just"/>
      </w:pPr>
      <w:r>
        <w:t>Инженер по технической защите информации:</w:t>
      </w:r>
    </w:p>
    <w:p w:rsidR="00000000" w:rsidRDefault="004A5F8C">
      <w:pPr>
        <w:pStyle w:val="just"/>
      </w:pPr>
      <w:r>
        <w:t>2.1. Выполняет работы по внедрению специальных технических и программно-математических средств защиты информации, обеспечению организационных и инж</w:t>
      </w:r>
      <w:r>
        <w:t>енерно-технических мер защиты информационных систем.</w:t>
      </w:r>
    </w:p>
    <w:p w:rsidR="00000000" w:rsidRDefault="004A5F8C">
      <w:pPr>
        <w:pStyle w:val="just"/>
      </w:pPr>
      <w:r>
        <w:t>2.2. Разрабатывает планы и графики работ по техническому обслуживанию и ремонту электронного оборудования технических средств защиты информации и повышению эффективности его использования.</w:t>
      </w:r>
    </w:p>
    <w:p w:rsidR="00000000" w:rsidRDefault="004A5F8C">
      <w:pPr>
        <w:pStyle w:val="just"/>
      </w:pPr>
      <w:r>
        <w:t>2.3. Участвует в проверке, приемке и освоении вновь вводимого в эксплуатацию оборудования.</w:t>
      </w:r>
    </w:p>
    <w:p w:rsidR="00000000" w:rsidRDefault="004A5F8C">
      <w:pPr>
        <w:pStyle w:val="just"/>
      </w:pPr>
      <w:r>
        <w:t>2.4. Ведет учет неисправностей, поломок и аварий оборудования, анализирует причины и определяет направления их устранения; изучает режимы работы оборудования и услов</w:t>
      </w:r>
      <w:r>
        <w:t>ия его эксплуатации.</w:t>
      </w:r>
    </w:p>
    <w:p w:rsidR="00000000" w:rsidRDefault="004A5F8C">
      <w:pPr>
        <w:pStyle w:val="just"/>
      </w:pPr>
      <w:r>
        <w:t>2.5. Выполняет работы по эксплуатации, обслуживанию и ремонту средств технической защиты информации, разрабатывает предложения по доработке (модернизации) оборудования, повышающие его надежность, долговечность и эффективность применени</w:t>
      </w:r>
      <w:r>
        <w:t>я.</w:t>
      </w:r>
    </w:p>
    <w:p w:rsidR="00000000" w:rsidRDefault="004A5F8C">
      <w:pPr>
        <w:pStyle w:val="just"/>
      </w:pPr>
      <w:r>
        <w:t>2.6. Составляет заявки на приобретение оборудования, запасного имущества, принадлежностей и материалов к нему, ремонт неисправных устройств.</w:t>
      </w:r>
    </w:p>
    <w:p w:rsidR="00000000" w:rsidRDefault="004A5F8C">
      <w:pPr>
        <w:pStyle w:val="just"/>
      </w:pPr>
      <w:r>
        <w:t>2.7. Организует хранение и списание оборудования и средств защиты информации, не подлежащих дальнейшему использо</w:t>
      </w:r>
      <w:r>
        <w:t>ванию по назначению.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A5F8C">
      <w:pPr>
        <w:pStyle w:val="just"/>
      </w:pPr>
      <w:r>
        <w:t>Инженер по технической защите информации имеет право:</w:t>
      </w:r>
    </w:p>
    <w:p w:rsidR="00000000" w:rsidRDefault="004A5F8C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A5F8C">
      <w:pPr>
        <w:pStyle w:val="just"/>
      </w:pPr>
      <w:r>
        <w:t>3.2. Знакомиться с проектами решений руководства Организации, касающимися ег</w:t>
      </w:r>
      <w:r>
        <w:t>о деятельности.</w:t>
      </w:r>
    </w:p>
    <w:p w:rsidR="00000000" w:rsidRDefault="004A5F8C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A5F8C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A5F8C">
      <w:pPr>
        <w:pStyle w:val="just"/>
      </w:pPr>
      <w:r>
        <w:t>Инженер по техниче</w:t>
      </w:r>
      <w:r>
        <w:t>ской защите информации несет ответственность:</w:t>
      </w:r>
    </w:p>
    <w:p w:rsidR="00000000" w:rsidRDefault="004A5F8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A5F8C">
      <w:pPr>
        <w:pStyle w:val="just"/>
      </w:pPr>
      <w:r>
        <w:t>4.2. За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A5F8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</w:t>
      </w:r>
      <w:r>
        <w:rPr>
          <w:rFonts w:eastAsia="Times New Roman"/>
        </w:rPr>
        <w:t>Ы</w:t>
      </w:r>
    </w:p>
    <w:p w:rsidR="00000000" w:rsidRDefault="004A5F8C">
      <w:pPr>
        <w:pStyle w:val="just"/>
      </w:pPr>
      <w:r>
        <w:t>5.1. Режим работы инженера по технической защите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4A5F8C">
      <w:pPr>
        <w:pStyle w:val="just"/>
      </w:pPr>
      <w:r>
        <w:t>5.2. Оценка работы:</w:t>
      </w:r>
    </w:p>
    <w:p w:rsidR="00000000" w:rsidRDefault="004A5F8C">
      <w:pPr>
        <w:pStyle w:val="just"/>
      </w:pPr>
      <w:r>
        <w:t>- регулярная - осуществляется непосредственным руководителем в процесс</w:t>
      </w:r>
      <w:r>
        <w:t>е исполнения Работником трудовых функций;</w:t>
      </w:r>
    </w:p>
    <w:p w:rsidR="00000000" w:rsidRDefault="004A5F8C">
      <w:pPr>
        <w:pStyle w:val="HTML"/>
      </w:pPr>
      <w:r>
        <w:t xml:space="preserve">    - ____________________________________________________________________.</w:t>
      </w:r>
    </w:p>
    <w:p w:rsidR="00000000" w:rsidRDefault="004A5F8C">
      <w:pPr>
        <w:pStyle w:val="HTML"/>
      </w:pPr>
      <w:r>
        <w:t>(указать порядок и основания для иных видов работы)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just"/>
      </w:pPr>
      <w:r>
        <w:t>Настоящая должностная инструкция разработана в соответствии с Приказом Минздравсоцраз</w:t>
      </w:r>
      <w:r>
        <w:t>вития РФ от 22.04.2009 N 205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по обеспечению безопасности информации в к</w:t>
      </w:r>
      <w:r>
        <w:t>лючевых системах информационной инфраструктуры, противодействию техническим разведкам и технической защите информации".</w:t>
      </w:r>
    </w:p>
    <w:p w:rsidR="00000000" w:rsidRDefault="004A5F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8C">
      <w:pPr>
        <w:pStyle w:val="HTML"/>
      </w:pPr>
      <w:r>
        <w:t>____________________________  ________________  ___________________________</w:t>
      </w:r>
    </w:p>
    <w:p w:rsidR="00000000" w:rsidRDefault="004A5F8C">
      <w:pPr>
        <w:pStyle w:val="HTML"/>
      </w:pPr>
      <w:r>
        <w:t xml:space="preserve">(Наименование должности    (Личная подпись)     </w:t>
      </w:r>
      <w:r>
        <w:t>(Расшифровка подписи)</w:t>
      </w:r>
    </w:p>
    <w:p w:rsidR="00000000" w:rsidRDefault="004A5F8C">
      <w:pPr>
        <w:pStyle w:val="HTML"/>
      </w:pPr>
      <w:r>
        <w:t>руководителя структурного</w:t>
      </w:r>
    </w:p>
    <w:p w:rsidR="00000000" w:rsidRDefault="004A5F8C">
      <w:pPr>
        <w:pStyle w:val="HTML"/>
      </w:pPr>
      <w:r>
        <w:t>подразделения)</w:t>
      </w:r>
    </w:p>
    <w:p w:rsidR="00000000" w:rsidRDefault="004A5F8C">
      <w:pPr>
        <w:pStyle w:val="HTML"/>
      </w:pPr>
    </w:p>
    <w:p w:rsidR="00000000" w:rsidRDefault="004A5F8C">
      <w:pPr>
        <w:pStyle w:val="HTML"/>
      </w:pPr>
      <w:r>
        <w:t>"___"__________ ____ г.</w:t>
      </w:r>
    </w:p>
    <w:p w:rsidR="00000000" w:rsidRDefault="004A5F8C">
      <w:pPr>
        <w:pStyle w:val="HTML"/>
      </w:pPr>
    </w:p>
    <w:p w:rsidR="00000000" w:rsidRDefault="004A5F8C">
      <w:pPr>
        <w:pStyle w:val="HTML"/>
      </w:pPr>
      <w:r>
        <w:t>СОГЛАСОВАНО</w:t>
      </w:r>
    </w:p>
    <w:p w:rsidR="00000000" w:rsidRDefault="004A5F8C">
      <w:pPr>
        <w:pStyle w:val="HTML"/>
      </w:pPr>
      <w:r>
        <w:t>(указать всех заинтересованных лиц</w:t>
      </w:r>
    </w:p>
    <w:p w:rsidR="00000000" w:rsidRDefault="004A5F8C">
      <w:pPr>
        <w:pStyle w:val="HTML"/>
      </w:pPr>
      <w:r>
        <w:t>и их подписи)</w:t>
      </w:r>
    </w:p>
    <w:p w:rsidR="00000000" w:rsidRDefault="004A5F8C">
      <w:pPr>
        <w:pStyle w:val="HTML"/>
      </w:pPr>
      <w:r>
        <w:t>____________________________  ________________  ___________________________</w:t>
      </w:r>
    </w:p>
    <w:p w:rsidR="00000000" w:rsidRDefault="004A5F8C">
      <w:pPr>
        <w:pStyle w:val="HTML"/>
      </w:pPr>
      <w:r>
        <w:t>(Личная подпись)     (Расшифро</w:t>
      </w:r>
      <w:r>
        <w:t>вка подписи)</w:t>
      </w:r>
    </w:p>
    <w:p w:rsidR="00000000" w:rsidRDefault="004A5F8C">
      <w:pPr>
        <w:pStyle w:val="HTML"/>
      </w:pPr>
    </w:p>
    <w:p w:rsidR="00000000" w:rsidRDefault="004A5F8C">
      <w:pPr>
        <w:pStyle w:val="HTML"/>
      </w:pPr>
      <w:r>
        <w:t>"___"__________ ____ г.</w:t>
      </w:r>
    </w:p>
    <w:p w:rsidR="00000000" w:rsidRDefault="004A5F8C">
      <w:pPr>
        <w:pStyle w:val="HTML"/>
      </w:pPr>
    </w:p>
    <w:p w:rsidR="00000000" w:rsidRDefault="004A5F8C">
      <w:pPr>
        <w:pStyle w:val="HTML"/>
      </w:pPr>
      <w:r>
        <w:t>С инструкцией ознакомлен:     ________________  ___________________________</w:t>
      </w:r>
    </w:p>
    <w:p w:rsidR="00000000" w:rsidRDefault="004A5F8C">
      <w:pPr>
        <w:pStyle w:val="HTML"/>
      </w:pPr>
      <w:r>
        <w:t>(Личная подпись)     (Расшифровка подписи)</w:t>
      </w:r>
    </w:p>
    <w:p w:rsidR="00000000" w:rsidRDefault="004A5F8C">
      <w:pPr>
        <w:pStyle w:val="HTML"/>
      </w:pPr>
    </w:p>
    <w:p w:rsidR="00000000" w:rsidRDefault="004A5F8C">
      <w:pPr>
        <w:pStyle w:val="HTML"/>
      </w:pPr>
      <w:r>
        <w:t>"___"__________ ____ г.</w:t>
      </w:r>
    </w:p>
    <w:p w:rsidR="00000000" w:rsidRDefault="004A5F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https://порядокправа.рф/obrazecy/dolzhnostnaya_instrukciya_inzhenera_po_texnicheskoj_zashhite_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8C"/>
    <w:rsid w:val="004A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510A7-9A5A-44C1-94FF-80B15F28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j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