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9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охране труда (образец заполнения)</w:t>
      </w:r>
    </w:p>
    <w:p w:rsidR="00000000" w:rsidRDefault="00B20972">
      <w:pPr>
        <w:pStyle w:val="right"/>
      </w:pPr>
      <w:r>
        <w:t>Примерный образец</w:t>
      </w:r>
    </w:p>
    <w:p w:rsidR="00000000" w:rsidRDefault="00B20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972">
      <w:pPr>
        <w:pStyle w:val="right"/>
      </w:pPr>
      <w:r>
        <w:t xml:space="preserve">"Утверждаю" </w:t>
      </w:r>
      <w:r>
        <w:br/>
        <w:t xml:space="preserve">Генеральный директор </w:t>
      </w:r>
      <w:r>
        <w:br/>
        <w:t xml:space="preserve">ООО "Старвидео" </w:t>
      </w:r>
      <w:r>
        <w:br/>
        <w:t xml:space="preserve">Соболев Д.А. </w:t>
      </w:r>
      <w:r>
        <w:br/>
        <w:t xml:space="preserve">(подпись) </w:t>
      </w:r>
      <w:r>
        <w:br/>
        <w:t>"15" июня 2010 г.</w:t>
      </w:r>
    </w:p>
    <w:p w:rsidR="00000000" w:rsidRDefault="00B20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97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ОХРАНЕ ТРУДА</w:t>
      </w:r>
    </w:p>
    <w:p w:rsidR="00000000" w:rsidRDefault="00B2097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20972">
      <w:pPr>
        <w:pStyle w:val="just"/>
      </w:pPr>
      <w:r>
        <w:t>1.1. Инженер по охране труда подчиняется непосредственно генеральному директору ООО "Старвидео".</w:t>
      </w:r>
    </w:p>
    <w:p w:rsidR="00000000" w:rsidRDefault="00B20972">
      <w:pPr>
        <w:pStyle w:val="just"/>
      </w:pPr>
      <w:r>
        <w:t>1.2. На должность инженера по охране труда назначаются лица, имеющие квалификацию инженера по охране труда, либо специалисты, имеющие высшее</w:t>
      </w:r>
      <w:r>
        <w:t xml:space="preserve">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1 категории не менее 3 лет, либо других должностях, замещаемых специалистами со </w:t>
      </w:r>
      <w:r>
        <w:t>средним профессиональным (техническим) образованием, не менее 5 лет. Все категории указанных лиц должны пройти специальное обучение по охране труда.</w:t>
      </w:r>
    </w:p>
    <w:p w:rsidR="00000000" w:rsidRDefault="00B20972">
      <w:pPr>
        <w:pStyle w:val="just"/>
      </w:pPr>
      <w:r>
        <w:t>1.3. Решение о введении должности инженера по охране труда принимается генеральным директором ООО "Старвиде</w:t>
      </w:r>
      <w:r>
        <w:t>о" с учетом специфики деятельности данной организации.</w:t>
      </w:r>
    </w:p>
    <w:p w:rsidR="00000000" w:rsidRDefault="00B20972">
      <w:pPr>
        <w:pStyle w:val="just"/>
      </w:pPr>
      <w:r>
        <w:t>При отсутствии в организации инженера по охране труда генеральный директор вправе заключить договор со специалистами или с организациями, оказывающими услуги в области охраны труда.</w:t>
      </w:r>
    </w:p>
    <w:p w:rsidR="00000000" w:rsidRDefault="00B20972">
      <w:pPr>
        <w:pStyle w:val="just"/>
      </w:pPr>
      <w:r>
        <w:t>1.4. Инженер по охр</w:t>
      </w:r>
      <w:r>
        <w:t xml:space="preserve">ане труда в своей деятельности руководствуется законодательными и иными нормативными правовыми актами по охране труда Российской Федерации, Положением об организации работы по охране труда в учреждении, коллективным договором и соглашением по охране труда </w:t>
      </w:r>
      <w:r>
        <w:t>в учреждении, нормативной документацией учреждения.</w:t>
      </w:r>
    </w:p>
    <w:p w:rsidR="00000000" w:rsidRDefault="00B20972">
      <w:pPr>
        <w:pStyle w:val="just"/>
      </w:pPr>
      <w:r>
        <w:t>1.5. Инженер по охране труда осуществляет свою деятельность во взаимодействии с другими подразделениями организации, службой охраны труда вышестоящей организации, а также с федеральными органами исполните</w:t>
      </w:r>
      <w:r>
        <w:t>льной власти и органом исполнительной власти субъекта Российской Федерации в области охраны труда, органами государственного надзора и контроля за соблюдением требований охраны труда и органами общественного контроля.</w:t>
      </w:r>
    </w:p>
    <w:p w:rsidR="00000000" w:rsidRDefault="00B20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972">
      <w:pPr>
        <w:pStyle w:val="3"/>
        <w:rPr>
          <w:rFonts w:eastAsia="Times New Roman"/>
        </w:rPr>
      </w:pPr>
      <w:r>
        <w:rPr>
          <w:rFonts w:eastAsia="Times New Roman"/>
        </w:rPr>
        <w:t>2. Функции инженера по охране труда</w:t>
      </w:r>
    </w:p>
    <w:p w:rsidR="00000000" w:rsidRDefault="00B20972">
      <w:pPr>
        <w:pStyle w:val="just"/>
      </w:pPr>
      <w:r>
        <w:t>Д</w:t>
      </w:r>
      <w:r>
        <w:t>ля выполнения поставленных задач на инженера по охране труда возлагаются следующие функции:</w:t>
      </w:r>
    </w:p>
    <w:p w:rsidR="00000000" w:rsidRDefault="00B20972">
      <w:pPr>
        <w:pStyle w:val="just"/>
      </w:pPr>
      <w:r>
        <w:t>2.1. Учет и анализ состояния и причин производственного травматизма, профессиональных заболеваний и заболеваний, обусловленных производственными факторами.</w:t>
      </w:r>
    </w:p>
    <w:p w:rsidR="00000000" w:rsidRDefault="00B20972">
      <w:pPr>
        <w:pStyle w:val="just"/>
      </w:pPr>
      <w:r>
        <w:t>2.2. Ока</w:t>
      </w:r>
      <w:r>
        <w:t>зание помощи подразделениям в организации и проведении измерений параметров опасных и вредных производственных факторов, в оценке травмобезопасности оборудования, приспособлений.</w:t>
      </w:r>
    </w:p>
    <w:p w:rsidR="00000000" w:rsidRDefault="00B20972">
      <w:pPr>
        <w:pStyle w:val="just"/>
      </w:pPr>
      <w:r>
        <w:t>2.3. Организация, методическое руководство аттестацией рабочих мест по услови</w:t>
      </w:r>
      <w:r>
        <w:t>ям труда, сертификация работ по охране труда и контроль за их проведением.</w:t>
      </w:r>
    </w:p>
    <w:p w:rsidR="00000000" w:rsidRDefault="00B20972">
      <w:pPr>
        <w:pStyle w:val="just"/>
      </w:pPr>
      <w:r>
        <w:t>2.4. Проведение совместно с представителями соответствующих подразделений и с участием уполномоченных (доверенных) лиц по охране труда профессиональных союзов или иных уполномоченны</w:t>
      </w:r>
      <w:r>
        <w:t>х работниками представительных органов проверок, обследований технического состояния зданий, сооружений, оборудования, машин и механизмов, приспособлений, средств коллективной и индивидуальной защиты работников, состояния санитарно-технических устройств, р</w:t>
      </w:r>
      <w:r>
        <w:t>аботы вентиляционных систем на соответствие требованиям охраны труда.</w:t>
      </w:r>
    </w:p>
    <w:p w:rsidR="00000000" w:rsidRDefault="00B20972">
      <w:pPr>
        <w:pStyle w:val="just"/>
      </w:pPr>
      <w:r>
        <w:t xml:space="preserve">2.5. Участие в работе комиссий по приемке в эксплуатацию законченных строительством или реконструированных объектов производственного назначения, а также в работе комиссий по приемке из </w:t>
      </w:r>
      <w:r>
        <w:t>ремонта установок, агрегатов, станков и другого оборудования в части соблюдения требований охраны труда.</w:t>
      </w:r>
    </w:p>
    <w:p w:rsidR="00000000" w:rsidRDefault="00B20972">
      <w:pPr>
        <w:pStyle w:val="just"/>
      </w:pPr>
      <w:r>
        <w:t>2.6. Согласование разрабатываемой в организации проектной, конструкторской, технологической и другой документации в части требований охраны труда.</w:t>
      </w:r>
    </w:p>
    <w:p w:rsidR="00000000" w:rsidRDefault="00B20972">
      <w:pPr>
        <w:pStyle w:val="just"/>
      </w:pPr>
      <w:r>
        <w:t>2.7.</w:t>
      </w:r>
      <w:r>
        <w:t xml:space="preserve"> Разработка совместно с другими подразделениями планов, программ по улучшению условий и охраны труда, предупреждению производственного травматизма, профессиональных заболеваний, заболеваний, обусловленных производственными факторами; оказание организационн</w:t>
      </w:r>
      <w:r>
        <w:t>о-методической помощи по выполнению запланированных мероприятий.</w:t>
      </w:r>
    </w:p>
    <w:p w:rsidR="00000000" w:rsidRDefault="00B20972">
      <w:pPr>
        <w:pStyle w:val="just"/>
      </w:pPr>
      <w:r>
        <w:t>2.8. Участие в составлении разделов коллективного договора, касающихся условий и охраны труда, соглашения по охране труда организации.</w:t>
      </w:r>
    </w:p>
    <w:p w:rsidR="00000000" w:rsidRDefault="00B20972">
      <w:pPr>
        <w:pStyle w:val="just"/>
      </w:pPr>
      <w:r>
        <w:t>2.9. Оказание помощи руководителям подразделений в соста</w:t>
      </w:r>
      <w:r>
        <w:t>влении списков профессий и должностей, в соответствии с которыми работники должны проходить обязательные предварительные и периодические медицинские осмотры, а также списков профессий и должностей, в соответствии с которыми на основании действующего законо</w:t>
      </w:r>
      <w:r>
        <w:t>дательства работникам предоставляются компенсации за тяжелую работу и работу с вредными или опасными условиями труда.</w:t>
      </w:r>
    </w:p>
    <w:p w:rsidR="00000000" w:rsidRDefault="00B20972">
      <w:pPr>
        <w:pStyle w:val="just"/>
      </w:pPr>
      <w:r>
        <w:t>2.10. Организация расследования несчастных случаев на производстве в соответствии со ст. 229.2 ТК РФ; участие в работе комиссии по расслед</w:t>
      </w:r>
      <w:r>
        <w:t xml:space="preserve">ованию несчастного случая; оформление и хранение документов, касающихся требований охраны труда (актов по форме Н-1 и других документов по расследованию несчастных случаев на производстве, протоколов измерений параметров опасных и вредных производственных </w:t>
      </w:r>
      <w:r>
        <w:t>факторов), оценка оборудования по фактору травмобезопасности, материалов аттестации рабочих мест по условиям труда, сертификации работ по охране труда и др., в соответствии с установленными сроками.</w:t>
      </w:r>
    </w:p>
    <w:p w:rsidR="00000000" w:rsidRDefault="00B20972">
      <w:pPr>
        <w:pStyle w:val="just"/>
      </w:pPr>
      <w:r>
        <w:t>2.11. Участие в подготовке документов для назначения выпл</w:t>
      </w:r>
      <w:r>
        <w:t>ат по страхованию в связи с несчастными случаями на производстве или профессиональными заболеваниями.</w:t>
      </w:r>
    </w:p>
    <w:p w:rsidR="00000000" w:rsidRDefault="00B20972">
      <w:pPr>
        <w:pStyle w:val="just"/>
      </w:pPr>
      <w:r>
        <w:t>2.12. Составление отчетности по охране и условиям труда по формам, установленным Госкомстатом России.</w:t>
      </w:r>
    </w:p>
    <w:p w:rsidR="00000000" w:rsidRDefault="00B20972">
      <w:pPr>
        <w:pStyle w:val="just"/>
      </w:pPr>
      <w:r>
        <w:t>2.13. Разработка программ обучения по охране труда работников организации, в том числе ее руководителя; проведение вводного инструктажа по охране труда со всеми лицами, поступающими на работу (в том числе временно), командированными, а также учащимися и ст</w:t>
      </w:r>
      <w:r>
        <w:t>удентами, прибывшими на производственное обучение или практику.</w:t>
      </w:r>
    </w:p>
    <w:p w:rsidR="00000000" w:rsidRDefault="00B20972">
      <w:pPr>
        <w:pStyle w:val="just"/>
      </w:pPr>
      <w:r>
        <w:t>2.14. Организация своевременного обучения по охране труда работников организации, в том числе ее руководителя, и участие в работе комиссий по проверке знаний требований охраны труда.</w:t>
      </w:r>
    </w:p>
    <w:p w:rsidR="00000000" w:rsidRDefault="00B20972">
      <w:pPr>
        <w:pStyle w:val="just"/>
      </w:pPr>
      <w:r>
        <w:t>2.15. Сос</w:t>
      </w:r>
      <w:r>
        <w:t>тавление (при участии руководителей подразделений) перечней профессий и видов работ, на которые должны быть разработаны инструкции по охране труда.</w:t>
      </w:r>
    </w:p>
    <w:p w:rsidR="00000000" w:rsidRDefault="00B20972">
      <w:pPr>
        <w:pStyle w:val="just"/>
      </w:pPr>
      <w:r>
        <w:t>2.16. Оказание методической помощи руководителям подразделений при разработке и пересмотре инструкций по охр</w:t>
      </w:r>
      <w:r>
        <w:t>ане труда, стандартов организации системы стандартов безопасности труда (ССБТ).</w:t>
      </w:r>
    </w:p>
    <w:p w:rsidR="00000000" w:rsidRDefault="00B20972">
      <w:pPr>
        <w:pStyle w:val="just"/>
      </w:pPr>
      <w:r>
        <w:t>2.17. Обеспечение подразделений локальными нормативными правовыми актами организации (правилами, нормами, инструкциями по охране труда), наглядными пособиями и учебными материа</w:t>
      </w:r>
      <w:r>
        <w:t>лами по охране труда.</w:t>
      </w:r>
    </w:p>
    <w:p w:rsidR="00000000" w:rsidRDefault="00B20972">
      <w:pPr>
        <w:pStyle w:val="just"/>
      </w:pPr>
      <w:r>
        <w:t>2.18. Организация и руководство работой кабинета по охране труда, подготовка информационных стендов, уголков по охране труда в подразделениях.</w:t>
      </w:r>
    </w:p>
    <w:p w:rsidR="00000000" w:rsidRDefault="00B20972">
      <w:pPr>
        <w:pStyle w:val="just"/>
      </w:pPr>
      <w:r>
        <w:t>2.19. Организация совещаний по охране труда.</w:t>
      </w:r>
    </w:p>
    <w:p w:rsidR="00000000" w:rsidRDefault="00B20972">
      <w:pPr>
        <w:pStyle w:val="just"/>
      </w:pPr>
      <w:r>
        <w:t>2.20. Ведение пропаганды по вопросам охраны тр</w:t>
      </w:r>
      <w:r>
        <w:t>уда с использованием для этих целей внутреннего радиовещания, телевидения, видео- и кинофильмов, малотиражной печати, стенных газет, витрин и т.д.</w:t>
      </w:r>
    </w:p>
    <w:p w:rsidR="00000000" w:rsidRDefault="00B20972">
      <w:pPr>
        <w:pStyle w:val="just"/>
      </w:pPr>
      <w:r>
        <w:t xml:space="preserve">2.21. Доведение до сведения работников действующих законов и иных нормативных правовых актов об охране труда </w:t>
      </w:r>
      <w:r>
        <w:t>Российской Федерации и соответствующего субъекта Российской Федерации, коллективного договора, соглашения по охране труда организации.</w:t>
      </w:r>
    </w:p>
    <w:p w:rsidR="00000000" w:rsidRDefault="00B20972">
      <w:pPr>
        <w:pStyle w:val="just"/>
      </w:pPr>
      <w:r>
        <w:t>2.22. Рассмотрение писем, заявлений, жалоб работников, касающихся вопросов условий и охраны труда, подготовка предложений</w:t>
      </w:r>
      <w:r>
        <w:t xml:space="preserve"> руководителю организации (руководителям подразделений) по устранению выявленных недостатков.</w:t>
      </w:r>
    </w:p>
    <w:p w:rsidR="00000000" w:rsidRDefault="00B20972">
      <w:pPr>
        <w:pStyle w:val="just"/>
      </w:pPr>
      <w:r>
        <w:t>2.23. Осуществление контроля за:</w:t>
      </w:r>
    </w:p>
    <w:p w:rsidR="00000000" w:rsidRDefault="00B20972">
      <w:pPr>
        <w:pStyle w:val="just"/>
      </w:pPr>
      <w:r>
        <w:t>- соблюдением работниками требований законов и иных нормативных правовых актов об охране труда Российской Федерации и соответству</w:t>
      </w:r>
      <w:r>
        <w:t>ющего субъекта Российской Федерации, коллективного договора, соглашения по охране труда, других локальных нормативных правовых актов организации;</w:t>
      </w:r>
    </w:p>
    <w:p w:rsidR="00000000" w:rsidRDefault="00B20972">
      <w:pPr>
        <w:pStyle w:val="just"/>
      </w:pPr>
      <w:r>
        <w:t>- обеспечением и правильным применением средств индивидуальной и коллективной защиты;</w:t>
      </w:r>
    </w:p>
    <w:p w:rsidR="00000000" w:rsidRDefault="00B20972">
      <w:pPr>
        <w:pStyle w:val="just"/>
      </w:pPr>
      <w:r>
        <w:t>- соблюдением порядка ра</w:t>
      </w:r>
      <w:r>
        <w:t>сследования и учета несчастных случаев на производстве, в соответствии со ст. 229.2 Трудового кодекса РФ;</w:t>
      </w:r>
    </w:p>
    <w:p w:rsidR="00000000" w:rsidRDefault="00B20972">
      <w:pPr>
        <w:pStyle w:val="just"/>
      </w:pPr>
      <w:r>
        <w:t>- выполнением мероприятий, предусмотренных программами, планами по улучшению условий и охраны труда, разделом коллективного договора, касающимся вопро</w:t>
      </w:r>
      <w:r>
        <w:t xml:space="preserve">сов охраны труда, соглашением по охране труда, а также за принятием мер по устранению причин, вызвавших несчастный случай на производстве (информация из акта по форме Н-1), выполнением предписаний органов государственного надзора и контроля за соблюдением </w:t>
      </w:r>
      <w:r>
        <w:t>требований охраны труда, других мероприятий по созданию безопасных условий труда;</w:t>
      </w:r>
    </w:p>
    <w:p w:rsidR="00000000" w:rsidRDefault="00B20972">
      <w:pPr>
        <w:pStyle w:val="just"/>
      </w:pPr>
      <w:r>
        <w:t>- наличием в подразделениях инструкций по охране труда для работников согласно перечню профессий и видов работ, на которые должны быть разработаны инструкции по охране труда,</w:t>
      </w:r>
      <w:r>
        <w:t xml:space="preserve"> своевременным их пересмотром;</w:t>
      </w:r>
    </w:p>
    <w:p w:rsidR="00000000" w:rsidRDefault="00B20972">
      <w:pPr>
        <w:pStyle w:val="just"/>
      </w:pPr>
      <w:r>
        <w:t>- проведением аттестации рабочих мест по условиям труда и подготовкой к сертификации работ по охране труда;</w:t>
      </w:r>
    </w:p>
    <w:p w:rsidR="00000000" w:rsidRDefault="00B20972">
      <w:pPr>
        <w:pStyle w:val="just"/>
      </w:pPr>
      <w:r>
        <w:t>- своевременным проведением соответствующими службами необходимых испытаний и технических освидетельствований оборудо</w:t>
      </w:r>
      <w:r>
        <w:t>вания, машин и механизмов;</w:t>
      </w:r>
    </w:p>
    <w:p w:rsidR="00000000" w:rsidRDefault="00B20972">
      <w:pPr>
        <w:pStyle w:val="just"/>
      </w:pPr>
      <w:r>
        <w:t>- эффективностью работы аспирационных и вентиляционных систем;</w:t>
      </w:r>
    </w:p>
    <w:p w:rsidR="00000000" w:rsidRDefault="00B20972">
      <w:pPr>
        <w:pStyle w:val="just"/>
      </w:pPr>
      <w:r>
        <w:t>- состоянием предохранительных приспособлений и защитных устройств;</w:t>
      </w:r>
    </w:p>
    <w:p w:rsidR="00000000" w:rsidRDefault="00B20972">
      <w:pPr>
        <w:pStyle w:val="just"/>
      </w:pPr>
      <w:r>
        <w:t>- своевременным проведением обучения по охране труда, проверки знаний требований охраны труда и вс</w:t>
      </w:r>
      <w:r>
        <w:t>ех видов инструктажа по охране труда;</w:t>
      </w:r>
    </w:p>
    <w:p w:rsidR="00000000" w:rsidRDefault="00B20972">
      <w:pPr>
        <w:pStyle w:val="just"/>
      </w:pPr>
      <w:r>
        <w:t>- организацией хранения, выдачи, стирки, химической чистки, сушки, обеспыливания, обезжиривания и ремонта специальной одежды, специальной обуви и других средств индивидуальной и коллективной защиты;</w:t>
      </w:r>
    </w:p>
    <w:p w:rsidR="00000000" w:rsidRDefault="00B20972">
      <w:pPr>
        <w:pStyle w:val="just"/>
      </w:pPr>
      <w:r>
        <w:t>- санитарно-гигиени</w:t>
      </w:r>
      <w:r>
        <w:t>ческим состоянием производственных и вспомогательных помещений;</w:t>
      </w:r>
    </w:p>
    <w:p w:rsidR="00000000" w:rsidRDefault="00B20972">
      <w:pPr>
        <w:pStyle w:val="just"/>
      </w:pPr>
      <w:r>
        <w:t>- организацией рабочих мест в соответствии с требованиями охраны труда;</w:t>
      </w:r>
    </w:p>
    <w:p w:rsidR="00000000" w:rsidRDefault="00B20972">
      <w:pPr>
        <w:pStyle w:val="just"/>
      </w:pPr>
      <w:r>
        <w:t xml:space="preserve">- правильным расходованием в подразделениях средств, выделенных на выполнение мероприятий по улучшению условий и охраны </w:t>
      </w:r>
      <w:r>
        <w:t>труда;</w:t>
      </w:r>
    </w:p>
    <w:p w:rsidR="00000000" w:rsidRDefault="00B20972">
      <w:pPr>
        <w:pStyle w:val="just"/>
      </w:pPr>
      <w:r>
        <w:t>- своевременным и правильным предоставлением работникам компенсаций за тяжелую работу и работу с вредными или опасными условиями труда, бесплатной выдачей лечебно-профилактического питания, молока и других равноценных пищевых продуктов;</w:t>
      </w:r>
    </w:p>
    <w:p w:rsidR="00000000" w:rsidRDefault="00B20972">
      <w:pPr>
        <w:pStyle w:val="just"/>
      </w:pPr>
      <w:r>
        <w:t>- использова</w:t>
      </w:r>
      <w:r>
        <w:t>нием труда женщин и лиц моложе 18 лет в соответствии с законодательством.</w:t>
      </w:r>
    </w:p>
    <w:p w:rsidR="00000000" w:rsidRDefault="00B20972">
      <w:pPr>
        <w:pStyle w:val="just"/>
      </w:pPr>
      <w:r>
        <w:t>2.24. Анализ и обобщение предложений по расходованию средств фонда охраны труда организации (при его наличии), разработка направлений их наиболее эффективного использования, подготов</w:t>
      </w:r>
      <w:r>
        <w:t>ка обоснований для выделения организации средств из территориального фонда охраны труда (при его наличии) на проведение мероприятий по улучшению условий и охраны труда.</w:t>
      </w:r>
    </w:p>
    <w:p w:rsidR="00000000" w:rsidRDefault="00B20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972">
      <w:pPr>
        <w:pStyle w:val="3"/>
        <w:rPr>
          <w:rFonts w:eastAsia="Times New Roman"/>
        </w:rPr>
      </w:pPr>
      <w:r>
        <w:rPr>
          <w:rFonts w:eastAsia="Times New Roman"/>
        </w:rPr>
        <w:t>3. Права инженера по охране труда</w:t>
      </w:r>
    </w:p>
    <w:p w:rsidR="00000000" w:rsidRDefault="00B20972">
      <w:pPr>
        <w:pStyle w:val="just"/>
      </w:pPr>
      <w:r>
        <w:t>Для выполнения функциональных обязанностей инженеру по охране труда предоставлены следующие права:</w:t>
      </w:r>
    </w:p>
    <w:p w:rsidR="00000000" w:rsidRDefault="00B20972">
      <w:pPr>
        <w:pStyle w:val="just"/>
      </w:pPr>
      <w:r>
        <w:t>3.1. В любое время суток беспрепятственно посещать и осматривать производственные, служебные и бытовые помещения организации, знакомиться в пределах своей ко</w:t>
      </w:r>
      <w:r>
        <w:t>мпетенции с документами по вопросам охраны труда.</w:t>
      </w:r>
    </w:p>
    <w:p w:rsidR="00000000" w:rsidRDefault="00B20972">
      <w:pPr>
        <w:pStyle w:val="just"/>
      </w:pPr>
      <w:r>
        <w:t>3.2. Предъявлять руководителям подразделений, другим должностным лицам организации обязательные для исполнения предписания (рекомендуемая форма - приложение к настоящим рекомендациям) об устранении выявленн</w:t>
      </w:r>
      <w:r>
        <w:t>ых при проверках нарушений требований охраны труда и контролировать их выполнение.</w:t>
      </w:r>
    </w:p>
    <w:p w:rsidR="00000000" w:rsidRDefault="00B20972">
      <w:pPr>
        <w:pStyle w:val="just"/>
      </w:pPr>
      <w:r>
        <w:t>3.3. Требовать от руководителей подразделений отстранения от работы лиц, не имеющих допуска к выполнению данного вида работ, не прошедших в установленном порядке предварител</w:t>
      </w:r>
      <w:r>
        <w:t>ьных и периодических медицинских осмотров, инструктажа по охране труда, не использующих в своей работе предоставленных средств индивидуальной защиты, а также нарушающих требования законодательства об охране труда.</w:t>
      </w:r>
    </w:p>
    <w:p w:rsidR="00000000" w:rsidRDefault="00B20972">
      <w:pPr>
        <w:pStyle w:val="just"/>
      </w:pPr>
      <w:r>
        <w:t>3.4. Направлять руководителю организации п</w:t>
      </w:r>
      <w:r>
        <w:t>редложения о привлечении к ответственности должностных лиц, нарушающих требования охраны труда.</w:t>
      </w:r>
    </w:p>
    <w:p w:rsidR="00000000" w:rsidRDefault="00B20972">
      <w:pPr>
        <w:pStyle w:val="just"/>
      </w:pPr>
      <w:r>
        <w:t>3.5. Запрашивать и получать от руководителей подразделений необходимые сведения, информацию, документы по вопросам охраны труда, требовать письменные объяснения</w:t>
      </w:r>
      <w:r>
        <w:t xml:space="preserve"> от лиц, допустивших нарушения законодательства об охране труда.</w:t>
      </w:r>
    </w:p>
    <w:p w:rsidR="00000000" w:rsidRDefault="00B20972">
      <w:pPr>
        <w:pStyle w:val="just"/>
      </w:pPr>
      <w:r>
        <w:t>3.6. Привлекать по согласованию с руководителем организации и руководителями подразделений соответствующих специалистов организации к проверкам состояния условий и охраны труда.</w:t>
      </w:r>
    </w:p>
    <w:p w:rsidR="00000000" w:rsidRDefault="00B20972">
      <w:pPr>
        <w:pStyle w:val="just"/>
      </w:pPr>
      <w:r>
        <w:t>3.7. Представ</w:t>
      </w:r>
      <w:r>
        <w:t>лять руководителю организации предложения о поощрении отдельных работников за активную работу по улучшению условий и охраны труда.</w:t>
      </w:r>
    </w:p>
    <w:p w:rsidR="00000000" w:rsidRDefault="00B20972">
      <w:pPr>
        <w:pStyle w:val="just"/>
      </w:pPr>
      <w:r>
        <w:t>3.8. Представительствовать по поручению руководителя организации в государственных и общественных организациях при обсуждении</w:t>
      </w:r>
      <w:r>
        <w:t xml:space="preserve"> вопросов охраны труда.</w:t>
      </w:r>
    </w:p>
    <w:p w:rsidR="00000000" w:rsidRDefault="00B20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97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инженера по охране труда</w:t>
      </w:r>
    </w:p>
    <w:p w:rsidR="00000000" w:rsidRDefault="00B20972">
      <w:pPr>
        <w:pStyle w:val="just"/>
      </w:pPr>
      <w:r>
        <w:t>Инженер по охране труда несет ответственность за выполнение возложенных функций в порядке, установленном законодательством Российской Федерации.</w:t>
      </w:r>
    </w:p>
    <w:p w:rsidR="00000000" w:rsidRDefault="00B20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972">
      <w:pPr>
        <w:pStyle w:val="HTML"/>
      </w:pPr>
      <w:r>
        <w:t xml:space="preserve">    Инженер</w:t>
      </w:r>
    </w:p>
    <w:p w:rsidR="00000000" w:rsidRDefault="00B20972">
      <w:pPr>
        <w:pStyle w:val="HTML"/>
      </w:pPr>
      <w:r>
        <w:t>по охране труда     _________</w:t>
      </w:r>
      <w:r>
        <w:t>__     ___________</w:t>
      </w:r>
    </w:p>
    <w:p w:rsidR="00000000" w:rsidRDefault="00B20972">
      <w:pPr>
        <w:pStyle w:val="HTML"/>
      </w:pPr>
      <w:r>
        <w:t>(подпись)       (фамилия)</w:t>
      </w:r>
    </w:p>
    <w:p w:rsidR="00000000" w:rsidRDefault="00B20972">
      <w:pPr>
        <w:pStyle w:val="HTML"/>
      </w:pPr>
    </w:p>
    <w:p w:rsidR="00000000" w:rsidRDefault="00B20972">
      <w:pPr>
        <w:pStyle w:val="HTML"/>
      </w:pPr>
      <w:r>
        <w:t>Дата __________</w:t>
      </w:r>
    </w:p>
    <w:p w:rsidR="00000000" w:rsidRDefault="00B20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972">
      <w:pPr>
        <w:pStyle w:val="right"/>
      </w:pPr>
      <w:r>
        <w:t>Источник - "Кадровик. Кадровое делопроизводство", 2010, № 6</w:t>
      </w:r>
    </w:p>
    <w:p w:rsidR="00000000" w:rsidRDefault="00B209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https://порядокправа.рф/obrazecy/dolzhnostnaya_instrukciya_inzhenera_po_oxrane_truda_obrazec_zapolneniya.htm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972"/>
    <w:rsid w:val="00B2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A6A4C-35CC-445D-B3A8-6BEDA24B8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xrane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1884</Words>
  <Characters>10741</Characters>
  <Application>Microsoft Office Word</Application>
  <DocSecurity>0</DocSecurity>
  <Lines>89</Lines>
  <Paragraphs>25</Paragraphs>
  <ScaleCrop>false</ScaleCrop>
  <Company/>
  <LinksUpToDate>false</LinksUpToDate>
  <CharactersWithSpaces>12600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охране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2022-08-07T02:45:00Z</dcterms:created>
  <dcterms:modified xsi:type="dcterms:W3CDTF">2022-08-07T02:45:00Z</dcterms:modified>
</cp:coreProperties>
</file>