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F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грузовой и коммерческой работе</w:t>
      </w:r>
    </w:p>
    <w:p w:rsidR="00000000" w:rsidRDefault="00085F0B">
      <w:pPr>
        <w:pStyle w:val="HTML"/>
      </w:pPr>
      <w:r>
        <w:t xml:space="preserve">                                                                  УТВЕРЖДАЮ</w:t>
      </w:r>
    </w:p>
    <w:p w:rsidR="00000000" w:rsidRDefault="00085F0B">
      <w:pPr>
        <w:pStyle w:val="HTML"/>
      </w:pPr>
      <w:r>
        <w:t>Руководитель "_____________________"</w:t>
      </w:r>
    </w:p>
    <w:p w:rsidR="00000000" w:rsidRDefault="00085F0B">
      <w:pPr>
        <w:pStyle w:val="HTML"/>
      </w:pPr>
      <w:r>
        <w:t>________________ (_________________)</w:t>
      </w:r>
    </w:p>
    <w:p w:rsidR="00000000" w:rsidRDefault="00085F0B">
      <w:pPr>
        <w:pStyle w:val="HTML"/>
      </w:pPr>
      <w:r>
        <w:t>(подпись)          (Ф.И.О.)</w:t>
      </w:r>
    </w:p>
    <w:p w:rsidR="00000000" w:rsidRDefault="00085F0B">
      <w:pPr>
        <w:pStyle w:val="HTML"/>
      </w:pPr>
      <w:r>
        <w:t>"___"</w:t>
      </w:r>
      <w:r>
        <w:t>________ ___ г.</w:t>
      </w:r>
    </w:p>
    <w:p w:rsidR="00000000" w:rsidRDefault="00085F0B">
      <w:pPr>
        <w:pStyle w:val="HTML"/>
      </w:pPr>
    </w:p>
    <w:p w:rsidR="00000000" w:rsidRDefault="00085F0B">
      <w:pPr>
        <w:pStyle w:val="HTML"/>
      </w:pPr>
      <w:r>
        <w:t>М.П.</w:t>
      </w:r>
    </w:p>
    <w:p w:rsidR="00000000" w:rsidRDefault="00085F0B">
      <w:pPr>
        <w:pStyle w:val="HTML"/>
      </w:pPr>
      <w:r>
        <w:t>"___"________ ___ г. N ___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грузовой и коммерческой работе</w:t>
      </w: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5F0B">
      <w:pPr>
        <w:pStyle w:val="HTML"/>
      </w:pPr>
      <w:r>
        <w:t xml:space="preserve">    1.1.   Настоящая   должностная   инструкция  определяет </w:t>
      </w:r>
      <w:r>
        <w:t xml:space="preserve"> функциональные</w:t>
      </w:r>
    </w:p>
    <w:p w:rsidR="00000000" w:rsidRDefault="00085F0B">
      <w:pPr>
        <w:pStyle w:val="HTML"/>
      </w:pPr>
      <w:r>
        <w:t>обязанности,  права  и  ответственность инженера по грузовой и коммерческой</w:t>
      </w:r>
    </w:p>
    <w:p w:rsidR="00000000" w:rsidRDefault="00085F0B">
      <w:pPr>
        <w:pStyle w:val="HTML"/>
      </w:pPr>
      <w:r>
        <w:t>работе (далее - Работник) __________________________.</w:t>
      </w:r>
    </w:p>
    <w:p w:rsidR="00000000" w:rsidRDefault="00085F0B">
      <w:pPr>
        <w:pStyle w:val="HTML"/>
      </w:pPr>
      <w:r>
        <w:t>(наименование организации)</w:t>
      </w:r>
    </w:p>
    <w:p w:rsidR="00000000" w:rsidRDefault="00085F0B">
      <w:pPr>
        <w:pStyle w:val="just"/>
      </w:pPr>
      <w:r>
        <w:t>1.2. Работник назначается на должность и освобождается от должности в установленном</w:t>
      </w:r>
      <w:r>
        <w:t xml:space="preserve"> действующим трудовым законодательством порядке приказом руководителя _________________________.</w:t>
      </w:r>
    </w:p>
    <w:p w:rsidR="00000000" w:rsidRDefault="00085F0B">
      <w:pPr>
        <w:pStyle w:val="just"/>
      </w:pPr>
      <w:r>
        <w:t>1.3. Работник подчиняется непосредственно _______________________.</w:t>
      </w:r>
    </w:p>
    <w:p w:rsidR="00000000" w:rsidRDefault="00085F0B">
      <w:pPr>
        <w:pStyle w:val="just"/>
      </w:pPr>
      <w:r>
        <w:t>1.4. Требования к квалификации:</w:t>
      </w:r>
    </w:p>
    <w:p w:rsidR="00000000" w:rsidRDefault="00085F0B">
      <w:pPr>
        <w:pStyle w:val="just"/>
      </w:pPr>
      <w:r>
        <w:t>Инженер по грузовой и коммерческой работе I категории: высше</w:t>
      </w:r>
      <w:r>
        <w:t>е профессиональное (техническое) образование и стаж работы в должности инженера по грузовой и коммерческой работе II категории не менее 3 лет.</w:t>
      </w:r>
    </w:p>
    <w:p w:rsidR="00000000" w:rsidRDefault="00085F0B">
      <w:pPr>
        <w:pStyle w:val="just"/>
      </w:pPr>
      <w:r>
        <w:t xml:space="preserve">Инженер по грузовой и коммерческой работе II категории: высшее профессиональное (техническое) образование и стаж </w:t>
      </w:r>
      <w:r>
        <w:t>работы в должности инженера по грузовой и коммерческой работе не менее 3 лет.</w:t>
      </w:r>
    </w:p>
    <w:p w:rsidR="00000000" w:rsidRDefault="00085F0B">
      <w:pPr>
        <w:pStyle w:val="just"/>
      </w:pPr>
      <w:r>
        <w:t>Инженер по грузовой и коммерческой работе: высшее профессиональное (техническое) образование без предъявления требований к стажу работы.</w:t>
      </w:r>
    </w:p>
    <w:p w:rsidR="00000000" w:rsidRDefault="00085F0B">
      <w:pPr>
        <w:pStyle w:val="just"/>
      </w:pPr>
      <w:r>
        <w:t>1.5. Работник в своей деятельности руково</w:t>
      </w:r>
      <w:r>
        <w:t>дствуется:</w:t>
      </w:r>
    </w:p>
    <w:p w:rsidR="00000000" w:rsidRDefault="00085F0B">
      <w:pPr>
        <w:pStyle w:val="just"/>
      </w:pPr>
      <w:r>
        <w:t>- правилами внутреннего трудового распорядка;</w:t>
      </w:r>
    </w:p>
    <w:p w:rsidR="00000000" w:rsidRDefault="00085F0B">
      <w:pPr>
        <w:pStyle w:val="just"/>
      </w:pPr>
      <w:r>
        <w:t>- приказами и распоряжениями руководителя организации;</w:t>
      </w:r>
    </w:p>
    <w:p w:rsidR="00000000" w:rsidRDefault="00085F0B">
      <w:pPr>
        <w:pStyle w:val="just"/>
      </w:pPr>
      <w:r>
        <w:t>- настоящей должностной инструкцией.</w:t>
      </w:r>
    </w:p>
    <w:p w:rsidR="00000000" w:rsidRDefault="00085F0B">
      <w:pPr>
        <w:pStyle w:val="just"/>
      </w:pPr>
      <w:r>
        <w:lastRenderedPageBreak/>
        <w:t>1.6. Работник должен знать:</w:t>
      </w:r>
    </w:p>
    <w:p w:rsidR="00000000" w:rsidRDefault="00085F0B">
      <w:pPr>
        <w:pStyle w:val="just"/>
      </w:pPr>
      <w:r>
        <w:t>законы и иные нормативные правовые акты Российской Федерации, методические и нормативные документы, касающиеся работы железнодорожного транспорта;</w:t>
      </w:r>
    </w:p>
    <w:p w:rsidR="00000000" w:rsidRDefault="00085F0B">
      <w:pPr>
        <w:pStyle w:val="just"/>
      </w:pPr>
      <w:r>
        <w:t>правила перевозки грузов;</w:t>
      </w:r>
    </w:p>
    <w:p w:rsidR="00000000" w:rsidRDefault="00085F0B">
      <w:pPr>
        <w:pStyle w:val="just"/>
      </w:pPr>
      <w:r>
        <w:t>правила перевозки опасных, негабаритных, тяжеловесных грузов;</w:t>
      </w:r>
    </w:p>
    <w:p w:rsidR="00000000" w:rsidRDefault="00085F0B">
      <w:pPr>
        <w:pStyle w:val="just"/>
      </w:pPr>
      <w:r>
        <w:t>правила оформления сл</w:t>
      </w:r>
      <w:r>
        <w:t>учаев несохранных перевозок и предъявления претензий и исков по несохранным перевозкам;</w:t>
      </w:r>
    </w:p>
    <w:p w:rsidR="00000000" w:rsidRDefault="00085F0B">
      <w:pPr>
        <w:pStyle w:val="just"/>
      </w:pPr>
      <w:r>
        <w:t>правила выполнения грузовых и коммерческих операций на железнодорожных станциях отправления, в пути следования и на железнодорожных станциях назначения;</w:t>
      </w:r>
    </w:p>
    <w:p w:rsidR="00000000" w:rsidRDefault="00085F0B">
      <w:pPr>
        <w:pStyle w:val="just"/>
      </w:pPr>
      <w:r>
        <w:t>нормы, тарифы и</w:t>
      </w:r>
      <w:r>
        <w:t xml:space="preserve"> ставки за пользование вагонами и контейнерами федерального железнодорожного транспорта;</w:t>
      </w:r>
    </w:p>
    <w:p w:rsidR="00000000" w:rsidRDefault="00085F0B">
      <w:pPr>
        <w:pStyle w:val="just"/>
      </w:pPr>
      <w:r>
        <w:t>правила заключения договоров;</w:t>
      </w:r>
    </w:p>
    <w:p w:rsidR="00000000" w:rsidRDefault="00085F0B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85F0B">
      <w:pPr>
        <w:pStyle w:val="just"/>
      </w:pPr>
      <w:r>
        <w:t>основы трудового законодательства;</w:t>
      </w:r>
    </w:p>
    <w:p w:rsidR="00000000" w:rsidRDefault="00085F0B">
      <w:pPr>
        <w:pStyle w:val="just"/>
      </w:pPr>
      <w:r>
        <w:t>правила по охране окружающей среды;</w:t>
      </w:r>
    </w:p>
    <w:p w:rsidR="00000000" w:rsidRDefault="00085F0B">
      <w:pPr>
        <w:pStyle w:val="just"/>
      </w:pPr>
      <w:r>
        <w:t>пр</w:t>
      </w:r>
      <w:r>
        <w:t>авила по охране труда и пожарной безопасности;</w:t>
      </w:r>
    </w:p>
    <w:p w:rsidR="00000000" w:rsidRDefault="00085F0B">
      <w:pPr>
        <w:pStyle w:val="just"/>
      </w:pPr>
      <w:r>
        <w:t>правила внутреннего трудового распорядка.</w:t>
      </w:r>
    </w:p>
    <w:p w:rsidR="00000000" w:rsidRDefault="00085F0B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85F0B">
      <w:pPr>
        <w:pStyle w:val="just"/>
      </w:pPr>
      <w:r>
        <w:t>Работник:</w:t>
      </w:r>
    </w:p>
    <w:p w:rsidR="00000000" w:rsidRDefault="00085F0B">
      <w:pPr>
        <w:pStyle w:val="just"/>
      </w:pPr>
      <w:r>
        <w:t>Обеспечивает прием от железной дороги грузовых перев</w:t>
      </w:r>
      <w:r>
        <w:t>озочных документов, вагонов, пломб и грузов на открытом подвижном составе.</w:t>
      </w:r>
    </w:p>
    <w:p w:rsidR="00000000" w:rsidRDefault="00085F0B">
      <w:pPr>
        <w:pStyle w:val="just"/>
      </w:pPr>
      <w:r>
        <w:t>Обеспечивает получение актов общей формы и коммерческих актов в случаях, предусмотренных Уставом железных дорог и Правилами перевозок грузов.</w:t>
      </w:r>
    </w:p>
    <w:p w:rsidR="00000000" w:rsidRDefault="00085F0B">
      <w:pPr>
        <w:pStyle w:val="just"/>
      </w:pPr>
      <w:r>
        <w:t>Обеспечивает составление грузовых накла</w:t>
      </w:r>
      <w:r>
        <w:t>дных на поступающие от железной дороги вагоны для перевозки их по подъездному пути, а также сдачу грузополучателям вагонов, пломб и грузов на открытом подвижном составе.</w:t>
      </w:r>
    </w:p>
    <w:p w:rsidR="00000000" w:rsidRDefault="00085F0B">
      <w:pPr>
        <w:pStyle w:val="just"/>
      </w:pPr>
      <w:r>
        <w:t>Доводит до грузополучателей информацию о прибытии в их адрес вагонов и грузов.</w:t>
      </w:r>
    </w:p>
    <w:p w:rsidR="00000000" w:rsidRDefault="00085F0B">
      <w:pPr>
        <w:pStyle w:val="just"/>
      </w:pPr>
      <w:r>
        <w:t>Ведет у</w:t>
      </w:r>
      <w:r>
        <w:t>чет простоя вагонов по вине грузополучателей.</w:t>
      </w:r>
    </w:p>
    <w:p w:rsidR="00000000" w:rsidRDefault="00085F0B">
      <w:pPr>
        <w:pStyle w:val="just"/>
      </w:pPr>
      <w:r>
        <w:t>Контролирует правильность погрузки и крепления грузов.</w:t>
      </w:r>
    </w:p>
    <w:p w:rsidR="00000000" w:rsidRDefault="00085F0B">
      <w:pPr>
        <w:pStyle w:val="just"/>
      </w:pPr>
      <w:r>
        <w:t>Обеспечивает очистку вагонов после окончания выгрузки.</w:t>
      </w:r>
    </w:p>
    <w:p w:rsidR="00000000" w:rsidRDefault="00085F0B">
      <w:pPr>
        <w:pStyle w:val="just"/>
      </w:pPr>
      <w:r>
        <w:t>Обеспечивает розыск грузов и вагонов в установленном порядке через Минтранс России.</w:t>
      </w:r>
    </w:p>
    <w:p w:rsidR="00000000" w:rsidRDefault="00085F0B">
      <w:pPr>
        <w:pStyle w:val="just"/>
      </w:pPr>
      <w:r>
        <w:t>Рассматривает пр</w:t>
      </w:r>
      <w:r>
        <w:t>етензии по перевозкам от грузополучателей и владельцев подвижного состава.</w:t>
      </w:r>
    </w:p>
    <w:p w:rsidR="00000000" w:rsidRDefault="00085F0B">
      <w:pPr>
        <w:pStyle w:val="just"/>
      </w:pPr>
      <w:r>
        <w:t>Контролирует правильность погрузки грузов, отправляемых с подъездного пути.</w:t>
      </w:r>
    </w:p>
    <w:p w:rsidR="00000000" w:rsidRDefault="00085F0B">
      <w:pPr>
        <w:pStyle w:val="just"/>
      </w:pPr>
      <w:r>
        <w:t>Участвует в работе комиссии по приему к перевозке негабаритных и тяжеловесных грузов.</w:t>
      </w:r>
    </w:p>
    <w:p w:rsidR="00000000" w:rsidRDefault="00085F0B">
      <w:pPr>
        <w:pStyle w:val="just"/>
      </w:pPr>
      <w:r>
        <w:t>Своевременно оформл</w:t>
      </w:r>
      <w:r>
        <w:t>яет перевозочные документы на вагоны и грузы.</w:t>
      </w:r>
    </w:p>
    <w:p w:rsidR="00000000" w:rsidRDefault="00085F0B">
      <w:pPr>
        <w:pStyle w:val="just"/>
      </w:pPr>
      <w:r>
        <w:t>Приостанавливает выполнение погрузо-разгрузочных работ, не обеспечивающих сохранность груза и подвижного состава.</w:t>
      </w:r>
    </w:p>
    <w:p w:rsidR="00000000" w:rsidRDefault="00085F0B">
      <w:pPr>
        <w:pStyle w:val="just"/>
      </w:pPr>
      <w:r>
        <w:t>Подготавливает документы для взыскания материального ущерба за повреждение подвижного состава.</w:t>
      </w:r>
    </w:p>
    <w:p w:rsidR="00000000" w:rsidRDefault="00085F0B">
      <w:pPr>
        <w:pStyle w:val="just"/>
      </w:pPr>
      <w:r>
        <w:t>Представляет интересы организации по вопросам перевозок на станции примыкания.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85F0B">
      <w:pPr>
        <w:pStyle w:val="just"/>
      </w:pPr>
      <w:r>
        <w:t>Работник имеет право на:</w:t>
      </w:r>
    </w:p>
    <w:p w:rsidR="00000000" w:rsidRDefault="00085F0B">
      <w:pPr>
        <w:pStyle w:val="just"/>
      </w:pPr>
      <w:r>
        <w:t>3.1. Предоставление ему работы, обусл</w:t>
      </w:r>
      <w:r>
        <w:t>овленной трудовым договором.</w:t>
      </w:r>
    </w:p>
    <w:p w:rsidR="00000000" w:rsidRDefault="00085F0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85F0B">
      <w:pPr>
        <w:pStyle w:val="just"/>
      </w:pPr>
      <w:r>
        <w:t xml:space="preserve">3.3. Своевременную и в полном объеме выплату заработной платы в соответствии со своей </w:t>
      </w:r>
      <w:r>
        <w:t>квалификацией, сложностью труда, количеством и качеством выполненной работы.</w:t>
      </w:r>
    </w:p>
    <w:p w:rsidR="00000000" w:rsidRDefault="00085F0B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</w:t>
      </w:r>
      <w:r>
        <w:t>ем еженедельных выходных дней, нерабочих праздничных дней, оплачиваемых ежегодных отпусков.</w:t>
      </w:r>
    </w:p>
    <w:p w:rsidR="00000000" w:rsidRDefault="00085F0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085F0B">
      <w:pPr>
        <w:pStyle w:val="just"/>
      </w:pPr>
      <w:r>
        <w:t>3.6. Профессиональную подготовку, переподготовку и повышение своей</w:t>
      </w:r>
      <w:r>
        <w:t xml:space="preserve">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85F0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085F0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085F0B">
      <w:pPr>
        <w:pStyle w:val="just"/>
      </w:pPr>
      <w:r>
        <w:t>3.9. Ведение коллективных переговоров и заключение коллективных договоров и соглашений через свои</w:t>
      </w:r>
      <w:r>
        <w:t>х представителей, а также на информацию о выполнении коллективного договора, соглашений.</w:t>
      </w:r>
    </w:p>
    <w:p w:rsidR="00000000" w:rsidRDefault="00085F0B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085F0B">
      <w:pPr>
        <w:pStyle w:val="just"/>
      </w:pPr>
      <w:r>
        <w:t xml:space="preserve">3.11. Разрешение индивидуальных и коллективных трудовых споров, </w:t>
      </w:r>
      <w:r>
        <w:t>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85F0B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</w:t>
      </w:r>
      <w:r>
        <w:t>овленном Трудовым кодексом Российской Федерации, иными федеральными законами.</w:t>
      </w:r>
    </w:p>
    <w:p w:rsidR="00000000" w:rsidRDefault="00085F0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085F0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85F0B">
      <w:pPr>
        <w:pStyle w:val="just"/>
      </w:pPr>
      <w:r>
        <w:t>3.15. Взаим</w:t>
      </w:r>
      <w:r>
        <w:t>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85F0B">
      <w:pPr>
        <w:pStyle w:val="just"/>
      </w:pPr>
      <w:r>
        <w:t>Работник вправе:</w:t>
      </w:r>
    </w:p>
    <w:p w:rsidR="00000000" w:rsidRDefault="00085F0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085F0B">
      <w:pPr>
        <w:pStyle w:val="just"/>
      </w:pPr>
      <w:r>
        <w:t>3.1</w:t>
      </w:r>
      <w:r>
        <w:t>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85F0B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085F0B">
      <w:pPr>
        <w:pStyle w:val="just"/>
      </w:pPr>
      <w:r>
        <w:t>3.19. Знакомиться с проек</w:t>
      </w:r>
      <w:r>
        <w:t>тами решений руководителя организации, касающимися деятельности Работника.</w:t>
      </w:r>
    </w:p>
    <w:p w:rsidR="00000000" w:rsidRDefault="00085F0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085F0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85F0B">
      <w:pPr>
        <w:pStyle w:val="just"/>
      </w:pPr>
      <w:r>
        <w:t>Работник обязан:</w:t>
      </w:r>
    </w:p>
    <w:p w:rsidR="00000000" w:rsidRDefault="00085F0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85F0B">
      <w:pPr>
        <w:pStyle w:val="just"/>
      </w:pPr>
      <w:r>
        <w:t>- соблюдать правила внутреннего трудового распорядка;</w:t>
      </w:r>
    </w:p>
    <w:p w:rsidR="00000000" w:rsidRDefault="00085F0B">
      <w:pPr>
        <w:pStyle w:val="just"/>
      </w:pPr>
      <w:r>
        <w:t>- соблюдать трудовую дисциплину;</w:t>
      </w:r>
    </w:p>
    <w:p w:rsidR="00000000" w:rsidRDefault="00085F0B">
      <w:pPr>
        <w:pStyle w:val="just"/>
      </w:pPr>
      <w:r>
        <w:t>- выполн</w:t>
      </w:r>
      <w:r>
        <w:t>ять установленные нормы труда;</w:t>
      </w:r>
    </w:p>
    <w:p w:rsidR="00000000" w:rsidRDefault="00085F0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85F0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</w:t>
      </w:r>
      <w:r>
        <w:t xml:space="preserve"> за сохранность этого имущества) и других работников;</w:t>
      </w:r>
    </w:p>
    <w:p w:rsidR="00000000" w:rsidRDefault="00085F0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85F0B">
      <w:pPr>
        <w:pStyle w:val="just"/>
      </w:pPr>
      <w:r>
        <w:t>Работник несет ответственность:</w:t>
      </w:r>
    </w:p>
    <w:p w:rsidR="00000000" w:rsidRDefault="00085F0B">
      <w:pPr>
        <w:pStyle w:val="just"/>
      </w:pPr>
      <w:r>
        <w:t>5.1. За ненадлежащее исполнение или неисполнение своих должностных обязанностей, пред</w:t>
      </w:r>
      <w:r>
        <w:t>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085F0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</w:t>
      </w:r>
      <w:r>
        <w:t>ым и гражданским законодательством Российской Федерации.</w:t>
      </w:r>
    </w:p>
    <w:p w:rsidR="00000000" w:rsidRDefault="00085F0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85F0B">
      <w:pPr>
        <w:pStyle w:val="just"/>
      </w:pPr>
      <w:r>
        <w:t xml:space="preserve">6.1. Режим работы Работника определяется </w:t>
      </w:r>
      <w:r>
        <w:t>в соответствии с правилами внутреннего трудового распорядка, установленными у Работодателя.</w:t>
      </w:r>
    </w:p>
    <w:p w:rsidR="00000000" w:rsidRDefault="00085F0B">
      <w:pPr>
        <w:pStyle w:val="just"/>
      </w:pPr>
      <w:r>
        <w:t>6.2. Оценка работы:</w:t>
      </w:r>
    </w:p>
    <w:p w:rsidR="00000000" w:rsidRDefault="00085F0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85F0B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085F0B">
      <w:pPr>
        <w:pStyle w:val="HTML"/>
      </w:pPr>
      <w:r>
        <w:t>(указать порядок и основания для иных видов оценки работы)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</w:t>
      </w:r>
      <w:r>
        <w:t>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085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0B">
      <w:pPr>
        <w:pStyle w:val="HTML"/>
      </w:pPr>
      <w:r>
        <w:t xml:space="preserve">    Непосредственный</w:t>
      </w:r>
    </w:p>
    <w:p w:rsidR="00000000" w:rsidRDefault="00085F0B">
      <w:pPr>
        <w:pStyle w:val="HTML"/>
      </w:pPr>
      <w:r>
        <w:t>руководитель              ___________________     _____________________</w:t>
      </w:r>
    </w:p>
    <w:p w:rsidR="00000000" w:rsidRDefault="00085F0B">
      <w:pPr>
        <w:pStyle w:val="HTML"/>
      </w:pPr>
      <w:r>
        <w:t>(подпись)                 (Ф.И.О.)</w:t>
      </w:r>
    </w:p>
    <w:p w:rsidR="00000000" w:rsidRDefault="00085F0B">
      <w:pPr>
        <w:pStyle w:val="HTML"/>
      </w:pPr>
    </w:p>
    <w:p w:rsidR="00000000" w:rsidRDefault="00085F0B">
      <w:pPr>
        <w:pStyle w:val="HTML"/>
      </w:pPr>
      <w:r>
        <w:t>СОГЛАСОВАНО:</w:t>
      </w:r>
    </w:p>
    <w:p w:rsidR="00000000" w:rsidRDefault="00085F0B">
      <w:pPr>
        <w:pStyle w:val="HTML"/>
      </w:pPr>
    </w:p>
    <w:p w:rsidR="00000000" w:rsidRDefault="00085F0B">
      <w:pPr>
        <w:pStyle w:val="HTML"/>
      </w:pPr>
      <w:r>
        <w:t>Начальник юридического отдела</w:t>
      </w:r>
    </w:p>
    <w:p w:rsidR="00000000" w:rsidRDefault="00085F0B">
      <w:pPr>
        <w:pStyle w:val="HTML"/>
      </w:pPr>
      <w:r>
        <w:t>(юрисконсульт)                    ________________     ________________</w:t>
      </w:r>
    </w:p>
    <w:p w:rsidR="00000000" w:rsidRDefault="00085F0B">
      <w:pPr>
        <w:pStyle w:val="HTML"/>
      </w:pPr>
      <w:r>
        <w:t>(подпись)            (Ф.И.О.)</w:t>
      </w:r>
    </w:p>
    <w:p w:rsidR="00000000" w:rsidRDefault="00085F0B">
      <w:pPr>
        <w:pStyle w:val="HTML"/>
      </w:pPr>
      <w:r>
        <w:t>"___"________ ___ г.</w:t>
      </w:r>
    </w:p>
    <w:p w:rsidR="00000000" w:rsidRDefault="00085F0B">
      <w:pPr>
        <w:pStyle w:val="HTML"/>
      </w:pPr>
    </w:p>
    <w:p w:rsidR="00000000" w:rsidRDefault="00085F0B">
      <w:pPr>
        <w:pStyle w:val="HTML"/>
      </w:pPr>
      <w:r>
        <w:t xml:space="preserve">С инструкцией ознакомлен:         ________________  </w:t>
      </w:r>
      <w:r>
        <w:t xml:space="preserve">   ________________</w:t>
      </w:r>
    </w:p>
    <w:p w:rsidR="00000000" w:rsidRDefault="00085F0B">
      <w:pPr>
        <w:pStyle w:val="HTML"/>
      </w:pPr>
      <w:r>
        <w:t>(подпись)            (Ф.И.О.)</w:t>
      </w:r>
    </w:p>
    <w:p w:rsidR="00000000" w:rsidRDefault="00085F0B">
      <w:pPr>
        <w:pStyle w:val="HTML"/>
      </w:pPr>
      <w:r>
        <w:t>"___"________ ___ г.</w:t>
      </w:r>
    </w:p>
    <w:p w:rsidR="00000000" w:rsidRDefault="00085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https://порядокправа.рф/obrazecy/dolzhnostnaya_instrukciya_inzhenera_po_gruzovoj_i_kommercheskoj_rabote.htm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0B"/>
    <w:rsid w:val="0008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C4170-B790-43FF-9378-3E69B51B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gruzovoj_i_kommerchesk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8462</Characters>
  <Application>Microsoft Office Word</Application>
  <DocSecurity>0</DocSecurity>
  <Lines>70</Lines>
  <Paragraphs>19</Paragraphs>
  <ScaleCrop>false</ScaleCrop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грузовой и коммерческой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