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5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инженера-электроника (для организаций воздушного транспорта)</w:t>
      </w:r>
    </w:p>
    <w:p w:rsidR="00000000" w:rsidRDefault="000C6507">
      <w:pPr>
        <w:pStyle w:val="HTML"/>
      </w:pPr>
      <w:r>
        <w:t xml:space="preserve">                                                                  УТВЕРЖДАЮ</w:t>
      </w:r>
    </w:p>
    <w:p w:rsidR="00000000" w:rsidRDefault="000C6507">
      <w:pPr>
        <w:pStyle w:val="HTML"/>
      </w:pPr>
      <w:r>
        <w:t xml:space="preserve">__________________________          </w:t>
      </w:r>
      <w:r>
        <w:t>Руководитель __________________________</w:t>
      </w:r>
    </w:p>
    <w:p w:rsidR="00000000" w:rsidRDefault="000C6507">
      <w:pPr>
        <w:pStyle w:val="HTML"/>
      </w:pPr>
      <w:r>
        <w:t>(наименование организации)          ___________ (_________________________)</w:t>
      </w:r>
    </w:p>
    <w:p w:rsidR="00000000" w:rsidRDefault="000C6507">
      <w:pPr>
        <w:pStyle w:val="HTML"/>
      </w:pPr>
      <w:r>
        <w:t>"___"________ ___ г.</w:t>
      </w:r>
    </w:p>
    <w:p w:rsidR="00000000" w:rsidRDefault="000C6507">
      <w:pPr>
        <w:pStyle w:val="HTML"/>
      </w:pPr>
      <w:r>
        <w:t>М.П.</w:t>
      </w:r>
    </w:p>
    <w:p w:rsidR="00000000" w:rsidRDefault="000C6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50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инженера-электроника</w:t>
      </w:r>
    </w:p>
    <w:p w:rsidR="00000000" w:rsidRDefault="000C65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6507">
      <w:pPr>
        <w:pStyle w:val="just"/>
      </w:pPr>
      <w:r>
        <w:t>1.1. Настоящая должностная инструкция определяет ф</w:t>
      </w:r>
      <w:r>
        <w:t>ункциональные обязанности, права и ответственность инженера-электроника _____________ (далее - Организация).</w:t>
      </w:r>
    </w:p>
    <w:p w:rsidR="00000000" w:rsidRDefault="000C6507">
      <w:pPr>
        <w:pStyle w:val="just"/>
      </w:pPr>
      <w:r>
        <w:t>1.2. Инженер-электроник назначается на должность и освобождается от должности в установленном действующим трудовым законодательством порядке приказ</w:t>
      </w:r>
      <w:r>
        <w:t>ом руководителя Организации.</w:t>
      </w:r>
    </w:p>
    <w:p w:rsidR="00000000" w:rsidRDefault="000C6507">
      <w:pPr>
        <w:pStyle w:val="just"/>
      </w:pPr>
      <w:r>
        <w:t>1.3. Инженер-электроник подчиняется непосредственно _______________ Организации.</w:t>
      </w:r>
    </w:p>
    <w:p w:rsidR="00000000" w:rsidRDefault="000C6507">
      <w:pPr>
        <w:pStyle w:val="just"/>
      </w:pPr>
      <w:r>
        <w:t>1.4. На должность инженера-электроника назначается лицо, имеющее высшее профессиональное (техническое) образование и стаж работы по направлению пр</w:t>
      </w:r>
      <w:r>
        <w:t>офессиональной деятельности не менее 3 лет.</w:t>
      </w:r>
    </w:p>
    <w:p w:rsidR="00000000" w:rsidRDefault="000C6507">
      <w:pPr>
        <w:pStyle w:val="just"/>
      </w:pPr>
      <w:r>
        <w:t>1.5. Инженер-электроник должен знать:</w:t>
      </w:r>
    </w:p>
    <w:p w:rsidR="00000000" w:rsidRDefault="000C6507">
      <w:pPr>
        <w:pStyle w:val="just"/>
      </w:pPr>
      <w:r>
        <w:t>- законы и иные нормативные правовые акты Российской Федерации по вопросам эксплуатации и ремонта электронного оборудования;</w:t>
      </w:r>
    </w:p>
    <w:p w:rsidR="00000000" w:rsidRDefault="000C6507">
      <w:pPr>
        <w:pStyle w:val="just"/>
      </w:pPr>
      <w:r>
        <w:t>- технико-эксплуатационные характеристики, констр</w:t>
      </w:r>
      <w:r>
        <w:t>уктивные особенности, назначение и режимы работы электронного оборудования, правила его технической эксплуатации;</w:t>
      </w:r>
    </w:p>
    <w:p w:rsidR="00000000" w:rsidRDefault="000C6507">
      <w:pPr>
        <w:pStyle w:val="just"/>
      </w:pPr>
      <w:r>
        <w:t>- формализованные языки программирования;</w:t>
      </w:r>
    </w:p>
    <w:p w:rsidR="00000000" w:rsidRDefault="000C6507">
      <w:pPr>
        <w:pStyle w:val="just"/>
      </w:pPr>
      <w:r>
        <w:t>- действующие системы счислений, шифров и кодов, стандартные программы и команды; организацию ремонт</w:t>
      </w:r>
      <w:r>
        <w:t>ного обслуживания электронного оборудования;</w:t>
      </w:r>
    </w:p>
    <w:p w:rsidR="00000000" w:rsidRDefault="000C6507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0C6507">
      <w:pPr>
        <w:pStyle w:val="just"/>
      </w:pPr>
      <w:r>
        <w:t>1.6. В своей деятельности инженер-электроник руководствуется:</w:t>
      </w:r>
    </w:p>
    <w:p w:rsidR="00000000" w:rsidRDefault="000C6507">
      <w:pPr>
        <w:pStyle w:val="just"/>
      </w:pPr>
      <w:r>
        <w:t>- правилами внутреннего трудового распорядка;</w:t>
      </w:r>
    </w:p>
    <w:p w:rsidR="00000000" w:rsidRDefault="000C6507">
      <w:pPr>
        <w:pStyle w:val="just"/>
      </w:pPr>
      <w:r>
        <w:t>- приказами и рас</w:t>
      </w:r>
      <w:r>
        <w:t>поряжениями руководителя Организации и непосредственного руководителя;</w:t>
      </w:r>
    </w:p>
    <w:p w:rsidR="00000000" w:rsidRDefault="000C6507">
      <w:pPr>
        <w:pStyle w:val="just"/>
      </w:pPr>
      <w:r>
        <w:lastRenderedPageBreak/>
        <w:t>- настоящей должностной инструкцией.</w:t>
      </w:r>
    </w:p>
    <w:p w:rsidR="00000000" w:rsidRDefault="000C6507">
      <w:pPr>
        <w:pStyle w:val="just"/>
      </w:pPr>
      <w:r>
        <w:t>1.7. В период временного отсутствия инженера-электроника его обязанности возлагаются на ____________________.</w:t>
      </w:r>
    </w:p>
    <w:p w:rsidR="00000000" w:rsidRDefault="000C6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50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C6507">
      <w:pPr>
        <w:pStyle w:val="just"/>
      </w:pPr>
      <w:r>
        <w:t>Инженер</w:t>
      </w:r>
      <w:r>
        <w:t>-электроник осуществляет следующие обязанности:</w:t>
      </w:r>
    </w:p>
    <w:p w:rsidR="00000000" w:rsidRDefault="000C6507">
      <w:pPr>
        <w:pStyle w:val="just"/>
      </w:pPr>
      <w:r>
        <w:t>2.1. Обеспечивает техническую эксплуатацию и работу электронного оборудования.</w:t>
      </w:r>
    </w:p>
    <w:p w:rsidR="00000000" w:rsidRDefault="000C6507">
      <w:pPr>
        <w:pStyle w:val="just"/>
      </w:pPr>
      <w:r>
        <w:t>2.2. Участвует в разработке перспективных и текущих планов и графиков работы, технического обслуживания и ремонта оборудования, мероприятий по улучшению его эксплуатации и повышению эффективности использования электронной техники.</w:t>
      </w:r>
    </w:p>
    <w:p w:rsidR="00000000" w:rsidRDefault="000C6507">
      <w:pPr>
        <w:pStyle w:val="just"/>
      </w:pPr>
      <w:r>
        <w:t>2.3. Осуществляет подгото</w:t>
      </w:r>
      <w:r>
        <w:t>вку электронно-вычислительных машин к работе, технический осмотр отдельных устройств и узлов, контролирует параметры и надежность электронных элементов оборудования, проводит тестовые проверки с целью своевременного обнаружения неисправностей, устраняет их</w:t>
      </w:r>
      <w:r>
        <w:t>.</w:t>
      </w:r>
    </w:p>
    <w:p w:rsidR="00000000" w:rsidRDefault="000C6507">
      <w:pPr>
        <w:pStyle w:val="just"/>
      </w:pPr>
      <w:r>
        <w:t>2.4. Производит наладку элементов и блоков электронно-вычислительных машин, радиоэлектронной аппаратуры и отдельных устройств и узлов.</w:t>
      </w:r>
    </w:p>
    <w:p w:rsidR="00000000" w:rsidRDefault="000C6507">
      <w:pPr>
        <w:pStyle w:val="just"/>
      </w:pPr>
      <w:r>
        <w:t>2.5. Организует техническое обслуживание электронной техники, обеспечивает ее работоспособное состояние, рациональное и</w:t>
      </w:r>
      <w:r>
        <w:t>спользование, проведение профилактического и текущего ремонта.</w:t>
      </w:r>
    </w:p>
    <w:p w:rsidR="00000000" w:rsidRDefault="000C6507">
      <w:pPr>
        <w:pStyle w:val="just"/>
      </w:pPr>
      <w:r>
        <w:t>2.6. Принимает меры по своевременному и качественному выполнению ремонтных работ согласно утвержденной документации.</w:t>
      </w:r>
    </w:p>
    <w:p w:rsidR="00000000" w:rsidRDefault="000C6507">
      <w:pPr>
        <w:pStyle w:val="just"/>
      </w:pPr>
      <w:r>
        <w:t>2.7. Осуществляет контроль за проведением ремонта и испытаний электронного о</w:t>
      </w:r>
      <w:r>
        <w:t>борудования, за соблюдением инструкций по эксплуатации, техническому уходу за ним.</w:t>
      </w:r>
    </w:p>
    <w:p w:rsidR="00000000" w:rsidRDefault="000C6507">
      <w:pPr>
        <w:pStyle w:val="just"/>
      </w:pPr>
      <w:r>
        <w:t>2.8. Участвует в проверке технического состояния электронного оборудования, проведении профилактических осмотров и текущего ремонта, приемке его из капитального ремонта, а т</w:t>
      </w:r>
      <w:r>
        <w:t>акже в приемке и освоении вновь вводимого в эксплуатацию электронного оборудования.</w:t>
      </w:r>
    </w:p>
    <w:p w:rsidR="00000000" w:rsidRDefault="000C6507">
      <w:pPr>
        <w:pStyle w:val="just"/>
      </w:pPr>
      <w:r>
        <w:t>2.9. Изучает возможность подключения дополнительных внешних устройств к электронно-вычислительным машинам с целью расширения их технических возможностей, создания вычислите</w:t>
      </w:r>
      <w:r>
        <w:t>льных комплектов.</w:t>
      </w:r>
    </w:p>
    <w:p w:rsidR="00000000" w:rsidRDefault="000C6507">
      <w:pPr>
        <w:pStyle w:val="just"/>
      </w:pPr>
      <w:r>
        <w:t>2.10. Ведет учет и анализирует показатели использования электронного оборудования, изучает режимы работы и условия его эксплуатации, разрабатывает нормативные документы по эксплуатации и техническому обслуживанию электронного оборудования</w:t>
      </w:r>
      <w:r>
        <w:t>.</w:t>
      </w:r>
    </w:p>
    <w:p w:rsidR="00000000" w:rsidRDefault="000C6507">
      <w:pPr>
        <w:pStyle w:val="just"/>
      </w:pPr>
      <w:r>
        <w:t>2.11. Составляет заявки на электронное оборудование и запасные части к нему, техническую документацию на ремонт, отчеты о работе.</w:t>
      </w:r>
    </w:p>
    <w:p w:rsidR="00000000" w:rsidRDefault="000C6507">
      <w:pPr>
        <w:pStyle w:val="just"/>
      </w:pPr>
      <w:r>
        <w:t>2.12. Осуществляет контроль за своевременным обеспечением электронной техники запасными частями и материалами, организует хр</w:t>
      </w:r>
      <w:r>
        <w:t>анение радиоэлектронной аппаратуры.</w:t>
      </w:r>
    </w:p>
    <w:p w:rsidR="00000000" w:rsidRDefault="000C6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50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C6507">
      <w:pPr>
        <w:pStyle w:val="just"/>
      </w:pPr>
      <w:r>
        <w:t>Инженер-электроник имеет право:</w:t>
      </w:r>
    </w:p>
    <w:p w:rsidR="00000000" w:rsidRDefault="000C650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C6507">
      <w:pPr>
        <w:pStyle w:val="just"/>
      </w:pPr>
      <w:r>
        <w:t>3.2. Знакомиться с проектами решений руководства Организации, касающимися его деяте</w:t>
      </w:r>
      <w:r>
        <w:t>льности.</w:t>
      </w:r>
    </w:p>
    <w:p w:rsidR="00000000" w:rsidRDefault="000C6507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C6507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0C6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50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6507">
      <w:pPr>
        <w:pStyle w:val="just"/>
      </w:pPr>
      <w:r>
        <w:t xml:space="preserve">Инженер-электроник несет </w:t>
      </w:r>
      <w:r>
        <w:t>ответственность:</w:t>
      </w:r>
    </w:p>
    <w:p w:rsidR="00000000" w:rsidRDefault="000C650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C6507">
      <w:pPr>
        <w:pStyle w:val="just"/>
      </w:pPr>
      <w:r>
        <w:t>4.2. За правонарушения, совершенные в период осуществления с</w:t>
      </w:r>
      <w:r>
        <w:t>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C650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C6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50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C6507">
      <w:pPr>
        <w:pStyle w:val="just"/>
      </w:pPr>
      <w:r>
        <w:t>5.1. Режим работы инженера-электрони</w:t>
      </w:r>
      <w:r>
        <w:t>ка определяется в соответствии с правилами внутреннего трудового распорядка, установленными в Организации.</w:t>
      </w:r>
    </w:p>
    <w:p w:rsidR="00000000" w:rsidRDefault="000C6507">
      <w:pPr>
        <w:pStyle w:val="just"/>
      </w:pPr>
      <w:r>
        <w:t>5.2. Оценка работы:</w:t>
      </w:r>
    </w:p>
    <w:p w:rsidR="00000000" w:rsidRDefault="000C6507">
      <w:pPr>
        <w:pStyle w:val="just"/>
      </w:pPr>
      <w:r>
        <w:t xml:space="preserve">- регулярная - осуществляется непосредственным руководителем в </w:t>
      </w:r>
      <w:r>
        <w:t>процессе исполнения Работником трудовых функций;</w:t>
      </w:r>
    </w:p>
    <w:p w:rsidR="00000000" w:rsidRDefault="000C6507">
      <w:pPr>
        <w:pStyle w:val="HTML"/>
      </w:pPr>
      <w:r>
        <w:t xml:space="preserve">    - ____________________________________________________________________.</w:t>
      </w:r>
    </w:p>
    <w:p w:rsidR="00000000" w:rsidRDefault="000C6507">
      <w:pPr>
        <w:pStyle w:val="HTML"/>
      </w:pPr>
      <w:r>
        <w:t>(указать порядок и основания для иных видов работы)</w:t>
      </w:r>
    </w:p>
    <w:p w:rsidR="00000000" w:rsidRDefault="000C6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507">
      <w:pPr>
        <w:pStyle w:val="just"/>
      </w:pPr>
      <w:r>
        <w:t>Настоящая должностная инструкция разработана в соответствии с Приказом Минздра</w:t>
      </w:r>
      <w:r>
        <w:t>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0C6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507">
      <w:pPr>
        <w:pStyle w:val="HTML"/>
      </w:pPr>
      <w:r>
        <w:t xml:space="preserve">    ________________________________________  _________   _________________</w:t>
      </w:r>
    </w:p>
    <w:p w:rsidR="00000000" w:rsidRDefault="000C6507">
      <w:pPr>
        <w:pStyle w:val="HTML"/>
      </w:pPr>
      <w:r>
        <w:t>(Наименование должности                   (подпись)        (Ф.И.О.)</w:t>
      </w:r>
    </w:p>
    <w:p w:rsidR="00000000" w:rsidRDefault="000C6507">
      <w:pPr>
        <w:pStyle w:val="HTML"/>
      </w:pPr>
      <w:r>
        <w:t>руководителя структурного подразделения)</w:t>
      </w:r>
    </w:p>
    <w:p w:rsidR="00000000" w:rsidRDefault="000C6507">
      <w:pPr>
        <w:pStyle w:val="HTML"/>
      </w:pPr>
    </w:p>
    <w:p w:rsidR="00000000" w:rsidRDefault="000C6507">
      <w:pPr>
        <w:pStyle w:val="HTML"/>
      </w:pPr>
      <w:r>
        <w:t>"___"________ ___ г.</w:t>
      </w:r>
    </w:p>
    <w:p w:rsidR="00000000" w:rsidRDefault="000C6507">
      <w:pPr>
        <w:pStyle w:val="HTML"/>
      </w:pPr>
    </w:p>
    <w:p w:rsidR="00000000" w:rsidRDefault="000C6507">
      <w:pPr>
        <w:pStyle w:val="HTML"/>
      </w:pPr>
      <w:r>
        <w:t>СОГЛАСОВАНО:</w:t>
      </w:r>
    </w:p>
    <w:p w:rsidR="00000000" w:rsidRDefault="000C6507">
      <w:pPr>
        <w:pStyle w:val="HTML"/>
      </w:pPr>
    </w:p>
    <w:p w:rsidR="00000000" w:rsidRDefault="000C6507">
      <w:pPr>
        <w:pStyle w:val="HTML"/>
      </w:pPr>
      <w:r>
        <w:t xml:space="preserve">Юрисконсульт                     </w:t>
      </w:r>
      <w:r>
        <w:t xml:space="preserve">         _________   _________________</w:t>
      </w:r>
    </w:p>
    <w:p w:rsidR="00000000" w:rsidRDefault="000C6507">
      <w:pPr>
        <w:pStyle w:val="HTML"/>
      </w:pPr>
      <w:r>
        <w:t>(подпись)        (Ф.И.О.)</w:t>
      </w:r>
    </w:p>
    <w:p w:rsidR="00000000" w:rsidRDefault="000C6507">
      <w:pPr>
        <w:pStyle w:val="HTML"/>
      </w:pPr>
    </w:p>
    <w:p w:rsidR="00000000" w:rsidRDefault="000C6507">
      <w:pPr>
        <w:pStyle w:val="HTML"/>
      </w:pPr>
      <w:r>
        <w:t>"___"________ ___ г.</w:t>
      </w:r>
    </w:p>
    <w:p w:rsidR="00000000" w:rsidRDefault="000C6507">
      <w:pPr>
        <w:pStyle w:val="HTML"/>
      </w:pPr>
    </w:p>
    <w:p w:rsidR="00000000" w:rsidRDefault="000C6507">
      <w:pPr>
        <w:pStyle w:val="HTML"/>
      </w:pPr>
      <w:r>
        <w:t>С инструкцией ознакомлен:                 _________   _________________</w:t>
      </w:r>
    </w:p>
    <w:p w:rsidR="00000000" w:rsidRDefault="000C6507">
      <w:pPr>
        <w:pStyle w:val="HTML"/>
      </w:pPr>
      <w:r>
        <w:t>(подпись)        (Ф.И.О.)</w:t>
      </w:r>
    </w:p>
    <w:p w:rsidR="00000000" w:rsidRDefault="000C6507">
      <w:pPr>
        <w:pStyle w:val="HTML"/>
      </w:pPr>
    </w:p>
    <w:p w:rsidR="00000000" w:rsidRDefault="000C6507">
      <w:pPr>
        <w:pStyle w:val="HTML"/>
      </w:pPr>
      <w:r>
        <w:t>"___"________ ___ г.</w:t>
      </w:r>
    </w:p>
    <w:p w:rsidR="00000000" w:rsidRDefault="000C65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kciya_inzhenera_elektronika_dlya_organizacij_vozdushnogo_transporta.htm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507"/>
    <w:rsid w:val="000C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F86F17-D7E0-43BD-9DFF-BEF6ED1FE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elektronika_dlya_organizacij_vozdus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5725</Characters>
  <Application>Microsoft Office Word</Application>
  <DocSecurity>0</DocSecurity>
  <Lines>47</Lines>
  <Paragraphs>13</Paragraphs>
  <ScaleCrop>false</ScaleCrop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инженера-электроника (для организаций воздушного транспорта)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2022-08-07T02:31:00Z</dcterms:created>
  <dcterms:modified xsi:type="dcterms:W3CDTF">2022-08-07T02:31:00Z</dcterms:modified>
</cp:coreProperties>
</file>