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C8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учету</w:t>
      </w:r>
    </w:p>
    <w:p w:rsidR="00000000" w:rsidRDefault="00507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C82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507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C8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учету</w:t>
      </w:r>
    </w:p>
    <w:p w:rsidR="00000000" w:rsidRDefault="00507C8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7C82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инспектора по учету _______________ (далее - Организация).</w:t>
      </w:r>
    </w:p>
    <w:p w:rsidR="00000000" w:rsidRDefault="00507C82">
      <w:pPr>
        <w:pStyle w:val="just"/>
      </w:pPr>
      <w:r>
        <w:t>1.2. Инспектор по учету назначается на должность и освобождается от должности</w:t>
      </w:r>
      <w:r>
        <w:t xml:space="preserve"> в установленном трудовым законодательством порядке приказом руководителя Организации.</w:t>
      </w:r>
    </w:p>
    <w:p w:rsidR="00000000" w:rsidRDefault="00507C82">
      <w:pPr>
        <w:pStyle w:val="just"/>
      </w:pPr>
      <w:r>
        <w:t>1.3. Инспектор по учету подчиняется непосредственно _______________ Организации.</w:t>
      </w:r>
    </w:p>
    <w:p w:rsidR="00000000" w:rsidRDefault="00507C82">
      <w:pPr>
        <w:pStyle w:val="just"/>
      </w:pPr>
      <w:r>
        <w:t>1.4. Квалификационные требования к лицу, назначаемому на должность: среднее профессионал</w:t>
      </w:r>
      <w:r>
        <w:t>ьное образование по направлению профессиональной деятельности без предъявления требований к стажу работы либо среднее (полное) общее образование и профессиональная подготовка по установленной программе без предъявления требований к стажу работы.</w:t>
      </w:r>
    </w:p>
    <w:p w:rsidR="00000000" w:rsidRDefault="00507C82">
      <w:pPr>
        <w:pStyle w:val="just"/>
      </w:pPr>
      <w:r>
        <w:t>1.5. Инспе</w:t>
      </w:r>
      <w:r>
        <w:t>ктор по учету должен знать:</w:t>
      </w:r>
    </w:p>
    <w:p w:rsidR="00000000" w:rsidRDefault="00507C82">
      <w:pPr>
        <w:pStyle w:val="just"/>
      </w:pPr>
      <w:r>
        <w:t>- Конституцию Российской Федерации;</w:t>
      </w:r>
    </w:p>
    <w:p w:rsidR="00000000" w:rsidRDefault="00507C82">
      <w:pPr>
        <w:pStyle w:val="just"/>
      </w:pPr>
      <w:r>
        <w:t>- законы и иные нормативные правовые акты по направлениям профессиональной деятельности в сфере миграции;</w:t>
      </w:r>
    </w:p>
    <w:p w:rsidR="00000000" w:rsidRDefault="00507C82">
      <w:pPr>
        <w:pStyle w:val="just"/>
      </w:pPr>
      <w:r>
        <w:t>- порядок работы со служебной информацией;</w:t>
      </w:r>
    </w:p>
    <w:p w:rsidR="00000000" w:rsidRDefault="00507C82">
      <w:pPr>
        <w:pStyle w:val="just"/>
      </w:pPr>
      <w:r>
        <w:t>- правила делового этикета;</w:t>
      </w:r>
    </w:p>
    <w:p w:rsidR="00000000" w:rsidRDefault="00507C82">
      <w:pPr>
        <w:pStyle w:val="just"/>
      </w:pPr>
      <w:r>
        <w:t>- правила по ох</w:t>
      </w:r>
      <w:r>
        <w:t>ране труда и пожарной безопасности.</w:t>
      </w:r>
    </w:p>
    <w:p w:rsidR="00000000" w:rsidRDefault="00507C82">
      <w:pPr>
        <w:pStyle w:val="just"/>
      </w:pPr>
      <w:r>
        <w:t>1.6. В период временного отсутствия инспектора по учету его обязанности возлагаются на ____________________.</w:t>
      </w:r>
    </w:p>
    <w:p w:rsidR="00000000" w:rsidRDefault="00507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C8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507C82">
      <w:pPr>
        <w:pStyle w:val="just"/>
      </w:pPr>
      <w:r>
        <w:t>Инспектор по учету:</w:t>
      </w:r>
    </w:p>
    <w:p w:rsidR="00000000" w:rsidRDefault="00507C82">
      <w:pPr>
        <w:pStyle w:val="just"/>
      </w:pPr>
      <w:r>
        <w:t>2.1. Осуществляет оказание государственной услуги по выдаче,</w:t>
      </w:r>
      <w:r>
        <w:t xml:space="preserve"> замене и учету паспортов граждан Российской Федерации, удостоверяющих личность гражданина Российской Федерации на территории Российской Федерации.</w:t>
      </w:r>
    </w:p>
    <w:p w:rsidR="00000000" w:rsidRDefault="00507C82">
      <w:pPr>
        <w:pStyle w:val="just"/>
      </w:pPr>
      <w:r>
        <w:t>2.2. Ведет в соответствии с законодательством Российской Федерации регистрационный учет граждан Российской Ф</w:t>
      </w:r>
      <w:r>
        <w:t>едерации по месту пребывания и по месту жительства в пределах Российской Федерации, регистрацию иностранных граждан и лиц без гражданства, временно пребывающих и проживающих на территории Российской Федерации.</w:t>
      </w:r>
    </w:p>
    <w:p w:rsidR="00000000" w:rsidRDefault="00507C82">
      <w:pPr>
        <w:pStyle w:val="just"/>
      </w:pPr>
      <w:r>
        <w:t>2.3. Проводит государственную дактилоскопическ</w:t>
      </w:r>
      <w:r>
        <w:t>ую регистрацию.</w:t>
      </w:r>
    </w:p>
    <w:p w:rsidR="00000000" w:rsidRDefault="00507C82">
      <w:pPr>
        <w:pStyle w:val="just"/>
      </w:pPr>
      <w:r>
        <w:t>2.4. Рассматривает в пределах своей компетенции письма, заявления граждан, должностных лиц, организаций, готовит проекты заключений и ответов.</w:t>
      </w:r>
    </w:p>
    <w:p w:rsidR="00000000" w:rsidRDefault="00507C82">
      <w:pPr>
        <w:pStyle w:val="just"/>
      </w:pPr>
      <w:r>
        <w:t>2.5. Обеспечивает в пределах своих полномочий защиту сведений, имеющих конфиденциальный характер.</w:t>
      </w:r>
    </w:p>
    <w:p w:rsidR="00000000" w:rsidRDefault="00507C82">
      <w:pPr>
        <w:pStyle w:val="just"/>
      </w:pPr>
      <w:r>
        <w:t>2.6. Осуществляет ведение делопроизводства, подготовку к сдаче в архив и хранение документов в подразделении в соответствии с инструкцией по делопроизводству и номенклатурой дел, своевременное представление форм отчетности в территориальный налоговый орга</w:t>
      </w:r>
      <w:r>
        <w:t>н.</w:t>
      </w:r>
    </w:p>
    <w:p w:rsidR="00000000" w:rsidRDefault="00507C82">
      <w:pPr>
        <w:pStyle w:val="just"/>
      </w:pPr>
      <w:r>
        <w:t>2.7. Своевременно ликвидирует недействительные (старые) паспорта, удостоверяющие личность граждан Российской Федерации.</w:t>
      </w:r>
    </w:p>
    <w:p w:rsidR="00000000" w:rsidRDefault="00507C82">
      <w:pPr>
        <w:pStyle w:val="just"/>
      </w:pPr>
      <w:r>
        <w:t>2.8. Разъясняет иностранным гражданам и лицам без гражданства порядок оформления разрешения на временное проживание, получения вида н</w:t>
      </w:r>
      <w:r>
        <w:t>а жительство.</w:t>
      </w:r>
    </w:p>
    <w:p w:rsidR="00000000" w:rsidRDefault="00507C82">
      <w:pPr>
        <w:pStyle w:val="just"/>
      </w:pPr>
      <w:r>
        <w:t>2.9. Реализует иные полномочия, предусмотренные законодательными и иными нормативными правовыми актами Российской Федерации, МВД России, Федеральной миграционной службы.</w:t>
      </w:r>
    </w:p>
    <w:p w:rsidR="00000000" w:rsidRDefault="00507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C8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07C82">
      <w:pPr>
        <w:pStyle w:val="just"/>
      </w:pPr>
      <w:r>
        <w:t>Инспектор по учету имеет право:</w:t>
      </w:r>
    </w:p>
    <w:p w:rsidR="00000000" w:rsidRDefault="00507C8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07C82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07C82">
      <w:pPr>
        <w:pStyle w:val="just"/>
      </w:pPr>
      <w:r>
        <w:t>3.3. Представлять на рассмотрение своего непосредственного руководите</w:t>
      </w:r>
      <w:r>
        <w:t>ля предложения по вопросам своей деятельности.</w:t>
      </w:r>
    </w:p>
    <w:p w:rsidR="00000000" w:rsidRDefault="00507C82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507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C8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07C82">
      <w:pPr>
        <w:pStyle w:val="just"/>
      </w:pPr>
      <w:r>
        <w:t>Инспектор по учету несет ответственность:</w:t>
      </w:r>
    </w:p>
    <w:p w:rsidR="00000000" w:rsidRDefault="00507C82">
      <w:pPr>
        <w:pStyle w:val="just"/>
      </w:pPr>
      <w:r>
        <w:t>4.1. За неисполнение или ненадлежащее исполнение своих обязан</w:t>
      </w:r>
      <w:r>
        <w:t>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07C8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</w:t>
      </w:r>
      <w:r>
        <w:t>м и уголовным законодательством.</w:t>
      </w:r>
    </w:p>
    <w:p w:rsidR="00000000" w:rsidRDefault="00507C8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07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C82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507C82">
      <w:pPr>
        <w:pStyle w:val="just"/>
      </w:pPr>
      <w:r>
        <w:t>5.1. Режим работы инспектора по учету определяется в соответствии с правилами внутреннего трудового распо</w:t>
      </w:r>
      <w:r>
        <w:t>рядка, установленными в Организации.</w:t>
      </w:r>
    </w:p>
    <w:p w:rsidR="00000000" w:rsidRDefault="00507C82">
      <w:pPr>
        <w:pStyle w:val="just"/>
      </w:pPr>
      <w:r>
        <w:t>5.2. Оценка работы:</w:t>
      </w:r>
    </w:p>
    <w:p w:rsidR="00000000" w:rsidRDefault="00507C8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07C82">
      <w:pPr>
        <w:pStyle w:val="HTML"/>
      </w:pPr>
      <w:r>
        <w:t xml:space="preserve">    - ____________________________________________________________________.</w:t>
      </w:r>
    </w:p>
    <w:p w:rsidR="00000000" w:rsidRDefault="00507C82">
      <w:pPr>
        <w:pStyle w:val="HTML"/>
      </w:pPr>
      <w:r>
        <w:t>(указать по</w:t>
      </w:r>
      <w:r>
        <w:t>рядок и основания для иных видов работы)</w:t>
      </w:r>
    </w:p>
    <w:p w:rsidR="00000000" w:rsidRDefault="00507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C82">
      <w:pPr>
        <w:pStyle w:val="just"/>
      </w:pPr>
      <w:r>
        <w:t>Настоящая должностная инструкция разработана в соответствии с Приказом Минздравсоцразвития РФ от 11.03.2009 N 107 "Об утверждении Единого квалификационного справочника должностей руководителей, специалистов и служа</w:t>
      </w:r>
      <w:r>
        <w:t>щих, раздел "Квалификационные характеристики должностей работников территориальных органов Федеральной миграционной службы".</w:t>
      </w:r>
    </w:p>
    <w:p w:rsidR="00000000" w:rsidRDefault="00507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C82">
      <w:pPr>
        <w:pStyle w:val="HTML"/>
      </w:pPr>
      <w:r>
        <w:t>____________________________  ________________  ___________________________</w:t>
      </w:r>
    </w:p>
    <w:p w:rsidR="00000000" w:rsidRDefault="00507C82">
      <w:pPr>
        <w:pStyle w:val="HTML"/>
      </w:pPr>
      <w:r>
        <w:t>(Наименование должности       (Личная подпись)     (Ра</w:t>
      </w:r>
      <w:r>
        <w:t>сшифровка подписи)</w:t>
      </w:r>
    </w:p>
    <w:p w:rsidR="00000000" w:rsidRDefault="00507C82">
      <w:pPr>
        <w:pStyle w:val="HTML"/>
      </w:pPr>
      <w:r>
        <w:t>руководителя структурного</w:t>
      </w:r>
    </w:p>
    <w:p w:rsidR="00000000" w:rsidRDefault="00507C82">
      <w:pPr>
        <w:pStyle w:val="HTML"/>
      </w:pPr>
      <w:r>
        <w:t>подразделения)</w:t>
      </w:r>
    </w:p>
    <w:p w:rsidR="00000000" w:rsidRDefault="00507C82">
      <w:pPr>
        <w:pStyle w:val="HTML"/>
      </w:pPr>
    </w:p>
    <w:p w:rsidR="00000000" w:rsidRDefault="00507C82">
      <w:pPr>
        <w:pStyle w:val="HTML"/>
      </w:pPr>
      <w:r>
        <w:t>"___"__________ ____ г.</w:t>
      </w:r>
    </w:p>
    <w:p w:rsidR="00000000" w:rsidRDefault="00507C82">
      <w:pPr>
        <w:pStyle w:val="HTML"/>
      </w:pPr>
    </w:p>
    <w:p w:rsidR="00000000" w:rsidRDefault="00507C82">
      <w:pPr>
        <w:pStyle w:val="HTML"/>
      </w:pPr>
      <w:r>
        <w:t>СОГЛАСОВАНО</w:t>
      </w:r>
    </w:p>
    <w:p w:rsidR="00000000" w:rsidRDefault="00507C82">
      <w:pPr>
        <w:pStyle w:val="HTML"/>
      </w:pPr>
      <w:r>
        <w:t>(указать всех заинтересованных</w:t>
      </w:r>
    </w:p>
    <w:p w:rsidR="00000000" w:rsidRDefault="00507C82">
      <w:pPr>
        <w:pStyle w:val="HTML"/>
      </w:pPr>
      <w:r>
        <w:t>лиц и их подписи)</w:t>
      </w:r>
    </w:p>
    <w:p w:rsidR="00000000" w:rsidRDefault="00507C82">
      <w:pPr>
        <w:pStyle w:val="HTML"/>
      </w:pPr>
      <w:r>
        <w:t>____________________________  ________________  ___________________________</w:t>
      </w:r>
    </w:p>
    <w:p w:rsidR="00000000" w:rsidRDefault="00507C82">
      <w:pPr>
        <w:pStyle w:val="HTML"/>
      </w:pPr>
      <w:r>
        <w:t xml:space="preserve">(Личная подпись)     </w:t>
      </w:r>
      <w:r>
        <w:t>(Расшифровка подписи)</w:t>
      </w:r>
    </w:p>
    <w:p w:rsidR="00000000" w:rsidRDefault="00507C82">
      <w:pPr>
        <w:pStyle w:val="HTML"/>
      </w:pPr>
    </w:p>
    <w:p w:rsidR="00000000" w:rsidRDefault="00507C82">
      <w:pPr>
        <w:pStyle w:val="HTML"/>
      </w:pPr>
      <w:r>
        <w:t>"___"__________ ____ г.</w:t>
      </w:r>
    </w:p>
    <w:p w:rsidR="00000000" w:rsidRDefault="00507C82">
      <w:pPr>
        <w:pStyle w:val="HTML"/>
      </w:pPr>
    </w:p>
    <w:p w:rsidR="00000000" w:rsidRDefault="00507C82">
      <w:pPr>
        <w:pStyle w:val="HTML"/>
      </w:pPr>
      <w:r>
        <w:t>С инструкцией ознакомлен:     ________________  ___________________________</w:t>
      </w:r>
    </w:p>
    <w:p w:rsidR="00000000" w:rsidRDefault="00507C82">
      <w:pPr>
        <w:pStyle w:val="HTML"/>
      </w:pPr>
      <w:r>
        <w:t>(Личная подпись)     (Расшифровка подписи)</w:t>
      </w:r>
    </w:p>
    <w:p w:rsidR="00000000" w:rsidRDefault="00507C82">
      <w:pPr>
        <w:pStyle w:val="HTML"/>
      </w:pPr>
    </w:p>
    <w:p w:rsidR="00000000" w:rsidRDefault="00507C82">
      <w:pPr>
        <w:pStyle w:val="HTML"/>
      </w:pPr>
      <w:r>
        <w:t>"___"__________ ____ г.</w:t>
      </w:r>
    </w:p>
    <w:p w:rsidR="00000000" w:rsidRDefault="00507C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https://порядокправа.рф/obrazecy/dolzhnostnaya_instrukciya_inspektora_po_uchetu.htm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82"/>
    <w:rsid w:val="0050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75355A-2317-42CB-A9D1-2F56E9EC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u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учету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2022-08-06T21:33:00Z</dcterms:created>
  <dcterms:modified xsi:type="dcterms:W3CDTF">2022-08-06T21:33:00Z</dcterms:modified>
</cp:coreProperties>
</file>