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1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манежа (ведущего представление)</w:t>
      </w:r>
    </w:p>
    <w:p w:rsidR="00000000" w:rsidRDefault="005121FC">
      <w:pPr>
        <w:pStyle w:val="just"/>
      </w:pPr>
      <w:r>
        <w:t>Инспектор манежа (ведущий представление)</w:t>
      </w:r>
    </w:p>
    <w:p w:rsidR="00000000" w:rsidRDefault="0051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FC">
      <w:pPr>
        <w:pStyle w:val="HTML"/>
      </w:pPr>
      <w:r>
        <w:t xml:space="preserve">  ------------------------------</w:t>
      </w:r>
    </w:p>
    <w:p w:rsidR="00000000" w:rsidRDefault="005121FC">
      <w:pPr>
        <w:pStyle w:val="HTML"/>
      </w:pPr>
      <w:r>
        <w:t>(наименование организации)</w:t>
      </w:r>
    </w:p>
    <w:p w:rsidR="00000000" w:rsidRDefault="005121FC">
      <w:pPr>
        <w:pStyle w:val="HTML"/>
      </w:pPr>
      <w:r>
        <w:t>УТВЕРЖДАЮ</w:t>
      </w:r>
    </w:p>
    <w:p w:rsidR="00000000" w:rsidRDefault="005121FC">
      <w:pPr>
        <w:pStyle w:val="HTML"/>
      </w:pPr>
    </w:p>
    <w:p w:rsidR="00000000" w:rsidRDefault="005121FC">
      <w:pPr>
        <w:pStyle w:val="HTML"/>
      </w:pPr>
      <w:r>
        <w:t>ДОЛЖНОСТНАЯ ИНСТРУКЦИЯ</w:t>
      </w:r>
    </w:p>
    <w:p w:rsidR="00000000" w:rsidRDefault="005121FC">
      <w:pPr>
        <w:pStyle w:val="HTML"/>
      </w:pPr>
      <w:r>
        <w:t>------------------------------</w:t>
      </w:r>
    </w:p>
    <w:p w:rsidR="00000000" w:rsidRDefault="005121FC">
      <w:pPr>
        <w:pStyle w:val="HTML"/>
      </w:pPr>
      <w:r>
        <w:t>(наименование должности)</w:t>
      </w:r>
    </w:p>
    <w:p w:rsidR="00000000" w:rsidRDefault="005121FC">
      <w:pPr>
        <w:pStyle w:val="HTML"/>
      </w:pPr>
      <w:r>
        <w:t>00.00.0000               N 000</w:t>
      </w:r>
    </w:p>
    <w:p w:rsidR="00000000" w:rsidRDefault="005121FC">
      <w:pPr>
        <w:pStyle w:val="HTML"/>
      </w:pPr>
      <w:r>
        <w:t>---------  -------------------</w:t>
      </w:r>
    </w:p>
    <w:p w:rsidR="00000000" w:rsidRDefault="005121FC">
      <w:pPr>
        <w:pStyle w:val="HTML"/>
      </w:pPr>
      <w:r>
        <w:t>(подпись)  (инициалы, фамилия)</w:t>
      </w:r>
    </w:p>
    <w:p w:rsidR="00000000" w:rsidRDefault="005121FC">
      <w:pPr>
        <w:pStyle w:val="HTML"/>
      </w:pPr>
      <w:r>
        <w:t>Инспектора манежа                    00.00.0000</w:t>
      </w:r>
    </w:p>
    <w:p w:rsidR="00000000" w:rsidRDefault="005121FC">
      <w:pPr>
        <w:pStyle w:val="HTML"/>
      </w:pPr>
      <w:r>
        <w:t>(ведущего представление)</w:t>
      </w:r>
    </w:p>
    <w:p w:rsidR="00000000" w:rsidRDefault="0051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FC">
      <w:pPr>
        <w:pStyle w:val="just"/>
      </w:pPr>
      <w:r>
        <w:t>1.1. Инспектор манежа (ведущий пр</w:t>
      </w:r>
      <w:r>
        <w:t>едставление) (далее по тексту - "инспектор манежа") относится к категории специалистов.</w:t>
      </w:r>
    </w:p>
    <w:p w:rsidR="00000000" w:rsidRDefault="005121FC">
      <w:pPr>
        <w:pStyle w:val="just"/>
      </w:pPr>
      <w:r>
        <w:t>1.2. На должность:</w:t>
      </w:r>
    </w:p>
    <w:p w:rsidR="00000000" w:rsidRDefault="005121FC">
      <w:pPr>
        <w:pStyle w:val="just"/>
      </w:pPr>
      <w:r>
        <w:t>- инспектора манежа II категории принимается лицо, имеющее среднее профессиональное образование (культуры и искусства, техническое), без предъявления</w:t>
      </w:r>
      <w:r>
        <w:t xml:space="preserve"> требований к стажу работы, или среднее (полное) общее образование и стаж работы по направлению профессиональной деятельности не менее 3 лет;</w:t>
      </w:r>
    </w:p>
    <w:p w:rsidR="00000000" w:rsidRDefault="005121FC">
      <w:pPr>
        <w:pStyle w:val="just"/>
      </w:pPr>
      <w:r>
        <w:t>- инспектора манежа I категории принимается (переводится) лицо, имеющее высшее профессиональное образование (культ</w:t>
      </w:r>
      <w:r>
        <w:t>уры и искусства, техническое), без предъявления требований к стажу работы, или среднее профессиональное образование (культуры и искусства, техническое) и стаж работы не менее 3 лет в должности инспектора манежа II категории;</w:t>
      </w:r>
    </w:p>
    <w:p w:rsidR="00000000" w:rsidRDefault="005121FC">
      <w:pPr>
        <w:pStyle w:val="just"/>
      </w:pPr>
      <w:r>
        <w:t>- инспектора манежа высшей кате</w:t>
      </w:r>
      <w:r>
        <w:t>гории принимается (переводится) лицо, имеющее высшее профессиональное образование (культуры и искусства, техническое) и стаж работы не менее 3 лет в должности инспектора манежа I категории.</w:t>
      </w:r>
    </w:p>
    <w:p w:rsidR="00000000" w:rsidRDefault="005121FC">
      <w:pPr>
        <w:pStyle w:val="just"/>
      </w:pPr>
      <w:r>
        <w:t>1.3. Инспектор манежа должен знать:</w:t>
      </w:r>
    </w:p>
    <w:p w:rsidR="00000000" w:rsidRDefault="005121FC">
      <w:pPr>
        <w:pStyle w:val="just"/>
      </w:pPr>
      <w:r>
        <w:t>- законы и иные нормативные пр</w:t>
      </w:r>
      <w:r>
        <w:t>авовые акты Российской Федерации, касающиеся деятельности цирка;</w:t>
      </w:r>
    </w:p>
    <w:p w:rsidR="00000000" w:rsidRDefault="005121FC">
      <w:pPr>
        <w:pStyle w:val="HTML"/>
      </w:pPr>
      <w:r>
        <w:t xml:space="preserve">    - структуру __________________________________________________________;</w:t>
      </w:r>
    </w:p>
    <w:p w:rsidR="00000000" w:rsidRDefault="005121FC">
      <w:pPr>
        <w:pStyle w:val="HTML"/>
      </w:pPr>
      <w:r>
        <w:t>(наименование учреждения (организации) культуры)</w:t>
      </w:r>
    </w:p>
    <w:p w:rsidR="00000000" w:rsidRDefault="005121FC">
      <w:pPr>
        <w:pStyle w:val="just"/>
      </w:pPr>
      <w:r>
        <w:t>- историю развития циркового искусства и его основных жанров;</w:t>
      </w:r>
    </w:p>
    <w:p w:rsidR="00000000" w:rsidRDefault="005121FC">
      <w:pPr>
        <w:pStyle w:val="just"/>
      </w:pPr>
      <w:r>
        <w:t>- ме</w:t>
      </w:r>
      <w:r>
        <w:t>тодики профессиональной подготовки и тренировки артистов основных жанров;</w:t>
      </w:r>
    </w:p>
    <w:p w:rsidR="00000000" w:rsidRDefault="005121FC">
      <w:pPr>
        <w:pStyle w:val="just"/>
      </w:pPr>
      <w:r>
        <w:lastRenderedPageBreak/>
        <w:t>- цирковую терминологию;</w:t>
      </w:r>
    </w:p>
    <w:p w:rsidR="00000000" w:rsidRDefault="005121FC">
      <w:pPr>
        <w:pStyle w:val="just"/>
      </w:pPr>
      <w:r>
        <w:t>- основы актерского мастерства, сценического движения и техники речи;</w:t>
      </w:r>
    </w:p>
    <w:p w:rsidR="00000000" w:rsidRDefault="005121FC">
      <w:pPr>
        <w:pStyle w:val="just"/>
      </w:pPr>
      <w:r>
        <w:t>- виды, устройство страховки и пассировки;</w:t>
      </w:r>
    </w:p>
    <w:p w:rsidR="00000000" w:rsidRDefault="005121FC">
      <w:pPr>
        <w:pStyle w:val="just"/>
      </w:pPr>
      <w:r>
        <w:t>- современные достижения отечественного и зарубежного цирка;</w:t>
      </w:r>
    </w:p>
    <w:p w:rsidR="00000000" w:rsidRDefault="005121FC">
      <w:pPr>
        <w:pStyle w:val="just"/>
      </w:pPr>
      <w:r>
        <w:t>- основы менеджмента, организации циркового дела, авторского и смежного права;</w:t>
      </w:r>
    </w:p>
    <w:p w:rsidR="00000000" w:rsidRDefault="005121FC">
      <w:pPr>
        <w:pStyle w:val="just"/>
      </w:pPr>
      <w:r>
        <w:t>- основы трудового законодательства;</w:t>
      </w:r>
    </w:p>
    <w:p w:rsidR="00000000" w:rsidRDefault="005121FC">
      <w:pPr>
        <w:pStyle w:val="just"/>
      </w:pPr>
      <w:r>
        <w:t>- Правила внутреннего трудового распорядка;</w:t>
      </w:r>
    </w:p>
    <w:p w:rsidR="00000000" w:rsidRDefault="005121FC">
      <w:pPr>
        <w:pStyle w:val="just"/>
      </w:pPr>
      <w:r>
        <w:t>- правила и нормы охраны труда и те</w:t>
      </w:r>
      <w:r>
        <w:t>хники безопасности, производственной санитарии и противопожарной защиты;</w:t>
      </w:r>
    </w:p>
    <w:p w:rsidR="00000000" w:rsidRDefault="005121FC">
      <w:pPr>
        <w:pStyle w:val="just"/>
      </w:pPr>
      <w:r>
        <w:t>- ______________________________________________________________________.</w:t>
      </w:r>
    </w:p>
    <w:p w:rsidR="00000000" w:rsidRDefault="005121FC">
      <w:pPr>
        <w:pStyle w:val="HTML"/>
      </w:pPr>
      <w:r>
        <w:t xml:space="preserve">    1.4. Инспектор манежа в своей деятельности руководствуется:</w:t>
      </w:r>
    </w:p>
    <w:p w:rsidR="00000000" w:rsidRDefault="005121FC">
      <w:pPr>
        <w:pStyle w:val="HTML"/>
      </w:pPr>
      <w:r>
        <w:t>- Положением о ______________________________</w:t>
      </w:r>
      <w:r>
        <w:t>_________________________;</w:t>
      </w:r>
    </w:p>
    <w:p w:rsidR="00000000" w:rsidRDefault="005121FC">
      <w:pPr>
        <w:pStyle w:val="HTML"/>
      </w:pPr>
      <w:r>
        <w:t>(наименование структурного подразделения, в</w:t>
      </w:r>
    </w:p>
    <w:p w:rsidR="00000000" w:rsidRDefault="005121FC">
      <w:pPr>
        <w:pStyle w:val="HTML"/>
      </w:pPr>
      <w:r>
        <w:t>штат которого входит инспектор манежа)</w:t>
      </w:r>
    </w:p>
    <w:p w:rsidR="00000000" w:rsidRDefault="005121FC">
      <w:pPr>
        <w:pStyle w:val="HTML"/>
      </w:pPr>
      <w:r>
        <w:t>- настоящей должностной инструкцией;</w:t>
      </w:r>
    </w:p>
    <w:p w:rsidR="00000000" w:rsidRDefault="005121FC">
      <w:pPr>
        <w:pStyle w:val="HTML"/>
      </w:pPr>
      <w:r>
        <w:t>- ____________________________________________________________________.</w:t>
      </w:r>
    </w:p>
    <w:p w:rsidR="00000000" w:rsidRDefault="005121FC">
      <w:pPr>
        <w:pStyle w:val="HTML"/>
      </w:pPr>
      <w:r>
        <w:t>(иные акты и документы, непосредствен</w:t>
      </w:r>
      <w:r>
        <w:t>но связанные с</w:t>
      </w:r>
    </w:p>
    <w:p w:rsidR="00000000" w:rsidRDefault="005121FC">
      <w:pPr>
        <w:pStyle w:val="HTML"/>
      </w:pPr>
      <w:r>
        <w:t>трудовой функцией инспектора манежа)</w:t>
      </w:r>
    </w:p>
    <w:p w:rsidR="00000000" w:rsidRDefault="005121FC">
      <w:pPr>
        <w:pStyle w:val="HTML"/>
      </w:pPr>
      <w:r>
        <w:t>1.5. Инспектор манежа подчиняется непосредственно _____________________</w:t>
      </w:r>
    </w:p>
    <w:p w:rsidR="00000000" w:rsidRDefault="005121FC">
      <w:pPr>
        <w:pStyle w:val="HTML"/>
      </w:pPr>
      <w:r>
        <w:t>(наименование</w:t>
      </w:r>
    </w:p>
    <w:p w:rsidR="00000000" w:rsidRDefault="005121FC">
      <w:pPr>
        <w:pStyle w:val="HTML"/>
      </w:pPr>
      <w:r>
        <w:t>________________________.</w:t>
      </w:r>
    </w:p>
    <w:p w:rsidR="00000000" w:rsidRDefault="005121FC">
      <w:pPr>
        <w:pStyle w:val="HTML"/>
      </w:pPr>
      <w:r>
        <w:t>должности руководителя)</w:t>
      </w:r>
    </w:p>
    <w:p w:rsidR="00000000" w:rsidRDefault="005121FC">
      <w:pPr>
        <w:pStyle w:val="just"/>
      </w:pPr>
      <w:r>
        <w:t>1.6. В период отсутствия инспектора манежа (отпуска, болезни, пр.) е</w:t>
      </w:r>
      <w:r>
        <w:t>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121FC">
      <w:pPr>
        <w:pStyle w:val="just"/>
      </w:pPr>
      <w:r>
        <w:t>1.7. Инспектор ман</w:t>
      </w:r>
      <w:r>
        <w:t xml:space="preserve">ежа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5121FC">
      <w:pPr>
        <w:pStyle w:val="sel"/>
        <w:divId w:val="542249143"/>
      </w:pPr>
      <w:r>
        <w:t>1 Для должностной инструкции работника бюджетного учрежд</w:t>
      </w:r>
      <w:r>
        <w:t>ения.</w:t>
      </w:r>
    </w:p>
    <w:p w:rsidR="00000000" w:rsidRDefault="005121FC">
      <w:pPr>
        <w:pStyle w:val="just"/>
      </w:pPr>
      <w:r>
        <w:t>1.8. ___________________________________________________________________.</w:t>
      </w:r>
    </w:p>
    <w:p w:rsidR="00000000" w:rsidRDefault="0051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F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121FC">
      <w:pPr>
        <w:pStyle w:val="just"/>
      </w:pPr>
      <w:r>
        <w:t>2.1. Организация подготовки и проведения представлений.</w:t>
      </w:r>
    </w:p>
    <w:p w:rsidR="00000000" w:rsidRDefault="005121FC">
      <w:pPr>
        <w:pStyle w:val="just"/>
      </w:pPr>
      <w:r>
        <w:t>2.2. Инструктаж артистов, других работников цирка, ведение табельного учета.</w:t>
      </w:r>
    </w:p>
    <w:p w:rsidR="00000000" w:rsidRDefault="005121FC">
      <w:pPr>
        <w:pStyle w:val="just"/>
      </w:pPr>
      <w:r>
        <w:t>2.3. Обеспечение безопасных условий работы артистов, обслуживающих работников и зрителей.</w:t>
      </w:r>
    </w:p>
    <w:p w:rsidR="00000000" w:rsidRDefault="0051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F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121FC">
      <w:pPr>
        <w:pStyle w:val="just"/>
      </w:pPr>
      <w:r>
        <w:t>Инспектор манежа исполняет следующие обязанности:</w:t>
      </w:r>
    </w:p>
    <w:p w:rsidR="00000000" w:rsidRDefault="005121FC">
      <w:pPr>
        <w:pStyle w:val="just"/>
      </w:pPr>
      <w:r>
        <w:t>3.1. Осуществляет руководство артистами и работниками, обслуживающими представление.</w:t>
      </w:r>
    </w:p>
    <w:p w:rsidR="00000000" w:rsidRDefault="005121FC">
      <w:pPr>
        <w:pStyle w:val="just"/>
      </w:pPr>
      <w:r>
        <w:t>3.2</w:t>
      </w:r>
      <w:r>
        <w:t>. Руководит униформистами, обеспечивает правильную заправку барьера и мест крепления цирковой аппаратуры.</w:t>
      </w:r>
    </w:p>
    <w:p w:rsidR="00000000" w:rsidRDefault="005121FC">
      <w:pPr>
        <w:pStyle w:val="just"/>
      </w:pPr>
      <w:r>
        <w:t>3.3. Обеспечивает уборку манежа после представления.</w:t>
      </w:r>
    </w:p>
    <w:p w:rsidR="00000000" w:rsidRDefault="005121FC">
      <w:pPr>
        <w:pStyle w:val="just"/>
      </w:pPr>
      <w:r>
        <w:t>3.4. Руководит работами по подготовке и проведению представлений (установкой, подвеской и заправк</w:t>
      </w:r>
      <w:r>
        <w:t>ой аппаратов и т.п.).</w:t>
      </w:r>
    </w:p>
    <w:p w:rsidR="00000000" w:rsidRDefault="005121FC">
      <w:pPr>
        <w:pStyle w:val="just"/>
      </w:pPr>
      <w:r>
        <w:t>3.5. Обеспечивает безопасные условия работы артистов, обслуживающих работников и зрителей.</w:t>
      </w:r>
    </w:p>
    <w:p w:rsidR="00000000" w:rsidRDefault="005121FC">
      <w:pPr>
        <w:pStyle w:val="just"/>
      </w:pPr>
      <w:r>
        <w:t>3.6. Составляет программу (очередность работы номеров).</w:t>
      </w:r>
    </w:p>
    <w:p w:rsidR="00000000" w:rsidRDefault="005121FC">
      <w:pPr>
        <w:pStyle w:val="just"/>
      </w:pPr>
      <w:r>
        <w:t>3.7. Контролирует исполнение артистами трюкового репертуара, записанного в их расчетные</w:t>
      </w:r>
      <w:r>
        <w:t xml:space="preserve"> книжки или творческие паспорта, и обо всех случаях неисполнения артистами предусмотренных трюков ставит в известность дирекцию цирка.</w:t>
      </w:r>
    </w:p>
    <w:p w:rsidR="00000000" w:rsidRDefault="005121FC">
      <w:pPr>
        <w:pStyle w:val="just"/>
      </w:pPr>
      <w:r>
        <w:t>3.8. Ассистирует режиссеру при постановке цирковых программ.</w:t>
      </w:r>
    </w:p>
    <w:p w:rsidR="00000000" w:rsidRDefault="005121FC">
      <w:pPr>
        <w:pStyle w:val="just"/>
      </w:pPr>
      <w:r>
        <w:t xml:space="preserve">3.9. Разрабатывает графики репетиций (составляет расписание </w:t>
      </w:r>
      <w:r>
        <w:t>- "авизо") номеров, участвующих в представлении, и номеров, находящихся в репетиционном периоде.</w:t>
      </w:r>
    </w:p>
    <w:p w:rsidR="00000000" w:rsidRDefault="005121FC">
      <w:pPr>
        <w:pStyle w:val="just"/>
      </w:pPr>
      <w:r>
        <w:t>3.10. Осуществляет контроль разгрузки и погрузки производственного багажа и обеспечивает порядок при погрузочно-разгрузочных работах.</w:t>
      </w:r>
    </w:p>
    <w:p w:rsidR="00000000" w:rsidRDefault="005121FC">
      <w:pPr>
        <w:pStyle w:val="just"/>
      </w:pPr>
      <w:r>
        <w:t>3.11. Распределяет артист</w:t>
      </w:r>
      <w:r>
        <w:t>ические гардеробные, отводит места для размещения и хранения аппаратуры и реквизитов номеров, участвующих в программе и находящихся в репетиционном периоде.</w:t>
      </w:r>
    </w:p>
    <w:p w:rsidR="00000000" w:rsidRDefault="005121FC">
      <w:pPr>
        <w:pStyle w:val="just"/>
      </w:pPr>
      <w:r>
        <w:t xml:space="preserve">3.12. Ведет табельный учет работы артистов, ассистентов и других работников программы (в том числе </w:t>
      </w:r>
      <w:r>
        <w:t>находящихся в репетиционном периоде).</w:t>
      </w:r>
    </w:p>
    <w:p w:rsidR="00000000" w:rsidRDefault="005121FC">
      <w:pPr>
        <w:pStyle w:val="just"/>
      </w:pPr>
      <w:r>
        <w:t>3.13. Проводит инструктаж, обучение и проверку знаний безопасных методов работы артистов, униформистов и других работников, недостаточно обученных лиц.</w:t>
      </w:r>
    </w:p>
    <w:p w:rsidR="00000000" w:rsidRDefault="005121FC">
      <w:pPr>
        <w:pStyle w:val="just"/>
      </w:pPr>
      <w:r>
        <w:t>3.14. Осуществляет контроль соблюдения правил технической эксплуат</w:t>
      </w:r>
      <w:r>
        <w:t>ации аппаратуры и правил по охране труда артистами и другими работниками цирка.</w:t>
      </w:r>
    </w:p>
    <w:p w:rsidR="00000000" w:rsidRDefault="005121FC">
      <w:pPr>
        <w:pStyle w:val="just"/>
      </w:pPr>
      <w:r>
        <w:t>3.15. Контролирует наличие необходимых предупредительных надписей (о хищниках, работе на высоте и т.п.), безопасность хранения пиротехнических материалов, оружия и ядовитых вещ</w:t>
      </w:r>
      <w:r>
        <w:t>еств.</w:t>
      </w:r>
    </w:p>
    <w:p w:rsidR="00000000" w:rsidRDefault="005121FC">
      <w:pPr>
        <w:pStyle w:val="just"/>
      </w:pPr>
      <w:r>
        <w:t>3.16. Контролирует своевременное обеспечение работников цирка спецодеждой, спецобувью и защитными приспособлениями (лонжами, поясами и т.п.).</w:t>
      </w:r>
    </w:p>
    <w:p w:rsidR="00000000" w:rsidRDefault="005121FC">
      <w:pPr>
        <w:pStyle w:val="just"/>
      </w:pPr>
      <w:r>
        <w:t>3.17. Проводит расследование несчастных случаев и информирует о них дирекцию цирка.</w:t>
      </w:r>
    </w:p>
    <w:p w:rsidR="00000000" w:rsidRDefault="005121FC">
      <w:pPr>
        <w:pStyle w:val="just"/>
      </w:pPr>
      <w:r>
        <w:t xml:space="preserve">3.18. Принимает участие </w:t>
      </w:r>
      <w:r>
        <w:t>и подписывает документ об осмотре каждой вновь прибывшей в цирк цирковой программы, в том числе о проверке аппаратуры и предохранительных средств.</w:t>
      </w:r>
    </w:p>
    <w:p w:rsidR="00000000" w:rsidRDefault="005121FC">
      <w:pPr>
        <w:pStyle w:val="just"/>
      </w:pPr>
      <w:r>
        <w:t>3.19. Участвует в тематических и дивертисментных представлениях в качестве актера-ведущего, играет роли мимич</w:t>
      </w:r>
      <w:r>
        <w:t>еского и разговорного жанра.</w:t>
      </w:r>
    </w:p>
    <w:p w:rsidR="00000000" w:rsidRDefault="005121FC">
      <w:pPr>
        <w:pStyle w:val="just"/>
      </w:pPr>
      <w:r>
        <w:t>3.20. Исполняет в клоунадах роль "белого" клоуна, ведет представление, читает специальный текст в парадах-прологах, в массовых сценах.</w:t>
      </w:r>
    </w:p>
    <w:p w:rsidR="00000000" w:rsidRDefault="005121FC">
      <w:pPr>
        <w:pStyle w:val="just"/>
      </w:pPr>
      <w:r>
        <w:t>3.21. Присутствует на манеже во время представлений и репетиций номеров повышенной опасности</w:t>
      </w:r>
      <w:r>
        <w:t xml:space="preserve"> и обеспечивает соблюдение требований охраны труда, а также контролирует график проведения репетиций артистами физкультурно-спортивного жанра.</w:t>
      </w:r>
    </w:p>
    <w:p w:rsidR="00000000" w:rsidRDefault="005121FC">
      <w:pPr>
        <w:pStyle w:val="HTML"/>
      </w:pPr>
      <w:r>
        <w:t xml:space="preserve">    3.22. ________________________________________________________________.</w:t>
      </w:r>
    </w:p>
    <w:p w:rsidR="00000000" w:rsidRDefault="005121FC">
      <w:pPr>
        <w:pStyle w:val="HTML"/>
      </w:pPr>
      <w:r>
        <w:t>(другие обязанности)</w:t>
      </w:r>
    </w:p>
    <w:p w:rsidR="00000000" w:rsidRDefault="0051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F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121FC">
      <w:pPr>
        <w:pStyle w:val="just"/>
      </w:pPr>
      <w:r>
        <w:t>Инспектор манежа имеет право:</w:t>
      </w:r>
    </w:p>
    <w:p w:rsidR="00000000" w:rsidRDefault="005121FC">
      <w:pPr>
        <w:pStyle w:val="just"/>
      </w:pPr>
      <w:r>
        <w:t>4.1. Участвовать в совещаниях по организационным вопросам.</w:t>
      </w:r>
    </w:p>
    <w:p w:rsidR="00000000" w:rsidRDefault="005121FC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5121FC">
      <w:pPr>
        <w:pStyle w:val="just"/>
      </w:pPr>
      <w:r>
        <w:t xml:space="preserve">4.3. Участвовать в обсуждении вопросов, касающихся исполняемых им </w:t>
      </w:r>
      <w:r>
        <w:t>должностных обязанностей.</w:t>
      </w:r>
    </w:p>
    <w:p w:rsidR="00000000" w:rsidRDefault="005121FC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5121FC">
      <w:pPr>
        <w:pStyle w:val="HTML"/>
      </w:pPr>
      <w:r>
        <w:t xml:space="preserve">    4.5. _________________________________________________________________.</w:t>
      </w:r>
    </w:p>
    <w:p w:rsidR="00000000" w:rsidRDefault="005121FC">
      <w:pPr>
        <w:pStyle w:val="HTML"/>
      </w:pPr>
      <w:r>
        <w:t>(другие права)</w:t>
      </w:r>
    </w:p>
    <w:p w:rsidR="00000000" w:rsidRDefault="0051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FC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5121FC">
      <w:pPr>
        <w:pStyle w:val="just"/>
      </w:pPr>
      <w:r>
        <w:t>5.1. Инспектор манежа привлекается к ответственности:</w:t>
      </w:r>
    </w:p>
    <w:p w:rsidR="00000000" w:rsidRDefault="005121F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</w:t>
      </w:r>
      <w:r>
        <w:t>тельством Российской Федерации;</w:t>
      </w:r>
    </w:p>
    <w:p w:rsidR="00000000" w:rsidRDefault="005121FC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121FC">
      <w:pPr>
        <w:pStyle w:val="just"/>
      </w:pPr>
      <w:r>
        <w:t>- за причинение ущерба учреждению (орга</w:t>
      </w:r>
      <w:r>
        <w:t>низации) - в порядке, установленном действующим трудовым законодательством Российской Федерации.</w:t>
      </w:r>
    </w:p>
    <w:p w:rsidR="00000000" w:rsidRDefault="005121FC">
      <w:pPr>
        <w:pStyle w:val="just"/>
      </w:pPr>
      <w:r>
        <w:t>5.2. ___________________________________________________________________.</w:t>
      </w:r>
    </w:p>
    <w:p w:rsidR="00000000" w:rsidRDefault="0051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F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121FC">
      <w:pPr>
        <w:pStyle w:val="HTML"/>
      </w:pPr>
      <w:r>
        <w:t xml:space="preserve">    6.1. Настоящая    должностная    инструкция    разра</w:t>
      </w:r>
      <w:r>
        <w:t>ботана   на  основе</w:t>
      </w:r>
    </w:p>
    <w:p w:rsidR="00000000" w:rsidRDefault="005121FC">
      <w:pPr>
        <w:pStyle w:val="HTML"/>
      </w:pPr>
      <w:r>
        <w:t>Квалификационной   характеристики   должности   "Инспектор  манежа (ведущий</w:t>
      </w:r>
    </w:p>
    <w:p w:rsidR="00000000" w:rsidRDefault="005121FC">
      <w:pPr>
        <w:pStyle w:val="HTML"/>
      </w:pPr>
      <w:r>
        <w:t>представление)"   (Единый    квалификационный     справочник     должностей</w:t>
      </w:r>
    </w:p>
    <w:p w:rsidR="00000000" w:rsidRDefault="005121FC">
      <w:pPr>
        <w:pStyle w:val="HTML"/>
      </w:pPr>
      <w:r>
        <w:t>руководителей,   специалистов   и   служащих.   Раздел    "Квалификационные</w:t>
      </w:r>
    </w:p>
    <w:p w:rsidR="00000000" w:rsidRDefault="005121FC">
      <w:pPr>
        <w:pStyle w:val="HTML"/>
      </w:pPr>
      <w:r>
        <w:t>характер</w:t>
      </w:r>
      <w:r>
        <w:t>истики должностей работников культуры, искусства и кинематографии",</w:t>
      </w:r>
    </w:p>
    <w:p w:rsidR="00000000" w:rsidRDefault="005121FC">
      <w:pPr>
        <w:pStyle w:val="HTML"/>
      </w:pPr>
      <w:r>
        <w:t>утвержденный   Приказом    Минздравсоцразвития  России от 30 марта  2011 г.</w:t>
      </w:r>
    </w:p>
    <w:p w:rsidR="00000000" w:rsidRDefault="005121FC">
      <w:pPr>
        <w:pStyle w:val="HTML"/>
      </w:pPr>
      <w:r>
        <w:t>N 251н), ____________________________________.</w:t>
      </w:r>
    </w:p>
    <w:p w:rsidR="00000000" w:rsidRDefault="005121FC">
      <w:pPr>
        <w:pStyle w:val="HTML"/>
      </w:pPr>
      <w:r>
        <w:t>(реквизиты иных актов и документов)</w:t>
      </w:r>
    </w:p>
    <w:p w:rsidR="00000000" w:rsidRDefault="005121FC">
      <w:pPr>
        <w:pStyle w:val="HTML"/>
      </w:pPr>
      <w:r>
        <w:t>6.2.   Ознакомление   работни</w:t>
      </w:r>
      <w:r>
        <w:t>ка  с  настоящей  должностной  инструкцией</w:t>
      </w:r>
    </w:p>
    <w:p w:rsidR="00000000" w:rsidRDefault="005121F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121FC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5121FC">
      <w:pPr>
        <w:pStyle w:val="HTML"/>
      </w:pPr>
      <w:r>
        <w:t>подтверждается ____________________________________________________________</w:t>
      </w:r>
    </w:p>
    <w:p w:rsidR="00000000" w:rsidRDefault="005121FC">
      <w:pPr>
        <w:pStyle w:val="HTML"/>
      </w:pPr>
      <w:r>
        <w:t>(росписью в листе ознакомления, являющемся неотъемлемой</w:t>
      </w:r>
    </w:p>
    <w:p w:rsidR="00000000" w:rsidRDefault="005121FC">
      <w:pPr>
        <w:pStyle w:val="HTML"/>
      </w:pPr>
      <w:r>
        <w:t>___________________________________________________________________________</w:t>
      </w:r>
    </w:p>
    <w:p w:rsidR="00000000" w:rsidRDefault="005121FC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5121FC">
      <w:pPr>
        <w:pStyle w:val="HTML"/>
      </w:pPr>
      <w:r>
        <w:t>___________________________________________________________________________</w:t>
      </w:r>
    </w:p>
    <w:p w:rsidR="00000000" w:rsidRDefault="005121FC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121FC">
      <w:pPr>
        <w:pStyle w:val="HTML"/>
      </w:pPr>
      <w:r>
        <w:t>__________________________________________________________________________.</w:t>
      </w:r>
    </w:p>
    <w:p w:rsidR="00000000" w:rsidRDefault="005121FC">
      <w:pPr>
        <w:pStyle w:val="HTML"/>
      </w:pPr>
      <w:r>
        <w:t>работодателя; иной с</w:t>
      </w:r>
      <w:r>
        <w:t>пособ)</w:t>
      </w:r>
    </w:p>
    <w:p w:rsidR="00000000" w:rsidRDefault="005121FC">
      <w:pPr>
        <w:pStyle w:val="just"/>
      </w:pPr>
      <w:r>
        <w:t>6.3. ___________________________________________________________________.</w:t>
      </w:r>
    </w:p>
    <w:p w:rsidR="00000000" w:rsidRDefault="00512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https://порядокправа.рф/obrazecy/dolzhnostnaya_instrukciya_inspektora_manezha_vedushhego_predstavlenie.htm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FC"/>
    <w:rsid w:val="0051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43B4D-4D02-476C-9549-7D1A3027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249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manezha_vedushhego_predst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8236</Characters>
  <Application>Microsoft Office Word</Application>
  <DocSecurity>0</DocSecurity>
  <Lines>68</Lines>
  <Paragraphs>19</Paragraphs>
  <ScaleCrop>false</ScaleCrop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манежа (ведущего представление)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