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D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художника по свету</w:t>
      </w:r>
    </w:p>
    <w:p w:rsidR="00000000" w:rsidRDefault="00B11D84">
      <w:pPr>
        <w:pStyle w:val="just"/>
      </w:pPr>
      <w:r>
        <w:t>Главный художник по свету</w:t>
      </w:r>
    </w:p>
    <w:p w:rsidR="00000000" w:rsidRDefault="00B11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84">
      <w:pPr>
        <w:pStyle w:val="HTML"/>
      </w:pPr>
      <w:r>
        <w:t xml:space="preserve">  ------------------------------</w:t>
      </w:r>
    </w:p>
    <w:p w:rsidR="00000000" w:rsidRDefault="00B11D84">
      <w:pPr>
        <w:pStyle w:val="HTML"/>
      </w:pPr>
      <w:r>
        <w:t>(наименование организации)</w:t>
      </w:r>
    </w:p>
    <w:p w:rsidR="00000000" w:rsidRDefault="00B11D84">
      <w:pPr>
        <w:pStyle w:val="HTML"/>
      </w:pPr>
      <w:r>
        <w:t>УТВЕРЖДАЮ</w:t>
      </w:r>
    </w:p>
    <w:p w:rsidR="00000000" w:rsidRDefault="00B11D84">
      <w:pPr>
        <w:pStyle w:val="HTML"/>
      </w:pPr>
    </w:p>
    <w:p w:rsidR="00000000" w:rsidRDefault="00B11D84">
      <w:pPr>
        <w:pStyle w:val="HTML"/>
      </w:pPr>
      <w:r>
        <w:t>ДОЛЖНОСТНАЯ ИНСТРУКЦИЯ</w:t>
      </w:r>
    </w:p>
    <w:p w:rsidR="00000000" w:rsidRDefault="00B11D84">
      <w:pPr>
        <w:pStyle w:val="HTML"/>
      </w:pPr>
      <w:r>
        <w:t>------------------------------</w:t>
      </w:r>
    </w:p>
    <w:p w:rsidR="00000000" w:rsidRDefault="00B11D84">
      <w:pPr>
        <w:pStyle w:val="HTML"/>
      </w:pPr>
      <w:r>
        <w:t>(наименование должности)</w:t>
      </w:r>
    </w:p>
    <w:p w:rsidR="00000000" w:rsidRDefault="00B11D84">
      <w:pPr>
        <w:pStyle w:val="HTML"/>
      </w:pPr>
      <w:r>
        <w:t xml:space="preserve">00.00.0000               </w:t>
      </w:r>
      <w:r>
        <w:t>N 000</w:t>
      </w:r>
    </w:p>
    <w:p w:rsidR="00000000" w:rsidRDefault="00B11D84">
      <w:pPr>
        <w:pStyle w:val="HTML"/>
      </w:pPr>
      <w:r>
        <w:t>---------  -------------------</w:t>
      </w:r>
    </w:p>
    <w:p w:rsidR="00000000" w:rsidRDefault="00B11D84">
      <w:pPr>
        <w:pStyle w:val="HTML"/>
      </w:pPr>
      <w:r>
        <w:t>(подпись)  (инициалы, фамилия)</w:t>
      </w:r>
    </w:p>
    <w:p w:rsidR="00000000" w:rsidRDefault="00B11D84">
      <w:pPr>
        <w:pStyle w:val="HTML"/>
      </w:pPr>
      <w:r>
        <w:t>Главного художника по свету                00.00.0000</w:t>
      </w:r>
    </w:p>
    <w:p w:rsidR="00000000" w:rsidRDefault="00B11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84">
      <w:pPr>
        <w:pStyle w:val="just"/>
      </w:pPr>
      <w:r>
        <w:t>1.1. Главный художник по свету относится к категории руководителей.</w:t>
      </w:r>
    </w:p>
    <w:p w:rsidR="00000000" w:rsidRDefault="00B11D84">
      <w:pPr>
        <w:pStyle w:val="just"/>
      </w:pPr>
      <w:r>
        <w:t>1.2. На должность главного художника по свету принимается лицо, и</w:t>
      </w:r>
      <w:r>
        <w:t>меющее высшее профессиональное образование (театрально-декорационное, художественное, техническое) и стаж работы в должности художника по свету не менее 5 лет.</w:t>
      </w:r>
    </w:p>
    <w:p w:rsidR="00000000" w:rsidRDefault="00B11D84">
      <w:pPr>
        <w:pStyle w:val="just"/>
      </w:pPr>
      <w:r>
        <w:t>1.3. Главный художник по свету должен знать:</w:t>
      </w:r>
    </w:p>
    <w:p w:rsidR="00000000" w:rsidRDefault="00B11D84">
      <w:pPr>
        <w:pStyle w:val="just"/>
      </w:pPr>
      <w:r>
        <w:t>- законы и иные нормативные правовые акты Российско</w:t>
      </w:r>
      <w:r>
        <w:t>й Федерации, касающиеся деятельности организаций исполнительских искусств;</w:t>
      </w:r>
    </w:p>
    <w:p w:rsidR="00000000" w:rsidRDefault="00B11D84">
      <w:pPr>
        <w:pStyle w:val="HTML"/>
      </w:pPr>
      <w:r>
        <w:t xml:space="preserve">    - структуру __________________________________________________________;</w:t>
      </w:r>
    </w:p>
    <w:p w:rsidR="00000000" w:rsidRDefault="00B11D84">
      <w:pPr>
        <w:pStyle w:val="HTML"/>
      </w:pPr>
      <w:r>
        <w:t>(наименование учреждения (организации) культуры)</w:t>
      </w:r>
    </w:p>
    <w:p w:rsidR="00000000" w:rsidRDefault="00B11D84">
      <w:pPr>
        <w:pStyle w:val="just"/>
      </w:pPr>
      <w:r>
        <w:t>- технические параметры и возможности сцены;</w:t>
      </w:r>
    </w:p>
    <w:p w:rsidR="00000000" w:rsidRDefault="00B11D84">
      <w:pPr>
        <w:pStyle w:val="just"/>
      </w:pPr>
      <w:r>
        <w:t>- параметры</w:t>
      </w:r>
      <w:r>
        <w:t xml:space="preserve"> и технические характеристики осветительной аппаратуры;</w:t>
      </w:r>
    </w:p>
    <w:p w:rsidR="00000000" w:rsidRDefault="00B11D84">
      <w:pPr>
        <w:pStyle w:val="just"/>
      </w:pPr>
      <w:r>
        <w:t>- основные приемы художественного освещения в соотношении со сценографическим решением;</w:t>
      </w:r>
    </w:p>
    <w:p w:rsidR="00000000" w:rsidRDefault="00B11D84">
      <w:pPr>
        <w:pStyle w:val="just"/>
      </w:pPr>
      <w:r>
        <w:t>- новейшие достижения науки и техники в области сценического освещения;</w:t>
      </w:r>
    </w:p>
    <w:p w:rsidR="00000000" w:rsidRDefault="00B11D84">
      <w:pPr>
        <w:pStyle w:val="just"/>
      </w:pPr>
      <w:r>
        <w:t>- электротехнику;</w:t>
      </w:r>
    </w:p>
    <w:p w:rsidR="00000000" w:rsidRDefault="00B11D84">
      <w:pPr>
        <w:pStyle w:val="just"/>
      </w:pPr>
      <w:r>
        <w:t>- оптику;</w:t>
      </w:r>
    </w:p>
    <w:p w:rsidR="00000000" w:rsidRDefault="00B11D84">
      <w:pPr>
        <w:pStyle w:val="just"/>
      </w:pPr>
      <w:r>
        <w:t>- электроник</w:t>
      </w:r>
      <w:r>
        <w:t>у;</w:t>
      </w:r>
    </w:p>
    <w:p w:rsidR="00000000" w:rsidRDefault="00B11D84">
      <w:pPr>
        <w:pStyle w:val="just"/>
      </w:pPr>
      <w:r>
        <w:t>- вычислительную технику;</w:t>
      </w:r>
    </w:p>
    <w:p w:rsidR="00000000" w:rsidRDefault="00B11D84">
      <w:pPr>
        <w:pStyle w:val="just"/>
      </w:pPr>
      <w:r>
        <w:t>- цветоведение;</w:t>
      </w:r>
    </w:p>
    <w:p w:rsidR="00000000" w:rsidRDefault="00B11D84">
      <w:pPr>
        <w:pStyle w:val="just"/>
      </w:pPr>
      <w:r>
        <w:lastRenderedPageBreak/>
        <w:t>- механику;</w:t>
      </w:r>
    </w:p>
    <w:p w:rsidR="00000000" w:rsidRDefault="00B11D84">
      <w:pPr>
        <w:pStyle w:val="just"/>
      </w:pPr>
      <w:r>
        <w:t>- правила эксплуатации, хранения и транспортировки осветительных приборов;</w:t>
      </w:r>
    </w:p>
    <w:p w:rsidR="00000000" w:rsidRDefault="00B11D84">
      <w:pPr>
        <w:pStyle w:val="just"/>
      </w:pPr>
      <w:r>
        <w:t>- опыт работы организаций исполнительских искусств и специализированных организаций в области сценического света;</w:t>
      </w:r>
    </w:p>
    <w:p w:rsidR="00000000" w:rsidRDefault="00B11D84">
      <w:pPr>
        <w:pStyle w:val="just"/>
      </w:pPr>
      <w:r>
        <w:t>- историю материальной культуры и театрально-декорационного искусства;</w:t>
      </w:r>
    </w:p>
    <w:p w:rsidR="00000000" w:rsidRDefault="00B11D84">
      <w:pPr>
        <w:pStyle w:val="just"/>
      </w:pPr>
      <w:r>
        <w:t>- специфику творческой работы в организациях исполнительских искусств;</w:t>
      </w:r>
    </w:p>
    <w:p w:rsidR="00000000" w:rsidRDefault="00B11D84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B11D84">
      <w:pPr>
        <w:pStyle w:val="just"/>
      </w:pPr>
      <w:r>
        <w:t>- основы трудового законодательства;</w:t>
      </w:r>
    </w:p>
    <w:p w:rsidR="00000000" w:rsidRDefault="00B11D84">
      <w:pPr>
        <w:pStyle w:val="just"/>
      </w:pPr>
      <w:r>
        <w:t>- Правила внутреннего трудового распорядка;</w:t>
      </w:r>
    </w:p>
    <w:p w:rsidR="00000000" w:rsidRDefault="00B11D84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B11D84">
      <w:pPr>
        <w:pStyle w:val="just"/>
      </w:pPr>
      <w:r>
        <w:t>-</w:t>
      </w:r>
      <w:r>
        <w:t xml:space="preserve"> ______________________________________________________________________.</w:t>
      </w:r>
    </w:p>
    <w:p w:rsidR="00000000" w:rsidRDefault="00B11D84">
      <w:pPr>
        <w:pStyle w:val="just"/>
      </w:pPr>
      <w:r>
        <w:t>1.4. Главный художник по свету в своей деятельности руководствуется:</w:t>
      </w:r>
    </w:p>
    <w:p w:rsidR="00000000" w:rsidRDefault="00B11D84">
      <w:pPr>
        <w:pStyle w:val="HTML"/>
      </w:pPr>
      <w:r>
        <w:t xml:space="preserve">    - Положением о _______________________________________________________;</w:t>
      </w:r>
    </w:p>
    <w:p w:rsidR="00000000" w:rsidRDefault="00B11D84">
      <w:pPr>
        <w:pStyle w:val="HTML"/>
      </w:pPr>
      <w:r>
        <w:t>(наименование учреждения (организации)</w:t>
      </w:r>
      <w:r>
        <w:t xml:space="preserve"> культуры)</w:t>
      </w:r>
    </w:p>
    <w:p w:rsidR="00000000" w:rsidRDefault="00B11D84">
      <w:pPr>
        <w:pStyle w:val="HTML"/>
      </w:pPr>
      <w:r>
        <w:t>- Положением о _______________________________________________________;</w:t>
      </w:r>
    </w:p>
    <w:p w:rsidR="00000000" w:rsidRDefault="00B11D84">
      <w:pPr>
        <w:pStyle w:val="HTML"/>
      </w:pPr>
      <w:r>
        <w:t>(наименование структурного подразделения,</w:t>
      </w:r>
    </w:p>
    <w:p w:rsidR="00000000" w:rsidRDefault="00B11D84">
      <w:pPr>
        <w:pStyle w:val="HTML"/>
      </w:pPr>
      <w:r>
        <w:t>возглавляемого главным художником по свету)</w:t>
      </w:r>
    </w:p>
    <w:p w:rsidR="00000000" w:rsidRDefault="00B11D84">
      <w:pPr>
        <w:pStyle w:val="HTML"/>
      </w:pPr>
      <w:r>
        <w:t>- настоящей должностной инструкцией;</w:t>
      </w:r>
    </w:p>
    <w:p w:rsidR="00000000" w:rsidRDefault="00B11D84">
      <w:pPr>
        <w:pStyle w:val="HTML"/>
      </w:pPr>
      <w:r>
        <w:t>- ________________________________________________</w:t>
      </w:r>
      <w:r>
        <w:t>____________________.</w:t>
      </w:r>
    </w:p>
    <w:p w:rsidR="00000000" w:rsidRDefault="00B11D84">
      <w:pPr>
        <w:pStyle w:val="HTML"/>
      </w:pPr>
      <w:r>
        <w:t>(иные акты и документы, непосредственно связанные с</w:t>
      </w:r>
    </w:p>
    <w:p w:rsidR="00000000" w:rsidRDefault="00B11D84">
      <w:pPr>
        <w:pStyle w:val="HTML"/>
      </w:pPr>
      <w:r>
        <w:t>трудовой функцией главного художника по свету)</w:t>
      </w:r>
    </w:p>
    <w:p w:rsidR="00000000" w:rsidRDefault="00B11D84">
      <w:pPr>
        <w:pStyle w:val="HTML"/>
      </w:pPr>
      <w:r>
        <w:t>1.5. Главный художник по свету подчиняется непосредственно ____________</w:t>
      </w:r>
    </w:p>
    <w:p w:rsidR="00000000" w:rsidRDefault="00B11D84">
      <w:pPr>
        <w:pStyle w:val="HTML"/>
      </w:pPr>
      <w:r>
        <w:t>(наименование</w:t>
      </w:r>
    </w:p>
    <w:p w:rsidR="00000000" w:rsidRDefault="00B11D84">
      <w:pPr>
        <w:pStyle w:val="HTML"/>
      </w:pPr>
      <w:r>
        <w:t>_______________________.</w:t>
      </w:r>
    </w:p>
    <w:p w:rsidR="00000000" w:rsidRDefault="00B11D84">
      <w:pPr>
        <w:pStyle w:val="HTML"/>
      </w:pPr>
      <w:r>
        <w:t>должности руководителя)</w:t>
      </w:r>
    </w:p>
    <w:p w:rsidR="00000000" w:rsidRDefault="00B11D84">
      <w:pPr>
        <w:pStyle w:val="just"/>
      </w:pPr>
      <w:r>
        <w:t>1.6. В период отсутствия главного художника по свету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</w:t>
      </w:r>
      <w:r>
        <w:t>ние обязанностей, возложенных на него в связи с замещением.</w:t>
      </w:r>
    </w:p>
    <w:p w:rsidR="00000000" w:rsidRDefault="00B11D84">
      <w:pPr>
        <w:pStyle w:val="just"/>
      </w:pPr>
      <w:r>
        <w:t>1.7. ___________________________________________________________________.</w:t>
      </w:r>
    </w:p>
    <w:p w:rsidR="00000000" w:rsidRDefault="00B11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8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11D84">
      <w:pPr>
        <w:pStyle w:val="just"/>
      </w:pPr>
      <w:r>
        <w:t>2.1. Создание светового оформления постановок.</w:t>
      </w:r>
    </w:p>
    <w:p w:rsidR="00000000" w:rsidRDefault="00B11D84">
      <w:pPr>
        <w:pStyle w:val="just"/>
      </w:pPr>
      <w:r>
        <w:t>2.2. Руководство художниками по свету.</w:t>
      </w:r>
    </w:p>
    <w:p w:rsidR="00000000" w:rsidRDefault="00B11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8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11D84">
      <w:pPr>
        <w:pStyle w:val="just"/>
      </w:pPr>
      <w:r>
        <w:t>Главный художник по свету исполняет следующие обязанности:</w:t>
      </w:r>
    </w:p>
    <w:p w:rsidR="00000000" w:rsidRDefault="00B11D84">
      <w:pPr>
        <w:pStyle w:val="just"/>
      </w:pPr>
      <w:r>
        <w:t>3.1. Создает в соответствии с замыслом режиссера световое оформление новых и капитально возобновляемых постановок.</w:t>
      </w:r>
    </w:p>
    <w:p w:rsidR="00000000" w:rsidRDefault="00B11D84">
      <w:pPr>
        <w:pStyle w:val="just"/>
      </w:pPr>
      <w:r>
        <w:t>3.2. Разрабатыв</w:t>
      </w:r>
      <w:r>
        <w:t>ает совместно с художником-постановщиком принципы и стилистику художественного светового решения спектаклей, обеспечивает необходимый уровень художественного светового оформления.</w:t>
      </w:r>
    </w:p>
    <w:p w:rsidR="00000000" w:rsidRDefault="00B11D84">
      <w:pPr>
        <w:pStyle w:val="just"/>
      </w:pPr>
      <w:r>
        <w:t>3.3. Разрабатывает световые эффекты, необходимые технические средства и прав</w:t>
      </w:r>
      <w:r>
        <w:t>ила их эксплуатации.</w:t>
      </w:r>
    </w:p>
    <w:p w:rsidR="00000000" w:rsidRDefault="00B11D84">
      <w:pPr>
        <w:pStyle w:val="just"/>
      </w:pPr>
      <w:r>
        <w:t>3.4. Участвует в приемке макета сценического оформления спектакля, дает конкретные предложения по монтировке и использованию необходимых технических средств.</w:t>
      </w:r>
    </w:p>
    <w:p w:rsidR="00000000" w:rsidRDefault="00B11D84">
      <w:pPr>
        <w:pStyle w:val="just"/>
      </w:pPr>
      <w:r>
        <w:t>3.5. Проводит световые репетиции спектаклей с фиксацией установленного художе</w:t>
      </w:r>
      <w:r>
        <w:t>ственного освещения на партитурах.</w:t>
      </w:r>
    </w:p>
    <w:p w:rsidR="00000000" w:rsidRDefault="00B11D84">
      <w:pPr>
        <w:pStyle w:val="just"/>
      </w:pPr>
      <w:r>
        <w:t>3.6. Контролирует точное выполнение художественного освещения спектаклей текущего репертуара.</w:t>
      </w:r>
    </w:p>
    <w:p w:rsidR="00000000" w:rsidRDefault="00B11D84">
      <w:pPr>
        <w:pStyle w:val="just"/>
      </w:pPr>
      <w:r>
        <w:t>3.7. Контролирует работу художников по свету и оказывает им необходимую помощь.</w:t>
      </w:r>
    </w:p>
    <w:p w:rsidR="00000000" w:rsidRDefault="00B11D84">
      <w:pPr>
        <w:pStyle w:val="just"/>
      </w:pPr>
      <w:r>
        <w:t>3.8. Способствует профессиональному росту худож</w:t>
      </w:r>
      <w:r>
        <w:t>ников по свету.</w:t>
      </w:r>
    </w:p>
    <w:p w:rsidR="00000000" w:rsidRDefault="00B11D84">
      <w:pPr>
        <w:pStyle w:val="just"/>
      </w:pPr>
      <w:r>
        <w:t>3.9. Организует изучение и внедрение новейших достижений в области театрально-постановочной техники и технологии.</w:t>
      </w:r>
    </w:p>
    <w:p w:rsidR="00000000" w:rsidRDefault="00B11D84">
      <w:pPr>
        <w:pStyle w:val="just"/>
      </w:pPr>
      <w:r>
        <w:t>3.10. Разрабатывает перспективные планы модернизации постановочного освещения.</w:t>
      </w:r>
    </w:p>
    <w:p w:rsidR="00000000" w:rsidRDefault="00B11D84">
      <w:pPr>
        <w:pStyle w:val="HTML"/>
      </w:pPr>
      <w:r>
        <w:t xml:space="preserve">    3.11. _____________________________________</w:t>
      </w:r>
      <w:r>
        <w:t>___________________________.</w:t>
      </w:r>
    </w:p>
    <w:p w:rsidR="00000000" w:rsidRDefault="00B11D84">
      <w:pPr>
        <w:pStyle w:val="HTML"/>
      </w:pPr>
      <w:r>
        <w:t>(другие обязанности)</w:t>
      </w:r>
    </w:p>
    <w:p w:rsidR="00000000" w:rsidRDefault="00B11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8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11D84">
      <w:pPr>
        <w:pStyle w:val="just"/>
      </w:pPr>
      <w:r>
        <w:t>Главный художник по свету имеет право:</w:t>
      </w:r>
    </w:p>
    <w:p w:rsidR="00000000" w:rsidRDefault="00B11D84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B11D84">
      <w:pPr>
        <w:pStyle w:val="just"/>
      </w:pPr>
      <w:r>
        <w:t xml:space="preserve">4.2. Распоряжаться вверенными ему имуществом и средствами с соблюдением </w:t>
      </w:r>
      <w:r>
        <w:t>требований, определенных нормативными правовыми актами, учредительными документами.</w:t>
      </w:r>
    </w:p>
    <w:p w:rsidR="00000000" w:rsidRDefault="00B11D84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B11D84">
      <w:pPr>
        <w:pStyle w:val="HTML"/>
      </w:pPr>
      <w:r>
        <w:t>(виды документов)</w:t>
      </w:r>
    </w:p>
    <w:p w:rsidR="00000000" w:rsidRDefault="00B11D84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B11D84">
      <w:pPr>
        <w:pStyle w:val="just"/>
      </w:pPr>
      <w:r>
        <w:t>4.5. Запр</w:t>
      </w:r>
      <w:r>
        <w:t>ашивать и получать от структурных подразделений необходимую информацию, документы.</w:t>
      </w:r>
    </w:p>
    <w:p w:rsidR="00000000" w:rsidRDefault="00B11D84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B11D84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11D84">
      <w:pPr>
        <w:pStyle w:val="just"/>
      </w:pPr>
      <w:r>
        <w:t xml:space="preserve">4.8. Участвовать в </w:t>
      </w:r>
      <w:r>
        <w:t>обсуждении вопросов, касающихся исполняемых им должностных обязанностей.</w:t>
      </w:r>
    </w:p>
    <w:p w:rsidR="00000000" w:rsidRDefault="00B11D84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B11D84">
      <w:pPr>
        <w:pStyle w:val="HTML"/>
      </w:pPr>
      <w:r>
        <w:t>(наименование должности руководителя)</w:t>
      </w:r>
    </w:p>
    <w:p w:rsidR="00000000" w:rsidRDefault="00B11D84">
      <w:pPr>
        <w:pStyle w:val="HTML"/>
      </w:pPr>
      <w:r>
        <w:t>представления о приеме, перемещении и увольнении работников  возглавл</w:t>
      </w:r>
      <w:r>
        <w:t>яемого</w:t>
      </w:r>
    </w:p>
    <w:p w:rsidR="00000000" w:rsidRDefault="00B11D84">
      <w:pPr>
        <w:pStyle w:val="HTML"/>
      </w:pPr>
      <w:r>
        <w:t>им подразделения; предложения  об  их  поощрении или  о  наложении  на  них</w:t>
      </w:r>
    </w:p>
    <w:p w:rsidR="00000000" w:rsidRDefault="00B11D84">
      <w:pPr>
        <w:pStyle w:val="HTML"/>
      </w:pPr>
      <w:r>
        <w:t>взысканий.</w:t>
      </w:r>
    </w:p>
    <w:p w:rsidR="00000000" w:rsidRDefault="00B11D84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B11D84">
      <w:pPr>
        <w:pStyle w:val="HTML"/>
      </w:pPr>
      <w:r>
        <w:t xml:space="preserve">    4.11. __________________________</w:t>
      </w:r>
      <w:r>
        <w:t>______________________________________.</w:t>
      </w:r>
    </w:p>
    <w:p w:rsidR="00000000" w:rsidRDefault="00B11D84">
      <w:pPr>
        <w:pStyle w:val="HTML"/>
      </w:pPr>
      <w:r>
        <w:t>(другие права)</w:t>
      </w:r>
    </w:p>
    <w:p w:rsidR="00000000" w:rsidRDefault="00B11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8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11D84">
      <w:pPr>
        <w:pStyle w:val="just"/>
      </w:pPr>
      <w:r>
        <w:t>5.1. Главный художник по свету привлекается к ответственности:</w:t>
      </w:r>
    </w:p>
    <w:p w:rsidR="00000000" w:rsidRDefault="00B11D8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</w:t>
      </w:r>
      <w:r>
        <w:t>струкцией, - в порядке, установленном действующим трудовым законодательством Российской Федерации;</w:t>
      </w:r>
    </w:p>
    <w:p w:rsidR="00000000" w:rsidRDefault="00B11D8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</w:t>
      </w:r>
      <w:r>
        <w:t>ством Российской Федерации;</w:t>
      </w:r>
    </w:p>
    <w:p w:rsidR="00000000" w:rsidRDefault="00B11D84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B11D84">
      <w:pPr>
        <w:pStyle w:val="just"/>
      </w:pPr>
      <w:r>
        <w:t>5.2. ___________________________________________________________________.</w:t>
      </w:r>
    </w:p>
    <w:p w:rsidR="00000000" w:rsidRDefault="00B11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D8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</w:t>
      </w:r>
      <w:r>
        <w:rPr>
          <w:rFonts w:eastAsia="Times New Roman"/>
        </w:rPr>
        <w:t xml:space="preserve"> положения</w:t>
      </w:r>
    </w:p>
    <w:p w:rsidR="00000000" w:rsidRDefault="00B11D8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11D84">
      <w:pPr>
        <w:pStyle w:val="HTML"/>
      </w:pPr>
      <w:r>
        <w:t>Квалификационной   характеристики   должности   "Главный художник по свету"</w:t>
      </w:r>
    </w:p>
    <w:p w:rsidR="00000000" w:rsidRDefault="00B11D84">
      <w:pPr>
        <w:pStyle w:val="HTML"/>
      </w:pPr>
      <w:r>
        <w:t>(Единый квалификационный  справочник должностей руководителей, специалистов</w:t>
      </w:r>
    </w:p>
    <w:p w:rsidR="00000000" w:rsidRDefault="00B11D84">
      <w:pPr>
        <w:pStyle w:val="HTML"/>
      </w:pPr>
      <w:r>
        <w:t>и служащих.  Разд</w:t>
      </w:r>
      <w:r>
        <w:t>ел  "Квалификационные характеристики должностей работников</w:t>
      </w:r>
    </w:p>
    <w:p w:rsidR="00000000" w:rsidRDefault="00B11D84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B11D84">
      <w:pPr>
        <w:pStyle w:val="HTML"/>
      </w:pPr>
      <w:r>
        <w:t>Минздравсоцразвития России от 30 марта 2011 г. N 251н), ___________________</w:t>
      </w:r>
    </w:p>
    <w:p w:rsidR="00000000" w:rsidRDefault="00B11D84">
      <w:pPr>
        <w:pStyle w:val="HTML"/>
      </w:pPr>
      <w:r>
        <w:t>(реквизиты иных</w:t>
      </w:r>
    </w:p>
    <w:p w:rsidR="00000000" w:rsidRDefault="00B11D84">
      <w:pPr>
        <w:pStyle w:val="HTML"/>
      </w:pPr>
      <w:r>
        <w:t>___________________.</w:t>
      </w:r>
    </w:p>
    <w:p w:rsidR="00000000" w:rsidRDefault="00B11D84">
      <w:pPr>
        <w:pStyle w:val="HTML"/>
      </w:pPr>
      <w:r>
        <w:t xml:space="preserve">актов и </w:t>
      </w:r>
      <w:r>
        <w:t>документов)</w:t>
      </w:r>
    </w:p>
    <w:p w:rsidR="00000000" w:rsidRDefault="00B11D8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11D8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11D84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B11D84">
      <w:pPr>
        <w:pStyle w:val="HTML"/>
      </w:pPr>
      <w:r>
        <w:t>подтверждается ____________________________________________________________</w:t>
      </w:r>
    </w:p>
    <w:p w:rsidR="00000000" w:rsidRDefault="00B11D84">
      <w:pPr>
        <w:pStyle w:val="HTML"/>
      </w:pPr>
      <w:r>
        <w:t>(росписью в листе ознакомления, являющемся неотъемлемой</w:t>
      </w:r>
    </w:p>
    <w:p w:rsidR="00000000" w:rsidRDefault="00B11D84">
      <w:pPr>
        <w:pStyle w:val="HTML"/>
      </w:pPr>
      <w:r>
        <w:t>___________________________________________________________________________</w:t>
      </w:r>
    </w:p>
    <w:p w:rsidR="00000000" w:rsidRDefault="00B11D84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B11D84">
      <w:pPr>
        <w:pStyle w:val="HTML"/>
      </w:pPr>
      <w:r>
        <w:t>___________________________________________________________________________</w:t>
      </w:r>
    </w:p>
    <w:p w:rsidR="00000000" w:rsidRDefault="00B11D8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B11D84">
      <w:pPr>
        <w:pStyle w:val="HTML"/>
      </w:pPr>
      <w:r>
        <w:t>__________________________________________________________________________.</w:t>
      </w:r>
    </w:p>
    <w:p w:rsidR="00000000" w:rsidRDefault="00B11D84">
      <w:pPr>
        <w:pStyle w:val="HTML"/>
      </w:pPr>
      <w:r>
        <w:t>работодателя; иной с</w:t>
      </w:r>
      <w:r>
        <w:t>пособ)</w:t>
      </w:r>
    </w:p>
    <w:p w:rsidR="00000000" w:rsidRDefault="00B11D84">
      <w:pPr>
        <w:pStyle w:val="just"/>
      </w:pPr>
      <w:r>
        <w:t>6.3. ___________________________________________________________________.</w:t>
      </w:r>
    </w:p>
    <w:p w:rsidR="00000000" w:rsidRDefault="00B11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https://порядокправа.рф/obrazecy/dolzhnostnaya_instrukciya_glavnogo_xudozhnika_po_svetu.htm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84"/>
    <w:rsid w:val="00B1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AC49D8-A59F-4FFB-975D-E893A3B38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xudozhnika_po_sv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1233</Words>
  <Characters>7032</Characters>
  <Application>Microsoft Office Word</Application>
  <DocSecurity>0</DocSecurity>
  <Lines>58</Lines>
  <Paragraphs>16</Paragraphs>
  <ScaleCrop>false</ScaleCrop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художника по свету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2022-08-06T21:29:00Z</dcterms:created>
  <dcterms:modified xsi:type="dcterms:W3CDTF">2022-08-06T21:29:00Z</dcterms:modified>
</cp:coreProperties>
</file>