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8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режиссера музыкального театра</w:t>
      </w:r>
    </w:p>
    <w:p w:rsidR="00000000" w:rsidRDefault="00AF08D0">
      <w:pPr>
        <w:pStyle w:val="just"/>
      </w:pPr>
      <w:r>
        <w:t>Главный режиссер музыкального театра</w:t>
      </w:r>
    </w:p>
    <w:p w:rsidR="00000000" w:rsidRDefault="00AF0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D0">
      <w:pPr>
        <w:pStyle w:val="HTML"/>
      </w:pPr>
      <w:r>
        <w:t>------------------------------------</w:t>
      </w:r>
    </w:p>
    <w:p w:rsidR="00000000" w:rsidRDefault="00AF08D0">
      <w:pPr>
        <w:pStyle w:val="HTML"/>
      </w:pPr>
      <w:r>
        <w:t>(наименование организации)</w:t>
      </w:r>
    </w:p>
    <w:p w:rsidR="00000000" w:rsidRDefault="00AF08D0">
      <w:pPr>
        <w:pStyle w:val="HTML"/>
      </w:pPr>
      <w:r>
        <w:t>УТВЕРЖДАЮ</w:t>
      </w:r>
    </w:p>
    <w:p w:rsidR="00000000" w:rsidRDefault="00AF08D0">
      <w:pPr>
        <w:pStyle w:val="HTML"/>
      </w:pPr>
    </w:p>
    <w:p w:rsidR="00000000" w:rsidRDefault="00AF08D0">
      <w:pPr>
        <w:pStyle w:val="HTML"/>
      </w:pPr>
      <w:r>
        <w:t>ДОЛЖНОСТНАЯ ИНСТРУКЦИЯ</w:t>
      </w:r>
    </w:p>
    <w:p w:rsidR="00000000" w:rsidRDefault="00AF08D0">
      <w:pPr>
        <w:pStyle w:val="HTML"/>
      </w:pPr>
      <w:r>
        <w:t>--------------------------------</w:t>
      </w:r>
    </w:p>
    <w:p w:rsidR="00000000" w:rsidRDefault="00AF08D0">
      <w:pPr>
        <w:pStyle w:val="HTML"/>
      </w:pPr>
      <w:r>
        <w:t>(наименование должности)</w:t>
      </w:r>
    </w:p>
    <w:p w:rsidR="00000000" w:rsidRDefault="00AF08D0">
      <w:pPr>
        <w:pStyle w:val="HTML"/>
      </w:pPr>
      <w:r>
        <w:t>00.00.0000                   N 000</w:t>
      </w:r>
    </w:p>
    <w:p w:rsidR="00000000" w:rsidRDefault="00AF08D0">
      <w:pPr>
        <w:pStyle w:val="HTML"/>
      </w:pPr>
      <w:r>
        <w:t>---------  ---------------------</w:t>
      </w:r>
    </w:p>
    <w:p w:rsidR="00000000" w:rsidRDefault="00AF08D0">
      <w:pPr>
        <w:pStyle w:val="HTML"/>
      </w:pPr>
      <w:r>
        <w:t>(подпись)   (инициалы, фамилия)</w:t>
      </w:r>
    </w:p>
    <w:p w:rsidR="00000000" w:rsidRDefault="00AF08D0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Главного режиссера музыкального театра 00.00.0000</w:t>
      </w:r>
    </w:p>
    <w:p w:rsidR="00000000" w:rsidRDefault="00AF0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Главный режиссер музыкального театра (дале</w:t>
      </w:r>
      <w:r>
        <w:t>е по тексту - "главный режиссер") относится к категории руководителей.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главного режиссера принимается лицо, имеющее высшее профессиональное образование (культуры и искусства) и стаж работы по направлению профессиональной деятельности не м</w:t>
      </w:r>
      <w:r>
        <w:t>енее 5 лет.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Главный режиссер должен знать: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касающиеся деятельности организаций исполнительских искусств;</w:t>
      </w:r>
    </w:p>
    <w:p w:rsidR="00000000" w:rsidRDefault="00AF08D0">
      <w:pPr>
        <w:pStyle w:val="HTML"/>
      </w:pPr>
      <w:r>
        <w:t xml:space="preserve">    </w:t>
      </w:r>
      <w:r>
        <w:t>- структуру __________________________________________________________;</w:t>
      </w:r>
    </w:p>
    <w:p w:rsidR="00000000" w:rsidRDefault="00AF08D0">
      <w:pPr>
        <w:pStyle w:val="HTML"/>
      </w:pPr>
      <w:r>
        <w:t>(наименование учреждения (организации) культуры)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разработки и согласования планов творческо-производственной деятельности и перспективных планов развития в сфере исполнительс</w:t>
      </w:r>
      <w:r>
        <w:t>ких искусств;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практику режиссуры и актерского мастерства;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сценического и музыкального оформления постановок, вокального, хорового и хореографического искусства;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историю театра и театрального искусства, основные направления и формы раз</w:t>
      </w:r>
      <w:r>
        <w:t>вития театра и театрального искусства в России и за рубежом;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организации театрального дела;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основы постановочного процесса (разработка постановочного плана, формирование постановочной бригады, этапы постановочной работы, структуру и содержание</w:t>
      </w:r>
      <w:r>
        <w:t xml:space="preserve"> репетиционного процесса);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музыкальной драматургии;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музыкально-театральные жанры и особенности их развития в различных национальных школах;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классический и современный репертуар музыкальных театров;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практику режиссуры и актерского ма</w:t>
      </w:r>
      <w:r>
        <w:t>стерства;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художественного стиля и моды (эпохи, стили, творческие направления, тенденции развития);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принципы взаимоотношений театров с авторами, виды авторских договоров смежные права исполнителей;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творческое наследие выдающихся мастеров отечес</w:t>
      </w:r>
      <w:r>
        <w:t>твенного и зарубежного музыкального театра;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практику режиссерского анализа музыкальной драматургии и практику сценического воплощения музыкально-драматических произведений;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менеджмента, психологии управления, социологии искусства, сцени</w:t>
      </w:r>
      <w:r>
        <w:t>ческой технологии, экономики и управления в сфере исполнительских искусств;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авторского права;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и нормы охраны труда и техники безопасности, производственной </w:t>
      </w:r>
      <w:r>
        <w:t>санитарии и противопожарной защиты;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Главный режиссер в своей деятельности руководствуется:</w:t>
      </w:r>
    </w:p>
    <w:p w:rsidR="00000000" w:rsidRDefault="00AF08D0">
      <w:pPr>
        <w:pStyle w:val="HTML"/>
      </w:pPr>
      <w:r>
        <w:t xml:space="preserve">    - Положением о _______________________________________________________;</w:t>
      </w:r>
    </w:p>
    <w:p w:rsidR="00000000" w:rsidRDefault="00AF08D0">
      <w:pPr>
        <w:pStyle w:val="HTML"/>
      </w:pPr>
      <w:r>
        <w:t>(наименова</w:t>
      </w:r>
      <w:r>
        <w:t>ние учреждения (организации) культуры)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AF08D0">
      <w:pPr>
        <w:pStyle w:val="HTML"/>
      </w:pPr>
      <w:r>
        <w:t xml:space="preserve">    - ____________________________________________________________________.</w:t>
      </w:r>
    </w:p>
    <w:p w:rsidR="00000000" w:rsidRDefault="00AF08D0">
      <w:pPr>
        <w:pStyle w:val="HTML"/>
      </w:pPr>
      <w:r>
        <w:t>(иные акты и документы, непосредственно связанные с трудовой</w:t>
      </w:r>
    </w:p>
    <w:p w:rsidR="00000000" w:rsidRDefault="00AF08D0">
      <w:pPr>
        <w:pStyle w:val="HTML"/>
      </w:pPr>
      <w:r>
        <w:t>функцией главного режиссера)</w:t>
      </w:r>
    </w:p>
    <w:p w:rsidR="00000000" w:rsidRDefault="00AF08D0">
      <w:pPr>
        <w:pStyle w:val="HTML"/>
      </w:pPr>
      <w:r>
        <w:t>1.5. Главный режиссер подчиняется непосредственно ____________________</w:t>
      </w:r>
    </w:p>
    <w:p w:rsidR="00000000" w:rsidRDefault="00AF08D0">
      <w:pPr>
        <w:pStyle w:val="HTML"/>
      </w:pPr>
      <w:r>
        <w:t>_________________________________________________________________________.</w:t>
      </w:r>
    </w:p>
    <w:p w:rsidR="00000000" w:rsidRDefault="00AF08D0">
      <w:pPr>
        <w:pStyle w:val="HTML"/>
      </w:pPr>
      <w:r>
        <w:t>(наименование должно</w:t>
      </w:r>
      <w:r>
        <w:t>сти руководителя)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главного режиссера (отпуска, болезни, пр.) его обязанности исполняет заместитель, который приобретает соответствующие права и несет ответственность за неисполнение или ненадлежащее исполнение обязанностей, возложе</w:t>
      </w:r>
      <w:r>
        <w:t>нных на него в связи с замещением.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AF0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творческой деятельностью музыкального театра, артистическим и художественно-руководящим персоналом.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Обеспечение х</w:t>
      </w:r>
      <w:r>
        <w:t>удожественного уровня музыкальных спектаклей и концертных программ.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Контроль за соблюдением творческой и трудовой дисциплины художественным и артистическим персоналом.</w:t>
      </w:r>
    </w:p>
    <w:p w:rsidR="00000000" w:rsidRDefault="00AF0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Главный режиссер исполняет следующие обязанности: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3.1. </w:t>
      </w:r>
      <w:r>
        <w:t>Осуществляет творческое руководство художественным и артистическим персоналом, обеспечивает художественный уровень музыкальных спектаклей, концертов, концертных программ, организует разработку перспективных репертуарных планов.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Рассматривает и предста</w:t>
      </w:r>
      <w:r>
        <w:t>вляет на утверждение руководству учреждения (организации) календарные планы показа музыкальных спектаклей, концертов, концертных программ текущего репертуара.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3.3. </w:t>
      </w:r>
      <w:r>
        <w:t>Организует разработку планов подготовки новых и капитально возобновляемых постановок, приемку макетов и эскизов их художественного оформления.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Осуществляет выпуск новых и капитально возобновляемых постановок.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Контролирует комплекс работ по подгот</w:t>
      </w:r>
      <w:r>
        <w:t>овке новых или возобновляемых постановок другими режиссерами-постановщиками.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Обеспечивает высокий художественный уровень музыкальных спектаклей, концертов, концертных программ, контролирует сохранение художественного уровня поставленных спектаклей в х</w:t>
      </w:r>
      <w:r>
        <w:t>оде их эксплуатации.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Ведет работу с авторами по созданию новых сценических произведений.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Формирует составы постановочных групп и исполнителей.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Организует контроль за соблюдением производственной и творческой дисциплины во время проведения пр</w:t>
      </w:r>
      <w:r>
        <w:t>едставлений, репетиций, занятий.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Разрабатывает график дежурства режиссеров на музыкальных спектаклях, концертах, концертных программах.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В пределах своей компетенции обеспечивает правильный подбор, расстановку и использование кадров художественн</w:t>
      </w:r>
      <w:r>
        <w:t>ого и артистического персонала.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Определяет систему, форму и порядок профессиональной учебы кадров художественного и артистического персонала, организует и принимает непосредственное участие в мероприятиях по повышению их профессионального мастерства,</w:t>
      </w:r>
      <w:r>
        <w:t xml:space="preserve"> соответствующей тарификации, вносит предложения руководству музыкального театра о представлении творческих работников к почетным званиям, правительственным наградам, другим видам поощрения и о наложении на них дисциплинарных взысканий.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3.13. Обеспечивает </w:t>
      </w:r>
      <w:r>
        <w:t>связь музыкального театра с творческими союзами, другими творческими общественными организациями.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3.14. Участвует в пресс-конференциях, других мероприятиях по пропаганде исполнительских искусств, проводимых организацией.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Организует работу по пропаган</w:t>
      </w:r>
      <w:r>
        <w:t>де исполнительских искусств, направленной на расширение зрительской аудитории.</w:t>
      </w:r>
    </w:p>
    <w:p w:rsidR="00000000" w:rsidRDefault="00AF08D0">
      <w:pPr>
        <w:pStyle w:val="HTML"/>
      </w:pPr>
      <w:r>
        <w:t xml:space="preserve">    3.16. ________________________________________________________________.</w:t>
      </w:r>
    </w:p>
    <w:p w:rsidR="00000000" w:rsidRDefault="00AF08D0">
      <w:pPr>
        <w:pStyle w:val="HTML"/>
      </w:pPr>
      <w:r>
        <w:t>(другие обязанности)</w:t>
      </w:r>
    </w:p>
    <w:p w:rsidR="00000000" w:rsidRDefault="00AF0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Главный режиссер имеет право: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</w:t>
      </w:r>
      <w:r>
        <w:t>ешений руководства учреждения (организации).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4.2. Распоряжаться вверенными ему имуществом и средствами с соблюдением требований, </w:t>
      </w:r>
      <w:r>
        <w:t>определенных нормативными правовыми актами, учредительными документами.</w:t>
      </w:r>
    </w:p>
    <w:p w:rsidR="00000000" w:rsidRDefault="00AF08D0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AF08D0">
      <w:pPr>
        <w:pStyle w:val="HTML"/>
      </w:pPr>
      <w:r>
        <w:t>(виды документов)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Инициировать и проводить совещания по организационным вопросам.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Запрашивать и по</w:t>
      </w:r>
      <w:r>
        <w:t>лучать от структурных подразделений необходимую информацию, документы.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Проводить проверки качества и своевременности исполнения поручений.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4.7. Требовать прекращения (приостановления) работ (в случае нарушений, несоблюдения установленных требований и </w:t>
      </w:r>
      <w:r>
        <w:t>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AF08D0">
      <w:pPr>
        <w:pStyle w:val="HTML"/>
      </w:pPr>
      <w:r>
        <w:t xml:space="preserve">    4.9. Вносить на рассмотрение ______</w:t>
      </w:r>
      <w:r>
        <w:t>____________________________________</w:t>
      </w:r>
    </w:p>
    <w:p w:rsidR="00000000" w:rsidRDefault="00AF08D0">
      <w:pPr>
        <w:pStyle w:val="HTML"/>
      </w:pPr>
      <w:r>
        <w:t>(наименование должности руководителя)</w:t>
      </w:r>
    </w:p>
    <w:p w:rsidR="00000000" w:rsidRDefault="00AF08D0">
      <w:pPr>
        <w:pStyle w:val="HTML"/>
      </w:pPr>
      <w:r>
        <w:t>представления о приеме, перемещении  и  увольнении  подчиненных работников;</w:t>
      </w:r>
    </w:p>
    <w:p w:rsidR="00000000" w:rsidRDefault="00AF08D0">
      <w:pPr>
        <w:pStyle w:val="HTML"/>
      </w:pPr>
      <w:r>
        <w:t>предложения об их поощрении или о наложении на них взысканий.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4.10. Требовать от руководства учреждения (</w:t>
      </w:r>
      <w:r>
        <w:t>организации) оказания содействия в исполнении его должностных обязанностей и прав.</w:t>
      </w:r>
    </w:p>
    <w:p w:rsidR="00000000" w:rsidRDefault="00AF08D0">
      <w:pPr>
        <w:pStyle w:val="HTML"/>
      </w:pPr>
      <w:r>
        <w:t xml:space="preserve">    4.11. ________________________________________________________________.</w:t>
      </w:r>
    </w:p>
    <w:p w:rsidR="00000000" w:rsidRDefault="00AF08D0">
      <w:pPr>
        <w:pStyle w:val="HTML"/>
      </w:pPr>
      <w:r>
        <w:t>(другие права)</w:t>
      </w:r>
    </w:p>
    <w:p w:rsidR="00000000" w:rsidRDefault="00AF0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Главный режиссер привлекается к ответственности: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</w:t>
      </w:r>
      <w:r>
        <w:t>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учреждению (организации) - в порядке, установленно</w:t>
      </w:r>
      <w:r>
        <w:t>м действующим трудовым законодательством Российской Федерации.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AF0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D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F08D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AF08D0">
      <w:pPr>
        <w:pStyle w:val="HTML"/>
      </w:pPr>
      <w:r>
        <w:t>Квалификационн</w:t>
      </w:r>
      <w:r>
        <w:t>ой   характеристики   должности  "Главный  режиссер"  (Единый</w:t>
      </w:r>
    </w:p>
    <w:p w:rsidR="00000000" w:rsidRDefault="00AF08D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F08D0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AF08D0">
      <w:pPr>
        <w:pStyle w:val="HTML"/>
      </w:pPr>
      <w:r>
        <w:t>культуры,    искусства    и    кинематогра</w:t>
      </w:r>
      <w:r>
        <w:t>фии",    утвержденный    Приказом</w:t>
      </w:r>
    </w:p>
    <w:p w:rsidR="00000000" w:rsidRDefault="00AF08D0">
      <w:pPr>
        <w:pStyle w:val="HTML"/>
      </w:pPr>
      <w:r>
        <w:t>Минздравсоцразвития    России    от    30   марта   2011    г.   N   251н),</w:t>
      </w:r>
    </w:p>
    <w:p w:rsidR="00000000" w:rsidRDefault="00AF08D0">
      <w:pPr>
        <w:pStyle w:val="HTML"/>
      </w:pPr>
      <w:r>
        <w:t>___________________________________.</w:t>
      </w:r>
    </w:p>
    <w:p w:rsidR="00000000" w:rsidRDefault="00AF08D0">
      <w:pPr>
        <w:pStyle w:val="HTML"/>
      </w:pPr>
      <w:r>
        <w:t>(реквизиты иных актов и документов)</w:t>
      </w:r>
    </w:p>
    <w:p w:rsidR="00000000" w:rsidRDefault="00AF08D0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F08D0">
      <w:pPr>
        <w:pStyle w:val="HTML"/>
      </w:pPr>
      <w:r>
        <w:t>о</w:t>
      </w:r>
      <w:r>
        <w:t>существляется при приеме на работу (до подписания трудового договора).</w:t>
      </w:r>
    </w:p>
    <w:p w:rsidR="00000000" w:rsidRDefault="00AF08D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F08D0">
      <w:pPr>
        <w:pStyle w:val="HTML"/>
      </w:pPr>
      <w:r>
        <w:t>подтверждается ____________________________________________________________</w:t>
      </w:r>
    </w:p>
    <w:p w:rsidR="00000000" w:rsidRDefault="00AF08D0">
      <w:pPr>
        <w:pStyle w:val="HTML"/>
      </w:pPr>
      <w:r>
        <w:t>(росписью в листе ознакомления, являю</w:t>
      </w:r>
      <w:r>
        <w:t>щемся неотъемлемой</w:t>
      </w:r>
    </w:p>
    <w:p w:rsidR="00000000" w:rsidRDefault="00AF08D0">
      <w:pPr>
        <w:pStyle w:val="HTML"/>
      </w:pPr>
      <w:r>
        <w:t>___________________________________________________________________________</w:t>
      </w:r>
    </w:p>
    <w:p w:rsidR="00000000" w:rsidRDefault="00AF08D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F08D0">
      <w:pPr>
        <w:pStyle w:val="HTML"/>
      </w:pPr>
      <w:r>
        <w:t>___________________________________________________________________________</w:t>
      </w:r>
    </w:p>
    <w:p w:rsidR="00000000" w:rsidRDefault="00AF08D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F08D0">
      <w:pPr>
        <w:pStyle w:val="HTML"/>
      </w:pPr>
      <w:r>
        <w:t>__________________________________________________________________________.</w:t>
      </w:r>
    </w:p>
    <w:p w:rsidR="00000000" w:rsidRDefault="00AF08D0">
      <w:pPr>
        <w:pStyle w:val="HTML"/>
      </w:pPr>
      <w:r>
        <w:t>у работодателя; иной способ)</w:t>
      </w:r>
    </w:p>
    <w:p w:rsidR="00000000" w:rsidRDefault="00AF08D0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</w:t>
      </w:r>
      <w:r>
        <w:t>____________________________________________________________.</w:t>
      </w:r>
    </w:p>
    <w:p w:rsidR="00000000" w:rsidRDefault="00AF08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https://порядокправа.рф/obrazecy/dolzhnostnaya_instrukciya_glavnogo_rezhissera_muzykalnogo_teatra.htm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D0"/>
    <w:rsid w:val="00AF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B6C1E6-7959-43B3-9DC6-AE1D28C4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rezhissera_muzykalnogo_te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1535</Words>
  <Characters>8755</Characters>
  <Application>Microsoft Office Word</Application>
  <DocSecurity>0</DocSecurity>
  <Lines>72</Lines>
  <Paragraphs>20</Paragraphs>
  <ScaleCrop>false</ScaleCrop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режиссера музыкального театра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