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0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редактора телевидения и радиовещания</w:t>
      </w:r>
    </w:p>
    <w:p w:rsidR="00000000" w:rsidRDefault="005F50C0">
      <w:pPr>
        <w:pStyle w:val="HTML"/>
      </w:pPr>
      <w:r>
        <w:t>Составлена в ___ экз.                                   Утверждаю</w:t>
      </w:r>
    </w:p>
    <w:p w:rsidR="00000000" w:rsidRDefault="005F50C0">
      <w:pPr>
        <w:pStyle w:val="HTML"/>
      </w:pPr>
      <w:r>
        <w:t>_____________________________</w:t>
      </w:r>
    </w:p>
    <w:p w:rsidR="00000000" w:rsidRDefault="005F50C0">
      <w:pPr>
        <w:pStyle w:val="HTML"/>
      </w:pPr>
      <w:r>
        <w:t>(инициалы, фамилия)</w:t>
      </w:r>
    </w:p>
    <w:p w:rsidR="00000000" w:rsidRDefault="005F50C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F50C0">
      <w:pPr>
        <w:pStyle w:val="HTML"/>
      </w:pPr>
      <w:r>
        <w:t>_________________________________             _____________________________</w:t>
      </w:r>
    </w:p>
    <w:p w:rsidR="00000000" w:rsidRDefault="005F50C0">
      <w:pPr>
        <w:pStyle w:val="HTML"/>
      </w:pPr>
      <w:r>
        <w:t>_________________________________             _____________________________</w:t>
      </w:r>
    </w:p>
    <w:p w:rsidR="00000000" w:rsidRDefault="005F50C0">
      <w:pPr>
        <w:pStyle w:val="HTML"/>
      </w:pPr>
      <w:r>
        <w:t>(наименование работодателя                 (руководитель или иное лицо,</w:t>
      </w:r>
    </w:p>
    <w:p w:rsidR="00000000" w:rsidRDefault="005F50C0">
      <w:pPr>
        <w:pStyle w:val="HTML"/>
      </w:pPr>
      <w:r>
        <w:t>ег</w:t>
      </w:r>
      <w:r>
        <w:t>о организационно-правовая                  уполномоченное утверждать</w:t>
      </w:r>
    </w:p>
    <w:p w:rsidR="00000000" w:rsidRDefault="005F50C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F50C0">
      <w:pPr>
        <w:pStyle w:val="HTML"/>
      </w:pPr>
      <w:r>
        <w:t>электронной почты, ОГРН, ИНН/КПП)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"___"____________ ____ г. N _____             "___"________________ ____ г.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главного редактора телевидения и радиовещания</w:t>
      </w: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50C0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редактора телевидения и радиовещания "__________" (далее - "Орг</w:t>
      </w:r>
      <w:r>
        <w:t>анизация").</w:t>
      </w:r>
    </w:p>
    <w:p w:rsidR="00000000" w:rsidRDefault="005F50C0">
      <w:pPr>
        <w:pStyle w:val="just"/>
      </w:pPr>
      <w:r>
        <w:t>1.2. Главный редактор телевидения и радиовещания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F50C0">
      <w:pPr>
        <w:pStyle w:val="just"/>
      </w:pPr>
      <w:r>
        <w:t>1.3. Главный редактор телевидения и радиове</w:t>
      </w:r>
      <w:r>
        <w:t>щания подчиняется непосредственно _______________ Организации.</w:t>
      </w:r>
    </w:p>
    <w:p w:rsidR="00000000" w:rsidRDefault="005F50C0">
      <w:pPr>
        <w:pStyle w:val="just"/>
      </w:pPr>
      <w:r>
        <w:t>1.4. На должность главного редактора телевидения и радиовещания назначается лицо, имеющее высшее профессиональное образование и стаж работы на руководящих должностях в творческих организациях н</w:t>
      </w:r>
      <w:r>
        <w:t>е менее 5 лет.</w:t>
      </w:r>
    </w:p>
    <w:p w:rsidR="00000000" w:rsidRDefault="005F50C0">
      <w:pPr>
        <w:pStyle w:val="just"/>
      </w:pPr>
      <w:r>
        <w:t>1.5. Главный редактор телевидения и радиовещания должен знать:</w:t>
      </w:r>
    </w:p>
    <w:p w:rsidR="00000000" w:rsidRDefault="005F50C0">
      <w:pPr>
        <w:pStyle w:val="just"/>
      </w:pPr>
      <w:r>
        <w:t>- законодательство о средствах массовой информации;</w:t>
      </w:r>
    </w:p>
    <w:p w:rsidR="00000000" w:rsidRDefault="005F50C0">
      <w:pPr>
        <w:pStyle w:val="just"/>
      </w:pPr>
      <w:r>
        <w:t>- нормативные документы, определяющие требования к уровню телерадиовещания;</w:t>
      </w:r>
    </w:p>
    <w:p w:rsidR="00000000" w:rsidRDefault="005F50C0">
      <w:pPr>
        <w:pStyle w:val="just"/>
      </w:pPr>
      <w:r>
        <w:t>- важнейшие общественно-политические события;</w:t>
      </w:r>
    </w:p>
    <w:p w:rsidR="00000000" w:rsidRDefault="005F50C0">
      <w:pPr>
        <w:pStyle w:val="just"/>
      </w:pPr>
      <w:r>
        <w:t>- со</w:t>
      </w:r>
      <w:r>
        <w:t>стояние и перспективы развития экономической, научной и культурной жизни в стране и за рубежом;</w:t>
      </w:r>
    </w:p>
    <w:p w:rsidR="00000000" w:rsidRDefault="005F50C0">
      <w:pPr>
        <w:pStyle w:val="just"/>
      </w:pPr>
      <w:r>
        <w:t>- технические средства и технологию создания телевизионных и радиопрограмм;</w:t>
      </w:r>
    </w:p>
    <w:p w:rsidR="00000000" w:rsidRDefault="005F50C0">
      <w:pPr>
        <w:pStyle w:val="just"/>
      </w:pPr>
      <w:r>
        <w:t>- авторское право;</w:t>
      </w:r>
    </w:p>
    <w:p w:rsidR="00000000" w:rsidRDefault="005F50C0">
      <w:pPr>
        <w:pStyle w:val="just"/>
      </w:pPr>
      <w:r>
        <w:lastRenderedPageBreak/>
        <w:t>- основы законодательства о труде;</w:t>
      </w:r>
    </w:p>
    <w:p w:rsidR="00000000" w:rsidRDefault="005F50C0">
      <w:pPr>
        <w:pStyle w:val="just"/>
      </w:pPr>
      <w:r>
        <w:t>- порядок заключения и исполнения авторских договоров;</w:t>
      </w:r>
    </w:p>
    <w:p w:rsidR="00000000" w:rsidRDefault="005F50C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F50C0">
      <w:pPr>
        <w:pStyle w:val="just"/>
      </w:pPr>
      <w:r>
        <w:t>- передовой отечественный и зарубежный опыт организации телерадиовещания;</w:t>
      </w:r>
    </w:p>
    <w:p w:rsidR="00000000" w:rsidRDefault="005F50C0">
      <w:pPr>
        <w:pStyle w:val="just"/>
      </w:pPr>
      <w:r>
        <w:t>- правила и нормы по охране труда.</w:t>
      </w:r>
    </w:p>
    <w:p w:rsidR="00000000" w:rsidRDefault="005F50C0">
      <w:pPr>
        <w:pStyle w:val="just"/>
      </w:pPr>
      <w:r>
        <w:t>1.6. В период временного о</w:t>
      </w:r>
      <w:r>
        <w:t>тсутствия главного редактора телевидения и радиовещания его обязанности возлагаются на _______________.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50C0">
      <w:pPr>
        <w:pStyle w:val="just"/>
      </w:pPr>
      <w:r>
        <w:t>2.1. Главный редактор телевидения и радиовещания осуществляет:</w:t>
      </w:r>
    </w:p>
    <w:p w:rsidR="00000000" w:rsidRDefault="005F50C0">
      <w:pPr>
        <w:pStyle w:val="just"/>
      </w:pPr>
      <w:r>
        <w:t>Организацию работы по созданию телевизионных и радиопрогра</w:t>
      </w:r>
      <w:r>
        <w:t>мм, обеспечение их соответствия определенной тематической направленности.</w:t>
      </w:r>
    </w:p>
    <w:p w:rsidR="00000000" w:rsidRDefault="005F50C0">
      <w:pPr>
        <w:pStyle w:val="just"/>
      </w:pPr>
      <w:r>
        <w:t>Разработку концепции телерадиовещания.</w:t>
      </w:r>
    </w:p>
    <w:p w:rsidR="00000000" w:rsidRDefault="005F50C0">
      <w:pPr>
        <w:pStyle w:val="just"/>
      </w:pPr>
      <w:r>
        <w:t>Взаимодействие с органами государственной власти и управления, средствами массовой информации, творческими союзами, ассоциациями, другими орган</w:t>
      </w:r>
      <w:r>
        <w:t>изациями, в том числе общественными.</w:t>
      </w:r>
    </w:p>
    <w:p w:rsidR="00000000" w:rsidRDefault="005F50C0">
      <w:pPr>
        <w:pStyle w:val="just"/>
      </w:pPr>
      <w:r>
        <w:t>Возглавление разработки перспективных и текущих календарно-тематических и производственных планов в соответствии с утвержденной сеткой вещания.</w:t>
      </w:r>
    </w:p>
    <w:p w:rsidR="00000000" w:rsidRDefault="005F50C0">
      <w:pPr>
        <w:pStyle w:val="just"/>
      </w:pPr>
      <w:r>
        <w:t>Участие в разработке проектов художественного оформления телевизионных и ра</w:t>
      </w:r>
      <w:r>
        <w:t>диопрограмм.</w:t>
      </w:r>
    </w:p>
    <w:p w:rsidR="00000000" w:rsidRDefault="005F50C0">
      <w:pPr>
        <w:pStyle w:val="just"/>
      </w:pPr>
      <w:r>
        <w:t>Координацию работы по созданию телевизионных и радиопрограмм.</w:t>
      </w:r>
    </w:p>
    <w:p w:rsidR="00000000" w:rsidRDefault="005F50C0">
      <w:pPr>
        <w:pStyle w:val="just"/>
      </w:pPr>
      <w:r>
        <w:t>Принятие готовых программ, контроль их качества, утверждение микрофонных материалов.</w:t>
      </w:r>
    </w:p>
    <w:p w:rsidR="00000000" w:rsidRDefault="005F50C0">
      <w:pPr>
        <w:pStyle w:val="just"/>
      </w:pPr>
      <w:r>
        <w:t>Участие в подготовке наиболее сложных и ответственных программ.</w:t>
      </w:r>
    </w:p>
    <w:p w:rsidR="00000000" w:rsidRDefault="005F50C0">
      <w:pPr>
        <w:pStyle w:val="just"/>
      </w:pPr>
      <w:r>
        <w:t>Организацию работы по заключению</w:t>
      </w:r>
      <w:r>
        <w:t xml:space="preserve"> договоров с авторами и участниками программ, отслеживание их выполнения.</w:t>
      </w:r>
    </w:p>
    <w:p w:rsidR="00000000" w:rsidRDefault="005F50C0">
      <w:pPr>
        <w:pStyle w:val="just"/>
      </w:pPr>
      <w:r>
        <w:t>Принятие решений об одобрении или отклонении представляемых на рассмотрение материалов, урегулирование разногласий между авторами и редакторами.</w:t>
      </w:r>
    </w:p>
    <w:p w:rsidR="00000000" w:rsidRDefault="005F50C0">
      <w:pPr>
        <w:pStyle w:val="just"/>
      </w:pPr>
      <w:r>
        <w:t>Контроль соблюдения установленных сро</w:t>
      </w:r>
      <w:r>
        <w:t>ков представления материалов.</w:t>
      </w:r>
    </w:p>
    <w:p w:rsidR="00000000" w:rsidRDefault="005F50C0">
      <w:pPr>
        <w:pStyle w:val="just"/>
      </w:pPr>
      <w:r>
        <w:t>Обеспечение рационального использования материальных и финансовых ресурсов, технических средств, необходимых условий для повышения квалификации кадров и создания творческой атмосферы в коллективе.</w:t>
      </w:r>
    </w:p>
    <w:p w:rsidR="00000000" w:rsidRDefault="005F50C0">
      <w:pPr>
        <w:pStyle w:val="just"/>
      </w:pPr>
      <w:r>
        <w:t>Принятие мер, направленных на</w:t>
      </w:r>
      <w:r>
        <w:t xml:space="preserve"> сокращение сроков и улучшение качества подготавливаемых телевизионных и радиопрограмм.</w:t>
      </w:r>
    </w:p>
    <w:p w:rsidR="00000000" w:rsidRDefault="005F50C0">
      <w:pPr>
        <w:pStyle w:val="just"/>
      </w:pPr>
      <w:r>
        <w:t>Проведение работы по внедрению отечественного и зарубежного опыта создания телевизионных и радиопрограмм, совершенствованию форм и видов телерадиовещания.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50C0">
      <w:pPr>
        <w:pStyle w:val="just"/>
      </w:pPr>
      <w:r>
        <w:t>Гла</w:t>
      </w:r>
      <w:r>
        <w:t>вный редактор телевидения и радиовещания имеет право:</w:t>
      </w:r>
    </w:p>
    <w:p w:rsidR="00000000" w:rsidRDefault="005F50C0">
      <w:pPr>
        <w:pStyle w:val="just"/>
      </w:pPr>
      <w:r>
        <w:t>3.1. Запрашивать и получать необходимые материалы и документы, относящиеся к вопросам деятельности главного редактора телевидения и радиовещания.</w:t>
      </w:r>
    </w:p>
    <w:p w:rsidR="00000000" w:rsidRDefault="005F50C0">
      <w:pPr>
        <w:pStyle w:val="just"/>
      </w:pPr>
      <w:r>
        <w:t>3.2. Вступать во взаимоотношения с подразделениями сторо</w:t>
      </w:r>
      <w:r>
        <w:t>нних учреждений и организаций для решения оперативных вопросов производственной деятельности, входящих в компетенцию главного редактора телевидения и радиовещания.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50C0">
      <w:pPr>
        <w:pStyle w:val="just"/>
      </w:pPr>
      <w:r>
        <w:t>Главный редактор телевидения и радиовещания несет ответственность за:</w:t>
      </w:r>
    </w:p>
    <w:p w:rsidR="00000000" w:rsidRDefault="005F50C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F50C0">
      <w:pPr>
        <w:pStyle w:val="just"/>
      </w:pPr>
      <w:r>
        <w:t>4.2. Недостоверную информацию о состоянии выполнения работы.</w:t>
      </w:r>
    </w:p>
    <w:p w:rsidR="00000000" w:rsidRDefault="005F50C0">
      <w:pPr>
        <w:pStyle w:val="just"/>
      </w:pPr>
      <w:r>
        <w:t>4.3. Невыполнение приказов, распоряжений и поручений Руковод</w:t>
      </w:r>
      <w:r>
        <w:t>ителя Организации.</w:t>
      </w:r>
    </w:p>
    <w:p w:rsidR="00000000" w:rsidRDefault="005F50C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F50C0">
      <w:pPr>
        <w:pStyle w:val="just"/>
      </w:pPr>
      <w:r>
        <w:t>4.5. Необеспечение соблюдения трудовой дисциплины.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5F50C0">
      <w:pPr>
        <w:pStyle w:val="just"/>
      </w:pPr>
      <w:r>
        <w:t>5.1. Режим работы главного редактора телевидения и радиовещания определяется в соответствии с Правилами внутреннего трудового распорядка, установленными в Организации.</w:t>
      </w:r>
    </w:p>
    <w:p w:rsidR="00000000" w:rsidRDefault="005F50C0">
      <w:pPr>
        <w:pStyle w:val="just"/>
      </w:pPr>
      <w:r>
        <w:t>5.2. В связи с производственной необходимостью главный редактор телевидения и р</w:t>
      </w:r>
      <w:r>
        <w:t>адиовещания обязан выезжать в служебные командировки (в т.ч. местного значения).</w:t>
      </w:r>
    </w:p>
    <w:p w:rsidR="00000000" w:rsidRDefault="005F50C0">
      <w:pPr>
        <w:pStyle w:val="just"/>
      </w:pPr>
      <w:r>
        <w:t>5.3. В соответствии с _______________ работодатель проводит оценку эффективности деятельности главного редактора телевидения и радиовещания. Комплекс мероприятий по оценке эфф</w:t>
      </w:r>
      <w:r>
        <w:t>ективности утвержден __________ и включает в себя:</w:t>
      </w:r>
    </w:p>
    <w:p w:rsidR="00000000" w:rsidRDefault="005F50C0">
      <w:pPr>
        <w:pStyle w:val="just"/>
      </w:pPr>
      <w:r>
        <w:t>- _______________________________;</w:t>
      </w:r>
    </w:p>
    <w:p w:rsidR="00000000" w:rsidRDefault="005F50C0">
      <w:pPr>
        <w:pStyle w:val="just"/>
      </w:pPr>
      <w:r>
        <w:t>- _______________________________;</w:t>
      </w:r>
    </w:p>
    <w:p w:rsidR="00000000" w:rsidRDefault="005F50C0">
      <w:pPr>
        <w:pStyle w:val="just"/>
      </w:pPr>
      <w:r>
        <w:t>- _______________________________.</w:t>
      </w:r>
    </w:p>
    <w:p w:rsidR="00000000" w:rsidRDefault="005F5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0C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F50C0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5F50C0">
      <w:pPr>
        <w:pStyle w:val="HTML"/>
      </w:pPr>
      <w:r>
        <w:t>(наименование, номер и дата документа)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Руководитель структурного</w:t>
      </w:r>
    </w:p>
    <w:p w:rsidR="00000000" w:rsidRDefault="005F50C0">
      <w:pPr>
        <w:pStyle w:val="HTML"/>
      </w:pPr>
      <w:r>
        <w:t>подразделения</w:t>
      </w:r>
    </w:p>
    <w:p w:rsidR="00000000" w:rsidRDefault="005F50C0">
      <w:pPr>
        <w:pStyle w:val="HTML"/>
      </w:pPr>
      <w:r>
        <w:t>___________________________                       _____________________</w:t>
      </w:r>
    </w:p>
    <w:p w:rsidR="00000000" w:rsidRDefault="005F50C0">
      <w:pPr>
        <w:pStyle w:val="HTML"/>
      </w:pPr>
      <w:r>
        <w:t xml:space="preserve">(инициалы, фамилия)                                </w:t>
      </w:r>
      <w:r>
        <w:t xml:space="preserve"> (подпись)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"___"___________ ____ г.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Согласовано:</w:t>
      </w:r>
    </w:p>
    <w:p w:rsidR="00000000" w:rsidRDefault="005F50C0">
      <w:pPr>
        <w:pStyle w:val="HTML"/>
      </w:pPr>
      <w:r>
        <w:t>юридическая служба</w:t>
      </w:r>
    </w:p>
    <w:p w:rsidR="00000000" w:rsidRDefault="005F50C0">
      <w:pPr>
        <w:pStyle w:val="HTML"/>
      </w:pPr>
      <w:r>
        <w:t>___________________________                       _____________________</w:t>
      </w:r>
    </w:p>
    <w:p w:rsidR="00000000" w:rsidRDefault="005F50C0">
      <w:pPr>
        <w:pStyle w:val="HTML"/>
      </w:pPr>
      <w:r>
        <w:t>(инициалы, фамилия)                                 (подпись)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"___"___________ ____ г.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С инструкцией ознакомлен:</w:t>
      </w:r>
    </w:p>
    <w:p w:rsidR="00000000" w:rsidRDefault="005F50C0">
      <w:pPr>
        <w:pStyle w:val="HTML"/>
      </w:pPr>
      <w:r>
        <w:t>(или: инструкцию получил)</w:t>
      </w:r>
    </w:p>
    <w:p w:rsidR="00000000" w:rsidRDefault="005F50C0">
      <w:pPr>
        <w:pStyle w:val="HTML"/>
      </w:pPr>
      <w:r>
        <w:t>___________________________                       _____________________</w:t>
      </w:r>
    </w:p>
    <w:p w:rsidR="00000000" w:rsidRDefault="005F50C0">
      <w:pPr>
        <w:pStyle w:val="HTML"/>
      </w:pPr>
      <w:r>
        <w:t>(инициалы, фамилия)                                 (подпись)</w:t>
      </w:r>
    </w:p>
    <w:p w:rsidR="00000000" w:rsidRDefault="005F50C0">
      <w:pPr>
        <w:pStyle w:val="HTML"/>
      </w:pPr>
    </w:p>
    <w:p w:rsidR="00000000" w:rsidRDefault="005F50C0">
      <w:pPr>
        <w:pStyle w:val="HTML"/>
      </w:pPr>
      <w:r>
        <w:t>"___"___________ ____ г.</w:t>
      </w:r>
    </w:p>
    <w:p w:rsidR="00000000" w:rsidRDefault="005F5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avnogo_redaktora_televideniya_i_radioveshhaniya.htm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0"/>
    <w:rsid w:val="005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0C9E2-80E5-4F26-9264-BDA69F24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daktora_televideniya_i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редактора телевидения и радиовещания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