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8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финансового директора филиала (отделения) банка</w:t>
      </w:r>
    </w:p>
    <w:p w:rsidR="00000000" w:rsidRDefault="00506840">
      <w:pPr>
        <w:pStyle w:val="HTML"/>
      </w:pPr>
      <w:r>
        <w:t>Составлена в ___ экз.                                             Утверждаю</w:t>
      </w:r>
    </w:p>
    <w:p w:rsidR="00000000" w:rsidRDefault="00506840">
      <w:pPr>
        <w:pStyle w:val="HTML"/>
      </w:pPr>
      <w:r>
        <w:t>__________________________________</w:t>
      </w:r>
    </w:p>
    <w:p w:rsidR="00000000" w:rsidRDefault="00506840">
      <w:pPr>
        <w:pStyle w:val="HTML"/>
      </w:pPr>
      <w:r>
        <w:t>(инициалы, фамилия)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        __________________________________</w:t>
      </w:r>
    </w:p>
    <w:p w:rsidR="00000000" w:rsidRDefault="0050684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        __________________________________</w:t>
      </w:r>
    </w:p>
    <w:p w:rsidR="00000000" w:rsidRDefault="0050684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        __________________________________</w:t>
      </w:r>
    </w:p>
    <w:p w:rsidR="00000000" w:rsidRDefault="00506840">
      <w:pPr>
        <w:pStyle w:val="HTML"/>
      </w:pPr>
      <w:r>
        <w:t>форма, адрес, телефон, адрес                 должностную инструкцию)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</w:t>
      </w:r>
    </w:p>
    <w:p w:rsidR="00000000" w:rsidRDefault="00506840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"___"__________ _____ г. N ______                          М.П.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финансового директора филиала (отделения) банка __________________________________________ (наименование подразделения работодател</w:t>
      </w:r>
      <w:r>
        <w:rPr>
          <w:rFonts w:eastAsia="Times New Roman"/>
        </w:rPr>
        <w:t>я)</w:t>
      </w:r>
    </w:p>
    <w:p w:rsidR="00000000" w:rsidRDefault="00506840">
      <w:pPr>
        <w:pStyle w:val="just"/>
      </w:pPr>
      <w:r>
        <w:t>Разработчик: _________________</w:t>
      </w:r>
    </w:p>
    <w:p w:rsidR="00000000" w:rsidRDefault="00506840">
      <w:pPr>
        <w:pStyle w:val="just"/>
      </w:pPr>
      <w:r>
        <w:t>Согласовано: _________________</w:t>
      </w:r>
    </w:p>
    <w:p w:rsidR="00000000" w:rsidRDefault="00506840">
      <w:pPr>
        <w:pStyle w:val="just"/>
      </w:pPr>
      <w:r>
        <w:t>______________________________</w:t>
      </w:r>
    </w:p>
    <w:p w:rsidR="00000000" w:rsidRDefault="00506840">
      <w:pPr>
        <w:pStyle w:val="just"/>
      </w:pPr>
      <w:r>
        <w:t>Идентификатор электронной копии документа.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0684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</w:t>
      </w:r>
      <w:r>
        <w:t xml:space="preserve">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6840">
      <w:pPr>
        <w:pStyle w:val="just"/>
      </w:pPr>
      <w:r>
        <w:t>1.1. Финансовый директор филиала (отделения) банка (далее - "Работник") относится к руководителям.</w:t>
      </w:r>
    </w:p>
    <w:p w:rsidR="00000000" w:rsidRDefault="00506840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50684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06840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506840">
      <w:pPr>
        <w:pStyle w:val="just"/>
      </w:pPr>
      <w:r>
        <w:t>1.5. Работник должен знать:</w:t>
      </w:r>
    </w:p>
    <w:p w:rsidR="00000000" w:rsidRDefault="00506840">
      <w:pPr>
        <w:pStyle w:val="just"/>
      </w:pPr>
      <w:r>
        <w:t>законодательные и иные нормативные правовые акты, регламентирующие финансово-экономическую и производственно-хозяйственную деятельность кредитной организации и ее филиала (отд</w:t>
      </w:r>
      <w:r>
        <w:t>еления);</w:t>
      </w:r>
    </w:p>
    <w:p w:rsidR="00000000" w:rsidRDefault="00506840">
      <w:pPr>
        <w:pStyle w:val="just"/>
      </w:pPr>
      <w:r>
        <w:t>нормативные и методические документы по вопросам организации бухгалтерского учета и управления финансами в кредитной организации и в ее филиале (отделении);</w:t>
      </w:r>
    </w:p>
    <w:p w:rsidR="00000000" w:rsidRDefault="00506840">
      <w:pPr>
        <w:pStyle w:val="just"/>
      </w:pPr>
      <w:r>
        <w:t>основы гражданского права;</w:t>
      </w:r>
    </w:p>
    <w:p w:rsidR="00000000" w:rsidRDefault="00506840">
      <w:pPr>
        <w:pStyle w:val="just"/>
      </w:pPr>
      <w:r>
        <w:t>финансовое, налоговое и хозяйственное законодательство;</w:t>
      </w:r>
    </w:p>
    <w:p w:rsidR="00000000" w:rsidRDefault="00506840">
      <w:pPr>
        <w:pStyle w:val="just"/>
      </w:pPr>
      <w:r>
        <w:t>кодексы</w:t>
      </w:r>
      <w:r>
        <w:t xml:space="preserve"> этики профессионального бухгалтера и корпоративного управления;</w:t>
      </w:r>
    </w:p>
    <w:p w:rsidR="00000000" w:rsidRDefault="00506840">
      <w:pPr>
        <w:pStyle w:val="just"/>
      </w:pPr>
      <w:r>
        <w:t>профиль, специализацию и структуру кредитной организации и ее филиала (отделения), перспективы ее развития;</w:t>
      </w:r>
    </w:p>
    <w:p w:rsidR="00000000" w:rsidRDefault="00506840">
      <w:pPr>
        <w:pStyle w:val="just"/>
      </w:pPr>
      <w:r>
        <w:t>методы анализа и оценки эффективности финансовой деятельности кредитной организации</w:t>
      </w:r>
      <w:r>
        <w:t xml:space="preserve"> и ее филиала (отделения), анализа финансовых рынков, расчета и минимизации финансовых рисков;</w:t>
      </w:r>
    </w:p>
    <w:p w:rsidR="00000000" w:rsidRDefault="00506840">
      <w:pPr>
        <w:pStyle w:val="just"/>
      </w:pPr>
      <w:r>
        <w:t>порядок заключения и исполнения хозяйственных и финансовых договоров;</w:t>
      </w:r>
    </w:p>
    <w:p w:rsidR="00000000" w:rsidRDefault="00506840">
      <w:pPr>
        <w:pStyle w:val="just"/>
      </w:pPr>
      <w:r>
        <w:t>организацию финансовой работы, бюджетирование;</w:t>
      </w:r>
    </w:p>
    <w:p w:rsidR="00000000" w:rsidRDefault="00506840">
      <w:pPr>
        <w:pStyle w:val="just"/>
      </w:pPr>
      <w:r>
        <w:t>методы и порядок планирования финансовых пок</w:t>
      </w:r>
      <w:r>
        <w:t>азателей;</w:t>
      </w:r>
    </w:p>
    <w:p w:rsidR="00000000" w:rsidRDefault="00506840">
      <w:pPr>
        <w:pStyle w:val="just"/>
      </w:pPr>
      <w:r>
        <w:t>порядок: финансирования из средств государственного бюджета, долгосрочного и краткосрочного кредитования, привлечения инвестиций и заемных средств, использования собственных средств, выпуска и приобретения ценных бумаг, распределения финансовых р</w:t>
      </w:r>
      <w:r>
        <w:t>есурсов, начисления налогов, проведения инспекционных, ревизионных и аудиторских проверок;</w:t>
      </w:r>
    </w:p>
    <w:p w:rsidR="00000000" w:rsidRDefault="00506840">
      <w:pPr>
        <w:pStyle w:val="just"/>
      </w:pPr>
      <w:r>
        <w:t>бухгалтерский, налоговый, статистический и управленческий учет;</w:t>
      </w:r>
    </w:p>
    <w:p w:rsidR="00000000" w:rsidRDefault="00506840">
      <w:pPr>
        <w:pStyle w:val="just"/>
      </w:pPr>
      <w:r>
        <w:t>экономику, организацию банковских операций и управления ими;</w:t>
      </w:r>
    </w:p>
    <w:p w:rsidR="00000000" w:rsidRDefault="00506840">
      <w:pPr>
        <w:pStyle w:val="just"/>
      </w:pPr>
      <w:r>
        <w:t xml:space="preserve">современные справочные и информационные </w:t>
      </w:r>
      <w:r>
        <w:t>системы в сфере бухгалтерского учета и управления финансами;</w:t>
      </w:r>
    </w:p>
    <w:p w:rsidR="00000000" w:rsidRDefault="00506840">
      <w:pPr>
        <w:pStyle w:val="just"/>
      </w:pPr>
      <w:r>
        <w:t>правила хранения финансовых документов и защиты информации;</w:t>
      </w:r>
    </w:p>
    <w:p w:rsidR="00000000" w:rsidRDefault="00506840">
      <w:pPr>
        <w:pStyle w:val="just"/>
      </w:pPr>
      <w:r>
        <w:t>передовой отечественный и зарубежный опыт организации и управления финансами;</w:t>
      </w:r>
    </w:p>
    <w:p w:rsidR="00000000" w:rsidRDefault="00506840">
      <w:pPr>
        <w:pStyle w:val="just"/>
      </w:pPr>
      <w:r>
        <w:t>законодательство о труде; правила по охране труда.</w:t>
      </w:r>
    </w:p>
    <w:p w:rsidR="00000000" w:rsidRDefault="00506840">
      <w:pPr>
        <w:pStyle w:val="just"/>
      </w:pPr>
      <w:r>
        <w:t>1.6. Т</w:t>
      </w:r>
      <w:r>
        <w:t>ребования к деловым качествам. Высшее профессиональное (экономическое) образование, стаж финансово-бухгалтерской работы, в том числе на руководящих должностях, не менее 5 лет. Отсутствие судимости.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6840">
      <w:pPr>
        <w:pStyle w:val="just"/>
      </w:pPr>
      <w:r>
        <w:t>2.1. Виды работ:</w:t>
      </w:r>
    </w:p>
    <w:p w:rsidR="00000000" w:rsidRDefault="00506840">
      <w:pPr>
        <w:pStyle w:val="just"/>
      </w:pPr>
      <w:r>
        <w:t>2.2. Опред</w:t>
      </w:r>
      <w:r>
        <w:t>еляет финансовую политику филиала (отделения) кредитной организации, разрабатывает и осуществляет меры по обеспечению его финансовой устойчивости.</w:t>
      </w:r>
    </w:p>
    <w:p w:rsidR="00000000" w:rsidRDefault="00506840">
      <w:pPr>
        <w:pStyle w:val="just"/>
      </w:pPr>
      <w:r>
        <w:t>2.3. Руководит работой по управлению финансами исходя из стратегических целей и перспектив развития филиала (отделения) кредитной организации, по определению источников финансирования с учетом рыночной конъюнктуры.</w:t>
      </w:r>
    </w:p>
    <w:p w:rsidR="00000000" w:rsidRDefault="00506840">
      <w:pPr>
        <w:pStyle w:val="just"/>
      </w:pPr>
      <w:r>
        <w:t>2.4. Осуществляет анализ и оценку финансо</w:t>
      </w:r>
      <w:r>
        <w:t xml:space="preserve">вых рисков, разрабатывает меры по сведению их к минимуму, обеспечивает контроль за соблюдением финансовой дисциплины, своевременным и полным выполнением договорных обязательств и поступлением доходов, порядком оформления финансово-хозяйственных операций с </w:t>
      </w:r>
      <w:r>
        <w:t>клиентами, заказчиками, иными кредитными организациями, а также операций внешнеэкономической деятельности.</w:t>
      </w:r>
    </w:p>
    <w:p w:rsidR="00000000" w:rsidRDefault="00506840">
      <w:pPr>
        <w:pStyle w:val="just"/>
      </w:pPr>
      <w:r>
        <w:t>2.5. Возглавляет работу по формированию налоговой политики филиала (департамента) кредитной организации, налоговому планированию и оптимизации налого</w:t>
      </w:r>
      <w:r>
        <w:t>обложения, совершенствованию учетной политики, анализу и оценке инвестиционной привлекательности проектов и целесообразности вложения средств, регулированию соотношения собственного и заемного капитала.</w:t>
      </w:r>
    </w:p>
    <w:p w:rsidR="00000000" w:rsidRDefault="00506840">
      <w:pPr>
        <w:pStyle w:val="just"/>
      </w:pPr>
      <w:r>
        <w:t>2.6. Осуществляет взаимодействие с иными кредитными о</w:t>
      </w:r>
      <w:r>
        <w:t>рганизациями по вопросам получения или размещения временно свободных денежных средств, проведения операций с ценными бумагами, выдачи или получения кредитов.</w:t>
      </w:r>
    </w:p>
    <w:p w:rsidR="00000000" w:rsidRDefault="00506840">
      <w:pPr>
        <w:pStyle w:val="just"/>
      </w:pPr>
      <w:r>
        <w:t>2.7. Руководит составлением перспективных и текущих финансовых планов и бюджетов денежных средств,</w:t>
      </w:r>
      <w:r>
        <w:t xml:space="preserve"> доводит показатели утвержденной системы бюджетов и вытекающих из нее заданий, лимитов и нормативов до структурных подразделений филиала (отделения) кредитной организации, обеспечивает контроль за их выполнением.</w:t>
      </w:r>
    </w:p>
    <w:p w:rsidR="00000000" w:rsidRDefault="00506840">
      <w:pPr>
        <w:pStyle w:val="just"/>
      </w:pPr>
      <w:r>
        <w:t>2.8. Участвует в планировании затрат, подго</w:t>
      </w:r>
      <w:r>
        <w:t>тавливает предложения по повышению рентабельности финансовых операций, по снижению издержек.</w:t>
      </w:r>
    </w:p>
    <w:p w:rsidR="00000000" w:rsidRDefault="00506840">
      <w:pPr>
        <w:pStyle w:val="just"/>
      </w:pPr>
      <w:r>
        <w:t>2.9. Осуществляет контроль за состоянием, движением и целевым использованием финансовых средств, результатами финансово-хозяйственной деятельности, выполнением нал</w:t>
      </w:r>
      <w:r>
        <w:t>оговых обязательств.</w:t>
      </w:r>
    </w:p>
    <w:p w:rsidR="00000000" w:rsidRDefault="00506840">
      <w:pPr>
        <w:pStyle w:val="just"/>
      </w:pPr>
      <w:r>
        <w:t>2.10. Принимает меры по обеспечению платежеспособности и увеличению прибыли филиала (отделения) кредитной организации, эффективности финансовых и инвестиционных проектов, рациональной структуры активов.</w:t>
      </w:r>
    </w:p>
    <w:p w:rsidR="00000000" w:rsidRDefault="00506840">
      <w:pPr>
        <w:pStyle w:val="just"/>
      </w:pPr>
      <w:r>
        <w:t>2.11. Организует разработку инфо</w:t>
      </w:r>
      <w:r>
        <w:t>рмационной системы по управлению финансами в соответствии с требованиями бухгалтерского, налогового, статистического и управленческого учета, контроль за достоверностью и сохранением конфиденциальности информации.</w:t>
      </w:r>
    </w:p>
    <w:p w:rsidR="00000000" w:rsidRDefault="00506840">
      <w:pPr>
        <w:pStyle w:val="just"/>
      </w:pPr>
      <w:r>
        <w:t>2.12. Обеспечивает предоставление необходи</w:t>
      </w:r>
      <w:r>
        <w:t>мой финансовой информации внутренним и внешним пользователям.</w:t>
      </w:r>
    </w:p>
    <w:p w:rsidR="00000000" w:rsidRDefault="00506840">
      <w:pPr>
        <w:pStyle w:val="just"/>
      </w:pPr>
      <w:r>
        <w:t>2.13. Организует работу по проведению анализа и оценки финансовых результатов деятельности филиала (отделения) кредитной организации и разработке мероприятий по повышению эффективности управлени</w:t>
      </w:r>
      <w:r>
        <w:t>я финансами, а также проведению внутреннего контроля, по рассмотрению взаимных претензий, возникающих в процессе осуществления финансово-хозяйственной деятельности, принимает меры по их разрешению в соответствии с действующим законодательством.</w:t>
      </w:r>
    </w:p>
    <w:p w:rsidR="00000000" w:rsidRDefault="00506840">
      <w:pPr>
        <w:pStyle w:val="just"/>
      </w:pPr>
      <w:r>
        <w:t>2.14. Руков</w:t>
      </w:r>
      <w:r>
        <w:t>одит деятельностью финансовых подразделений филиала (отделения) кредитной организации, организует работу по повышению квалификации работников, оказывает методическую помощь работникам организации по финансовым вопросам.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06840">
      <w:pPr>
        <w:pStyle w:val="just"/>
      </w:pPr>
      <w:r>
        <w:t>3.1. Работник им</w:t>
      </w:r>
      <w:r>
        <w:t>еет право на:</w:t>
      </w:r>
    </w:p>
    <w:p w:rsidR="00000000" w:rsidRDefault="00506840">
      <w:pPr>
        <w:pStyle w:val="just"/>
      </w:pPr>
      <w:r>
        <w:t>- руководство подчиненными;</w:t>
      </w:r>
    </w:p>
    <w:p w:rsidR="00000000" w:rsidRDefault="0050684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0684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06840">
      <w:pPr>
        <w:pStyle w:val="just"/>
      </w:pPr>
      <w:r>
        <w:t>- своевременн</w:t>
      </w:r>
      <w:r>
        <w:t>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0684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</w:t>
      </w:r>
      <w:r>
        <w:t>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0684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06840">
      <w:pPr>
        <w:pStyle w:val="just"/>
      </w:pPr>
      <w:r>
        <w:t xml:space="preserve">- </w:t>
      </w: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506840">
      <w:pPr>
        <w:pStyle w:val="just"/>
      </w:pPr>
      <w:r>
        <w:t>- объединение, включая право на создание профессиональных союзов и вступление в них дл</w:t>
      </w:r>
      <w:r>
        <w:t>я защиты своих трудовых прав, свобод и законных интересов;</w:t>
      </w:r>
    </w:p>
    <w:p w:rsidR="00000000" w:rsidRDefault="00506840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506840">
      <w:pPr>
        <w:pStyle w:val="just"/>
      </w:pPr>
      <w:r>
        <w:t>- ведение коллективных переговоров и заклю</w:t>
      </w:r>
      <w:r>
        <w:t>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50684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506840">
      <w:pPr>
        <w:pStyle w:val="just"/>
      </w:pPr>
      <w:r>
        <w:t>- разрешение инд</w:t>
      </w:r>
      <w:r>
        <w:t>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06840">
      <w:pPr>
        <w:pStyle w:val="just"/>
      </w:pPr>
      <w:r>
        <w:t>- возмещение вреда, причиненного ему в связи с исполнением трудовых обязанностей, и компе</w:t>
      </w:r>
      <w:r>
        <w:t>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06840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50684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0684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06840">
      <w:pPr>
        <w:pStyle w:val="just"/>
      </w:pPr>
      <w:r>
        <w:t>4.1. Работник обязан:</w:t>
      </w:r>
    </w:p>
    <w:p w:rsidR="00000000" w:rsidRDefault="00506840">
      <w:pPr>
        <w:pStyle w:val="just"/>
      </w:pPr>
      <w:r>
        <w:t>- добросове</w:t>
      </w:r>
      <w:r>
        <w:t>стно исполнять свои трудовые обязанности, возложенные на него трудовым договором и должностной инструкцией;</w:t>
      </w:r>
    </w:p>
    <w:p w:rsidR="00000000" w:rsidRDefault="00506840">
      <w:pPr>
        <w:pStyle w:val="just"/>
      </w:pPr>
      <w:r>
        <w:t>- соблюдать правила внутреннего трудового распорядка;</w:t>
      </w:r>
    </w:p>
    <w:p w:rsidR="00000000" w:rsidRDefault="00506840">
      <w:pPr>
        <w:pStyle w:val="just"/>
      </w:pPr>
      <w:r>
        <w:t>- соблюдать трудовую дисциплину;</w:t>
      </w:r>
    </w:p>
    <w:p w:rsidR="00000000" w:rsidRDefault="00506840">
      <w:pPr>
        <w:pStyle w:val="just"/>
      </w:pPr>
      <w:r>
        <w:t>- выполнять установленные нормы труда;</w:t>
      </w:r>
    </w:p>
    <w:p w:rsidR="00000000" w:rsidRDefault="00506840">
      <w:pPr>
        <w:pStyle w:val="just"/>
      </w:pPr>
      <w:r>
        <w:t>- соблюдать требования</w:t>
      </w:r>
      <w:r>
        <w:t xml:space="preserve"> по охране труда и обеспечению безопасности труда;</w:t>
      </w:r>
    </w:p>
    <w:p w:rsidR="00000000" w:rsidRDefault="0050684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0684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</w:t>
      </w:r>
      <w:r>
        <w:t>ботодатель несет ответственность за сохранность этого имущества).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06840">
      <w:pPr>
        <w:pStyle w:val="just"/>
      </w:pPr>
      <w:r>
        <w:t>5.1. Работник несет ответственность за:</w:t>
      </w:r>
    </w:p>
    <w:p w:rsidR="00000000" w:rsidRDefault="00506840">
      <w:pPr>
        <w:pStyle w:val="just"/>
      </w:pPr>
      <w:r>
        <w:t>- невыполнение своих обязанностей;</w:t>
      </w:r>
    </w:p>
    <w:p w:rsidR="00000000" w:rsidRDefault="00506840">
      <w:pPr>
        <w:pStyle w:val="just"/>
      </w:pPr>
      <w:r>
        <w:t>- недостоверную информацию о состоянии выполнения работы;</w:t>
      </w:r>
    </w:p>
    <w:p w:rsidR="00000000" w:rsidRDefault="00506840">
      <w:pPr>
        <w:pStyle w:val="just"/>
      </w:pPr>
      <w:r>
        <w:t>- невыполнение приказов, ра</w:t>
      </w:r>
      <w:r>
        <w:t>споряжений и поручений Работодателя;</w:t>
      </w:r>
    </w:p>
    <w:p w:rsidR="00000000" w:rsidRDefault="00506840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</w:t>
      </w:r>
      <w:r>
        <w:t>ателя и его работникам;</w:t>
      </w:r>
    </w:p>
    <w:p w:rsidR="00000000" w:rsidRDefault="00506840">
      <w:pPr>
        <w:pStyle w:val="just"/>
      </w:pPr>
      <w:r>
        <w:t>- несоблюдение трудовой дисциплины.</w:t>
      </w:r>
    </w:p>
    <w:p w:rsidR="00000000" w:rsidRDefault="00506840">
      <w:pPr>
        <w:pStyle w:val="just"/>
      </w:pPr>
      <w:r>
        <w:t>5.2. Работник несет полную индивидуальную материальную ответственность в соответствии с законодательством и трудовым договором.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06840">
      <w:pPr>
        <w:pStyle w:val="just"/>
      </w:pPr>
      <w:r>
        <w:t>6.1. Режим работы Работника определяется в соотве</w:t>
      </w:r>
      <w:r>
        <w:t>тствии с Правилами внутреннего трудового распорядка, установленными у Работодателя.</w:t>
      </w:r>
    </w:p>
    <w:p w:rsidR="00000000" w:rsidRDefault="0050684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06840">
      <w:pPr>
        <w:pStyle w:val="just"/>
      </w:pPr>
      <w:r>
        <w:t>6.3. Характеристики условий труда на рабочем ме</w:t>
      </w:r>
      <w:r>
        <w:t>сте: ____________________.</w:t>
      </w:r>
    </w:p>
    <w:p w:rsidR="00000000" w:rsidRDefault="00506840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506840">
      <w:pPr>
        <w:pStyle w:val="HTML"/>
      </w:pPr>
      <w:r>
        <w:t xml:space="preserve">    </w:t>
      </w:r>
      <w:r>
        <w:t>6.5. __________________________________________________________________</w:t>
      </w:r>
    </w:p>
    <w:p w:rsidR="00000000" w:rsidRDefault="00506840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___________________________________________________________________________</w:t>
      </w:r>
    </w:p>
    <w:p w:rsidR="00000000" w:rsidRDefault="00506840">
      <w:pPr>
        <w:pStyle w:val="HTML"/>
      </w:pPr>
      <w:r>
        <w:t>с установленными трудовым законодат</w:t>
      </w:r>
      <w:r>
        <w:t>ельством и иными нормативными правовыми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___________________________________________________________________________</w:t>
      </w:r>
    </w:p>
    <w:p w:rsidR="00000000" w:rsidRDefault="00506840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506840">
      <w:pPr>
        <w:pStyle w:val="HTML"/>
      </w:pPr>
      <w:r>
        <w:t>соглашениями, локальными нормативными актами)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06840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506840">
      <w:pPr>
        <w:pStyle w:val="HTML"/>
      </w:pPr>
      <w:r>
        <w:t>(подразделения и работники,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06840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__________________________________________________________________________.</w:t>
      </w:r>
    </w:p>
    <w:p w:rsidR="00000000" w:rsidRDefault="00506840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7.2. В аварийных с</w:t>
      </w:r>
      <w:r>
        <w:t>итуациях Работник взаимодействует с _________________</w:t>
      </w:r>
    </w:p>
    <w:p w:rsidR="00000000" w:rsidRDefault="00506840">
      <w:pPr>
        <w:pStyle w:val="HTML"/>
      </w:pPr>
      <w:r>
        <w:t>___________________________________________________________________________</w:t>
      </w:r>
    </w:p>
    <w:p w:rsidR="00000000" w:rsidRDefault="00506840">
      <w:pPr>
        <w:pStyle w:val="HTML"/>
      </w:pPr>
      <w:r>
        <w:t>(подразделения, ликвидирующие аварии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__________________________________________________________________________.</w:t>
      </w:r>
    </w:p>
    <w:p w:rsidR="00000000" w:rsidRDefault="00506840">
      <w:pPr>
        <w:pStyle w:val="HTML"/>
      </w:pPr>
      <w:r>
        <w:t>и последстви</w:t>
      </w:r>
      <w:r>
        <w:t>я чрезвычайных происшествий)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506840">
      <w:pPr>
        <w:pStyle w:val="HTML"/>
      </w:pPr>
      <w:r>
        <w:t>возлагаются на ____________________________________.</w:t>
      </w:r>
    </w:p>
    <w:p w:rsidR="00000000" w:rsidRDefault="00506840">
      <w:pPr>
        <w:pStyle w:val="HTML"/>
      </w:pPr>
      <w:r>
        <w:t>(должность)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506840">
      <w:pPr>
        <w:pStyle w:val="just"/>
      </w:pPr>
      <w:r>
        <w:t>8.1. Критериями оценки деловых качеств Работника являются:</w:t>
      </w:r>
    </w:p>
    <w:p w:rsidR="00000000" w:rsidRDefault="00506840">
      <w:pPr>
        <w:pStyle w:val="just"/>
      </w:pPr>
      <w:r>
        <w:t>квалификация;</w:t>
      </w:r>
    </w:p>
    <w:p w:rsidR="00000000" w:rsidRDefault="00506840">
      <w:pPr>
        <w:pStyle w:val="just"/>
      </w:pPr>
      <w:r>
        <w:t>стаж работы по специальности;</w:t>
      </w:r>
    </w:p>
    <w:p w:rsidR="00000000" w:rsidRDefault="0050684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06840">
      <w:pPr>
        <w:pStyle w:val="just"/>
      </w:pPr>
      <w:r>
        <w:t>способность прогнозировать и планир</w:t>
      </w:r>
      <w:r>
        <w:t>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506840">
      <w:pPr>
        <w:pStyle w:val="just"/>
      </w:pPr>
      <w:r>
        <w:t>уровень трудовой дисциплины;</w:t>
      </w:r>
    </w:p>
    <w:p w:rsidR="00000000" w:rsidRDefault="00506840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506840">
      <w:pPr>
        <w:pStyle w:val="just"/>
      </w:pPr>
      <w:r>
        <w:t>интенсивность</w:t>
      </w:r>
      <w:r>
        <w:t xml:space="preserve"> труда (способность в короткие сроки справляться с большим объемом работы);</w:t>
      </w:r>
    </w:p>
    <w:p w:rsidR="00000000" w:rsidRDefault="00506840">
      <w:pPr>
        <w:pStyle w:val="just"/>
      </w:pPr>
      <w:r>
        <w:t>умение работать с документами;</w:t>
      </w:r>
    </w:p>
    <w:p w:rsidR="00000000" w:rsidRDefault="00506840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506840">
      <w:pPr>
        <w:pStyle w:val="just"/>
      </w:pPr>
      <w:r>
        <w:t>производственная этика, стил</w:t>
      </w:r>
      <w:r>
        <w:t>ь общения;</w:t>
      </w:r>
    </w:p>
    <w:p w:rsidR="00000000" w:rsidRDefault="00506840">
      <w:pPr>
        <w:pStyle w:val="just"/>
      </w:pPr>
      <w:r>
        <w:t>способность к творчеству, предприимчивость;</w:t>
      </w:r>
    </w:p>
    <w:p w:rsidR="00000000" w:rsidRDefault="00506840">
      <w:pPr>
        <w:pStyle w:val="just"/>
      </w:pPr>
      <w:r>
        <w:t>способность к адекватной самооценке;</w:t>
      </w:r>
    </w:p>
    <w:p w:rsidR="00000000" w:rsidRDefault="0050684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06840">
      <w:pPr>
        <w:pStyle w:val="just"/>
      </w:pPr>
      <w:r>
        <w:t>повышение индивидуальной выработки;</w:t>
      </w:r>
    </w:p>
    <w:p w:rsidR="00000000" w:rsidRDefault="00506840">
      <w:pPr>
        <w:pStyle w:val="just"/>
      </w:pPr>
      <w:r>
        <w:t>рационализаторские предложения;</w:t>
      </w:r>
    </w:p>
    <w:p w:rsidR="00000000" w:rsidRDefault="00506840">
      <w:pPr>
        <w:pStyle w:val="just"/>
      </w:pPr>
      <w:r>
        <w:t>практическая помощ</w:t>
      </w:r>
      <w:r>
        <w:t>ь вновь принятым работникам без закрепления наставничества соответствующим приказом;</w:t>
      </w:r>
    </w:p>
    <w:p w:rsidR="00000000" w:rsidRDefault="00506840">
      <w:pPr>
        <w:pStyle w:val="just"/>
      </w:pPr>
      <w:r>
        <w:t>высокая культура труда на конкретном рабочем месте.</w:t>
      </w:r>
    </w:p>
    <w:p w:rsidR="00000000" w:rsidRDefault="0050684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06840">
      <w:pPr>
        <w:pStyle w:val="just"/>
      </w:pPr>
      <w:r>
        <w:t>результаты, достигнутые Рабо</w:t>
      </w:r>
      <w:r>
        <w:t>тником при исполнении обязанностей, предусмотренных должностной инструкцией и трудовым договором;</w:t>
      </w:r>
    </w:p>
    <w:p w:rsidR="00000000" w:rsidRDefault="00506840">
      <w:pPr>
        <w:pStyle w:val="just"/>
      </w:pPr>
      <w:r>
        <w:t>качество законченной работы;</w:t>
      </w:r>
    </w:p>
    <w:p w:rsidR="00000000" w:rsidRDefault="00506840">
      <w:pPr>
        <w:pStyle w:val="just"/>
      </w:pPr>
      <w:r>
        <w:t>своевременность выполнения должностных обязанностей;</w:t>
      </w:r>
    </w:p>
    <w:p w:rsidR="00000000" w:rsidRDefault="00506840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506840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506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40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506840">
      <w:pPr>
        <w:pStyle w:val="HTML"/>
      </w:pPr>
      <w:r>
        <w:t>(наименование,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__________________________________________________________________________.</w:t>
      </w:r>
    </w:p>
    <w:p w:rsidR="00000000" w:rsidRDefault="00506840">
      <w:pPr>
        <w:pStyle w:val="HTML"/>
      </w:pPr>
      <w:r>
        <w:t>номер и дата документа)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Начальник структурного подразделения ____________________/_____________</w:t>
      </w:r>
    </w:p>
    <w:p w:rsidR="00000000" w:rsidRDefault="00506840">
      <w:pPr>
        <w:pStyle w:val="HTML"/>
      </w:pPr>
      <w:r>
        <w:t>(Ф.И.О.)        (по</w:t>
      </w:r>
      <w:r>
        <w:t>дпись)</w:t>
      </w:r>
    </w:p>
    <w:p w:rsidR="00000000" w:rsidRDefault="00506840">
      <w:pPr>
        <w:pStyle w:val="HTML"/>
      </w:pPr>
      <w:r>
        <w:t>"___"____________ _____ г.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Согласовано:</w:t>
      </w:r>
    </w:p>
    <w:p w:rsidR="00000000" w:rsidRDefault="00506840">
      <w:pPr>
        <w:pStyle w:val="HTML"/>
      </w:pPr>
      <w:r>
        <w:t>юридическая служба ___________________________/_________________</w:t>
      </w:r>
    </w:p>
    <w:p w:rsidR="00000000" w:rsidRDefault="00506840">
      <w:pPr>
        <w:pStyle w:val="HTML"/>
      </w:pPr>
      <w:r>
        <w:t>(Ф.И.О.)             (подпись)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"___"____________ _____ г.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С инструкцией ознакомлен(а): _________________________/_______________</w:t>
      </w:r>
    </w:p>
    <w:p w:rsidR="00000000" w:rsidRDefault="00506840">
      <w:pPr>
        <w:pStyle w:val="HTML"/>
      </w:pPr>
      <w:r>
        <w:t>(или: инстру</w:t>
      </w:r>
      <w:r>
        <w:t>кцию получил(а))        (Ф.И.О.)             (подпись)</w:t>
      </w:r>
    </w:p>
    <w:p w:rsidR="00000000" w:rsidRDefault="00506840">
      <w:pPr>
        <w:pStyle w:val="HTML"/>
      </w:pPr>
    </w:p>
    <w:p w:rsidR="00000000" w:rsidRDefault="00506840">
      <w:pPr>
        <w:pStyle w:val="HTML"/>
      </w:pPr>
      <w:r>
        <w:t>"___"____________ _____ г.</w:t>
      </w:r>
    </w:p>
    <w:p w:rsidR="00000000" w:rsidRDefault="005068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https://порядокправа.рф/obrazecy/dolzhnostnaya_instrukciya_finansovogo_direktora_filiala_otdeleniya_banka.htm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40"/>
    <w:rsid w:val="0050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7CD8C-A744-4B95-A6BD-84BBF37D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inansovogo_direktora_filiala_otdeleniy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2326</Words>
  <Characters>13262</Characters>
  <Application>Microsoft Office Word</Application>
  <DocSecurity>0</DocSecurity>
  <Lines>110</Lines>
  <Paragraphs>31</Paragraphs>
  <ScaleCrop>false</ScaleCrop>
  <Company/>
  <LinksUpToDate>false</LinksUpToDate>
  <CharactersWithSpaces>15557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финансового директора филиала (отделения)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