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9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энтофитопатолога</w:t>
      </w:r>
    </w:p>
    <w:p w:rsidR="00000000" w:rsidRDefault="00533914">
      <w:pPr>
        <w:pStyle w:val="just"/>
      </w:pPr>
      <w:r>
        <w:t>Энтофитопатолог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HTML"/>
      </w:pPr>
      <w:r>
        <w:t>------------------------------------</w:t>
      </w:r>
    </w:p>
    <w:p w:rsidR="00000000" w:rsidRDefault="00533914">
      <w:pPr>
        <w:pStyle w:val="HTML"/>
      </w:pPr>
      <w:r>
        <w:t>(наименование организации)</w:t>
      </w:r>
    </w:p>
    <w:p w:rsidR="00000000" w:rsidRDefault="00533914">
      <w:pPr>
        <w:pStyle w:val="HTML"/>
      </w:pPr>
      <w:r>
        <w:t>УТВЕРЖДАЮ</w:t>
      </w:r>
    </w:p>
    <w:p w:rsidR="00000000" w:rsidRDefault="00533914">
      <w:pPr>
        <w:pStyle w:val="HTML"/>
      </w:pPr>
    </w:p>
    <w:p w:rsidR="00000000" w:rsidRDefault="00533914">
      <w:pPr>
        <w:pStyle w:val="HTML"/>
      </w:pPr>
      <w:r>
        <w:t>ДОЛЖНОСТНАЯ ИНСТРУКЦИЯ</w:t>
      </w:r>
    </w:p>
    <w:p w:rsidR="00000000" w:rsidRDefault="00533914">
      <w:pPr>
        <w:pStyle w:val="HTML"/>
      </w:pPr>
      <w:r>
        <w:t>---------------------------------</w:t>
      </w:r>
    </w:p>
    <w:p w:rsidR="00000000" w:rsidRDefault="00533914">
      <w:pPr>
        <w:pStyle w:val="HTML"/>
      </w:pPr>
      <w:r>
        <w:t>(наименование должности)</w:t>
      </w:r>
    </w:p>
    <w:p w:rsidR="00000000" w:rsidRDefault="00533914">
      <w:pPr>
        <w:pStyle w:val="HTML"/>
      </w:pPr>
      <w:r>
        <w:t>00.00.0000                   N 000</w:t>
      </w:r>
    </w:p>
    <w:p w:rsidR="00000000" w:rsidRDefault="00533914">
      <w:pPr>
        <w:pStyle w:val="HTML"/>
      </w:pPr>
      <w:r>
        <w:t>----------  ---------------------</w:t>
      </w:r>
    </w:p>
    <w:p w:rsidR="00000000" w:rsidRDefault="00533914">
      <w:pPr>
        <w:pStyle w:val="HTML"/>
      </w:pPr>
      <w:r>
        <w:t>(подпись)   (инициалы, фамилия)</w:t>
      </w:r>
    </w:p>
    <w:p w:rsidR="00000000" w:rsidRDefault="00533914">
      <w:pPr>
        <w:pStyle w:val="HTML"/>
      </w:pPr>
      <w:r>
        <w:t>Энтофитопатолога                00.00.0000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just"/>
      </w:pPr>
      <w:r>
        <w:t>1.1. Энтофитопатолог относится к категории специалистов.</w:t>
      </w:r>
    </w:p>
    <w:p w:rsidR="00000000" w:rsidRDefault="00533914">
      <w:pPr>
        <w:pStyle w:val="just"/>
      </w:pPr>
      <w:r>
        <w:t>1.2. На должность:</w:t>
      </w:r>
    </w:p>
    <w:p w:rsidR="00000000" w:rsidRDefault="00533914">
      <w:pPr>
        <w:pStyle w:val="just"/>
      </w:pPr>
      <w:r>
        <w:t>- энтофитопатолога принимается лицо, имеющее высшее профессиональное о</w:t>
      </w:r>
      <w:r>
        <w:t>бразование по специальности "Агрономия", "Биология" без предъявления требований к стажу работы;</w:t>
      </w:r>
    </w:p>
    <w:p w:rsidR="00000000" w:rsidRDefault="00533914">
      <w:pPr>
        <w:pStyle w:val="just"/>
      </w:pPr>
      <w:r>
        <w:t>- энтофитопатолога II категории принимается (переводится) лицо, имеющее высшее профессиональное образование по специальности "Агрономия", "Биология" и стаж рабо</w:t>
      </w:r>
      <w:r>
        <w:t>ты в должности энтофитопатолога не менее 3 лет;</w:t>
      </w:r>
    </w:p>
    <w:p w:rsidR="00000000" w:rsidRDefault="00533914">
      <w:pPr>
        <w:pStyle w:val="just"/>
      </w:pPr>
      <w:r>
        <w:t>- энтофитопатолога I категории принимается (переводится) лицо, имеющее высшее профессиональное образование по специальности "Агрономия", "Биология" и стаж работы в должности энтофитопатолога II категории не м</w:t>
      </w:r>
      <w:r>
        <w:t>енее 3 лет.</w:t>
      </w:r>
    </w:p>
    <w:p w:rsidR="00000000" w:rsidRDefault="00533914">
      <w:pPr>
        <w:pStyle w:val="just"/>
      </w:pPr>
      <w:r>
        <w:t>1.3. Энтофитопатолог должен знать:</w:t>
      </w:r>
    </w:p>
    <w:p w:rsidR="00000000" w:rsidRDefault="00533914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533914">
      <w:pPr>
        <w:pStyle w:val="just"/>
      </w:pPr>
      <w:r>
        <w:t>- методику государственного сортоиспытания;</w:t>
      </w:r>
    </w:p>
    <w:p w:rsidR="00000000" w:rsidRDefault="00533914">
      <w:pPr>
        <w:pStyle w:val="just"/>
      </w:pPr>
      <w:r>
        <w:t>- порядок оформления документации на н</w:t>
      </w:r>
      <w:r>
        <w:t>овые селекционные достижения и выдачи свидетельств, патентов;</w:t>
      </w:r>
    </w:p>
    <w:p w:rsidR="00000000" w:rsidRDefault="00533914">
      <w:pPr>
        <w:pStyle w:val="just"/>
      </w:pPr>
      <w:r>
        <w:t>- методики оценки селекционных достижений на охраноспособность и хозяйственную полезность;</w:t>
      </w:r>
    </w:p>
    <w:p w:rsidR="00000000" w:rsidRDefault="00533914">
      <w:pPr>
        <w:pStyle w:val="just"/>
      </w:pPr>
      <w:r>
        <w:t>- основы законодательства по охране окружающей среды;</w:t>
      </w:r>
    </w:p>
    <w:p w:rsidR="00000000" w:rsidRDefault="00533914">
      <w:pPr>
        <w:pStyle w:val="just"/>
      </w:pPr>
      <w:r>
        <w:t>- основы трудового законодательства;</w:t>
      </w:r>
    </w:p>
    <w:p w:rsidR="00000000" w:rsidRDefault="00533914">
      <w:pPr>
        <w:pStyle w:val="just"/>
      </w:pPr>
      <w:r>
        <w:lastRenderedPageBreak/>
        <w:t>- Правила вн</w:t>
      </w:r>
      <w:r>
        <w:t>утреннего трудового распорядка организации;</w:t>
      </w:r>
    </w:p>
    <w:p w:rsidR="00000000" w:rsidRDefault="00533914">
      <w:pPr>
        <w:pStyle w:val="just"/>
      </w:pPr>
      <w:r>
        <w:t>- правила охраны труда и пожарной безопасности;</w:t>
      </w:r>
    </w:p>
    <w:p w:rsidR="00000000" w:rsidRDefault="00533914">
      <w:pPr>
        <w:pStyle w:val="just"/>
      </w:pPr>
      <w:r>
        <w:t>- ______________________________________________________________________.</w:t>
      </w:r>
    </w:p>
    <w:p w:rsidR="00000000" w:rsidRDefault="00533914">
      <w:pPr>
        <w:pStyle w:val="just"/>
      </w:pPr>
      <w:r>
        <w:t>1.4. Энтофитопатолог в своей деятельности руководствуется:</w:t>
      </w:r>
    </w:p>
    <w:p w:rsidR="00000000" w:rsidRDefault="0053391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33914">
      <w:pPr>
        <w:pStyle w:val="HTML"/>
      </w:pPr>
      <w:r>
        <w:t>(наименование организации)</w:t>
      </w:r>
    </w:p>
    <w:p w:rsidR="00000000" w:rsidRDefault="00533914">
      <w:pPr>
        <w:pStyle w:val="just"/>
      </w:pPr>
      <w:r>
        <w:t>- настоящей должностной инструкцией;</w:t>
      </w:r>
    </w:p>
    <w:p w:rsidR="00000000" w:rsidRDefault="00533914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53391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33914">
      <w:pPr>
        <w:pStyle w:val="HTML"/>
      </w:pPr>
      <w:r>
        <w:t>функцией энтофитопатолога)</w:t>
      </w:r>
    </w:p>
    <w:p w:rsidR="00000000" w:rsidRDefault="00533914">
      <w:pPr>
        <w:pStyle w:val="HTML"/>
      </w:pPr>
      <w:r>
        <w:t>1.5.        Энтофитопатолог         подчиняется         непосредственно</w:t>
      </w:r>
    </w:p>
    <w:p w:rsidR="00000000" w:rsidRDefault="00533914">
      <w:pPr>
        <w:pStyle w:val="HTML"/>
      </w:pPr>
      <w:r>
        <w:t>_____________________________________.</w:t>
      </w:r>
    </w:p>
    <w:p w:rsidR="00000000" w:rsidRDefault="00533914">
      <w:pPr>
        <w:pStyle w:val="HTML"/>
      </w:pPr>
      <w:r>
        <w:t>(наименование должности руководи</w:t>
      </w:r>
      <w:r>
        <w:t>теля)</w:t>
      </w:r>
    </w:p>
    <w:p w:rsidR="00000000" w:rsidRDefault="00533914">
      <w:pPr>
        <w:pStyle w:val="just"/>
      </w:pPr>
      <w:r>
        <w:t>1.6. В период отсутствия энтофитопатолога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533914">
      <w:pPr>
        <w:pStyle w:val="just"/>
      </w:pPr>
      <w:r>
        <w:t>1.7. ___________________________________________________________________.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33914">
      <w:pPr>
        <w:pStyle w:val="just"/>
      </w:pPr>
      <w:r>
        <w:t>2.1. Проведение испытаний селекционных достижений на устойчивость к вредоносным болезням и вредителям растений.</w:t>
      </w:r>
    </w:p>
    <w:p w:rsidR="00000000" w:rsidRDefault="00533914">
      <w:pPr>
        <w:pStyle w:val="just"/>
      </w:pPr>
      <w:r>
        <w:t>2.2</w:t>
      </w:r>
      <w:r>
        <w:t>. Контроль за соблюдением требований методики государственных испытаний селекционных достижений.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33914">
      <w:pPr>
        <w:pStyle w:val="just"/>
      </w:pPr>
      <w:r>
        <w:t>Энтофитопатолог исполняет следующие обязанности:</w:t>
      </w:r>
    </w:p>
    <w:p w:rsidR="00000000" w:rsidRDefault="00533914">
      <w:pPr>
        <w:pStyle w:val="just"/>
      </w:pPr>
      <w:r>
        <w:t>3.1. Организует проведение государственного испытания селекционных достижений на у</w:t>
      </w:r>
      <w:r>
        <w:t>стойчивость к вредоносным болезням и вредителям растений, экспертной оценки сортов и гибридов сельскохозяйственных культур на хозяйственную полезность.</w:t>
      </w:r>
    </w:p>
    <w:p w:rsidR="00000000" w:rsidRDefault="00533914">
      <w:pPr>
        <w:pStyle w:val="just"/>
      </w:pPr>
      <w:r>
        <w:t>3.2. Разрабатывает методики испытания селекционных достижений на устойчивость к вредоносным болезням и в</w:t>
      </w:r>
      <w:r>
        <w:t>редителям растений.</w:t>
      </w:r>
    </w:p>
    <w:p w:rsidR="00000000" w:rsidRDefault="00533914">
      <w:pPr>
        <w:pStyle w:val="just"/>
      </w:pPr>
      <w:r>
        <w:t>3.3. Участвует в разработке методик по испытанию селекционных достижений на отличимость, однородность и стабильность.</w:t>
      </w:r>
    </w:p>
    <w:p w:rsidR="00000000" w:rsidRDefault="00533914">
      <w:pPr>
        <w:pStyle w:val="just"/>
      </w:pPr>
      <w:r>
        <w:t xml:space="preserve">3.4. Проводит анализ результатов государственного испытания селекционных достижений, материалов экспертной оценки или </w:t>
      </w:r>
      <w:r>
        <w:t>данных заявителя на хозяйственную полезность с учетом иммунологической оценки сорта сельскохозяйственных культур.</w:t>
      </w:r>
    </w:p>
    <w:p w:rsidR="00000000" w:rsidRDefault="00533914">
      <w:pPr>
        <w:pStyle w:val="just"/>
      </w:pPr>
      <w:r>
        <w:t>3.5. Участвует в формировании государственного реестра селекционных достижений, допущенных к использованию, государственного реестра охраняемы</w:t>
      </w:r>
      <w:r>
        <w:t>х селекционных достижений, подготовке иммунологических характеристик селекционных достижений.</w:t>
      </w:r>
    </w:p>
    <w:p w:rsidR="00000000" w:rsidRDefault="00533914">
      <w:pPr>
        <w:pStyle w:val="just"/>
      </w:pPr>
      <w:r>
        <w:t>3.6. Осуществляет контроль за соблюдением требований методики государственных испытаний селекционных достижений.</w:t>
      </w:r>
    </w:p>
    <w:p w:rsidR="00000000" w:rsidRDefault="00533914">
      <w:pPr>
        <w:pStyle w:val="just"/>
      </w:pPr>
      <w:r>
        <w:t>3.7. Участвует в разработке правил, регламентов и</w:t>
      </w:r>
      <w:r>
        <w:t xml:space="preserve"> разъяснений в области испытаний селекционных достижений на хозяйственную полезность и охраноспособность, в совершенствовании методик государственных испытаний.</w:t>
      </w:r>
    </w:p>
    <w:p w:rsidR="00000000" w:rsidRDefault="00533914">
      <w:pPr>
        <w:pStyle w:val="just"/>
      </w:pPr>
      <w:r>
        <w:t>3.8. Разрабатывает договоры с научно-исследовательскими учреждениями на проведение иммунологических испытаний.</w:t>
      </w:r>
    </w:p>
    <w:p w:rsidR="00000000" w:rsidRDefault="00533914">
      <w:pPr>
        <w:pStyle w:val="HTML"/>
      </w:pPr>
      <w:r>
        <w:t xml:space="preserve">    3.9. _________________________________________________________________.</w:t>
      </w:r>
    </w:p>
    <w:p w:rsidR="00000000" w:rsidRDefault="00533914">
      <w:pPr>
        <w:pStyle w:val="HTML"/>
      </w:pPr>
      <w:r>
        <w:t>(иные обязанности)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33914">
      <w:pPr>
        <w:pStyle w:val="just"/>
      </w:pPr>
      <w:r>
        <w:t>Энтофитопатолог имеет право:</w:t>
      </w:r>
    </w:p>
    <w:p w:rsidR="00000000" w:rsidRDefault="00533914">
      <w:pPr>
        <w:pStyle w:val="just"/>
      </w:pPr>
      <w:r>
        <w:t>4.1. Участв</w:t>
      </w:r>
      <w:r>
        <w:t>овать в обсуждении проектов решений руководства организации.</w:t>
      </w:r>
    </w:p>
    <w:p w:rsidR="00000000" w:rsidRDefault="0053391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33914">
      <w:pPr>
        <w:pStyle w:val="just"/>
      </w:pPr>
      <w:r>
        <w:t>4.3. Запрашивать и получать от работников других структурных подразделен</w:t>
      </w:r>
      <w:r>
        <w:t>ий необходимую информацию, документы.</w:t>
      </w:r>
    </w:p>
    <w:p w:rsidR="00000000" w:rsidRDefault="0053391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3391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33914">
      <w:pPr>
        <w:pStyle w:val="HTML"/>
      </w:pPr>
      <w:r>
        <w:t xml:space="preserve">    4.6. ___________________</w:t>
      </w:r>
      <w:r>
        <w:t>______________________________________________.</w:t>
      </w:r>
    </w:p>
    <w:p w:rsidR="00000000" w:rsidRDefault="00533914">
      <w:pPr>
        <w:pStyle w:val="HTML"/>
      </w:pPr>
      <w:r>
        <w:t>(иные права)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33914">
      <w:pPr>
        <w:pStyle w:val="just"/>
      </w:pPr>
      <w:r>
        <w:t>5.1. Энтофитопатолог привлекается к ответственности:</w:t>
      </w:r>
    </w:p>
    <w:p w:rsidR="00000000" w:rsidRDefault="0053391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533914">
      <w:pPr>
        <w:pStyle w:val="just"/>
      </w:pPr>
      <w:r>
        <w:t>- за нарушение Устава (Положения) организации;</w:t>
      </w:r>
    </w:p>
    <w:p w:rsidR="00000000" w:rsidRDefault="0053391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</w:t>
      </w:r>
      <w:r>
        <w:t>щим административным, уголовным и гражданским законодательством Российской Федерации;</w:t>
      </w:r>
    </w:p>
    <w:p w:rsidR="00000000" w:rsidRDefault="0053391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33914">
      <w:pPr>
        <w:pStyle w:val="just"/>
      </w:pPr>
      <w:r>
        <w:t>5.2. __________________________________________</w:t>
      </w:r>
      <w:r>
        <w:t>_________________________.</w:t>
      </w:r>
    </w:p>
    <w:p w:rsidR="00000000" w:rsidRDefault="0053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91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3391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33914">
      <w:pPr>
        <w:pStyle w:val="HTML"/>
      </w:pPr>
      <w:r>
        <w:t>Квалификационной   характеристики   должности   "Энтофитопатолог"   (Единый</w:t>
      </w:r>
    </w:p>
    <w:p w:rsidR="00000000" w:rsidRDefault="00533914">
      <w:pPr>
        <w:pStyle w:val="HTML"/>
      </w:pPr>
      <w:r>
        <w:t>квалификационный   справочник   должностей  руко</w:t>
      </w:r>
      <w:r>
        <w:t>водителей,  специалистов  и</w:t>
      </w:r>
    </w:p>
    <w:p w:rsidR="00000000" w:rsidRDefault="00533914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33914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533914">
      <w:pPr>
        <w:pStyle w:val="HTML"/>
      </w:pPr>
      <w:r>
        <w:t>15.02.2012 N 126н), ___________________________________.</w:t>
      </w:r>
    </w:p>
    <w:p w:rsidR="00000000" w:rsidRDefault="00533914">
      <w:pPr>
        <w:pStyle w:val="HTML"/>
      </w:pPr>
      <w:r>
        <w:t>(реквизиты иных актов и документов)</w:t>
      </w:r>
    </w:p>
    <w:p w:rsidR="00000000" w:rsidRDefault="00533914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53391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33914">
      <w:pPr>
        <w:pStyle w:val="HTML"/>
      </w:pPr>
      <w:r>
        <w:t xml:space="preserve">Факт  ознакомления </w:t>
      </w:r>
      <w:r>
        <w:t xml:space="preserve"> работника  с  настоящей   должностной   инструкцией</w:t>
      </w:r>
    </w:p>
    <w:p w:rsidR="00000000" w:rsidRDefault="00533914">
      <w:pPr>
        <w:pStyle w:val="HTML"/>
      </w:pPr>
      <w:r>
        <w:t>подтверждается ____________________________________________________________</w:t>
      </w:r>
    </w:p>
    <w:p w:rsidR="00000000" w:rsidRDefault="00533914">
      <w:pPr>
        <w:pStyle w:val="HTML"/>
      </w:pPr>
      <w:r>
        <w:t>(росписью в листе ознакомления, являющемся неотъемлемой</w:t>
      </w:r>
    </w:p>
    <w:p w:rsidR="00000000" w:rsidRDefault="0053391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3391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33914">
      <w:pPr>
        <w:pStyle w:val="HTML"/>
      </w:pPr>
      <w:r>
        <w:t>___________________________________________________________________________</w:t>
      </w:r>
    </w:p>
    <w:p w:rsidR="00000000" w:rsidRDefault="0053391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33914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533914">
      <w:pPr>
        <w:pStyle w:val="HTML"/>
      </w:pPr>
      <w:r>
        <w:t>у работодателя; иным способом)</w:t>
      </w:r>
    </w:p>
    <w:p w:rsidR="00000000" w:rsidRDefault="00533914">
      <w:pPr>
        <w:pStyle w:val="just"/>
      </w:pPr>
      <w:r>
        <w:t>6.3. ___________________________________________________________________.</w:t>
      </w:r>
    </w:p>
    <w:p w:rsidR="00000000" w:rsidRDefault="00533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https://порядокправа.рф/obrazecy/dolzhnostnaya_instrukciya_entofitopatologa.htm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14"/>
    <w:rsid w:val="0053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3D0C5-0F7B-488A-ADF3-A260F870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ntofitop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энтофитопатолога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