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0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5-го разряда</w:t>
      </w:r>
    </w:p>
    <w:p w:rsidR="00000000" w:rsidRDefault="00CE00F2">
      <w:pPr>
        <w:pStyle w:val="HTML"/>
      </w:pPr>
      <w:r>
        <w:t>__________________________________</w:t>
      </w:r>
    </w:p>
    <w:p w:rsidR="00000000" w:rsidRDefault="00CE00F2">
      <w:pPr>
        <w:pStyle w:val="HTML"/>
      </w:pPr>
      <w:r>
        <w:t>(наименование организации)</w:t>
      </w:r>
    </w:p>
    <w:p w:rsidR="00000000" w:rsidRDefault="00CE00F2">
      <w:pPr>
        <w:pStyle w:val="HTML"/>
      </w:pPr>
      <w:r>
        <w:t>УТВЕРЖДАЮ</w:t>
      </w:r>
    </w:p>
    <w:p w:rsidR="00000000" w:rsidRDefault="00CE00F2">
      <w:pPr>
        <w:pStyle w:val="HTML"/>
      </w:pPr>
      <w:r>
        <w:t>ДОЛЖНОСТНАЯ ИНСТРУКЦИЯ</w:t>
      </w:r>
    </w:p>
    <w:p w:rsidR="00000000" w:rsidRDefault="00CE00F2">
      <w:pPr>
        <w:pStyle w:val="HTML"/>
      </w:pPr>
      <w:r>
        <w:t>________________________________</w:t>
      </w:r>
    </w:p>
    <w:p w:rsidR="00000000" w:rsidRDefault="00CE00F2">
      <w:pPr>
        <w:pStyle w:val="HTML"/>
      </w:pPr>
      <w:r>
        <w:t>(наименование должности)</w:t>
      </w:r>
    </w:p>
    <w:p w:rsidR="00000000" w:rsidRDefault="00CE00F2">
      <w:pPr>
        <w:pStyle w:val="HTML"/>
      </w:pPr>
      <w:r>
        <w:t>"___"________ ____ г.</w:t>
      </w:r>
    </w:p>
    <w:p w:rsidR="00000000" w:rsidRDefault="00CE00F2">
      <w:pPr>
        <w:pStyle w:val="HTML"/>
      </w:pPr>
      <w:r>
        <w:t>N _______                                  ___________  ___________________</w:t>
      </w:r>
    </w:p>
    <w:p w:rsidR="00000000" w:rsidRDefault="00CE00F2">
      <w:pPr>
        <w:pStyle w:val="HTML"/>
      </w:pPr>
      <w:r>
        <w:t>(подпись)         (Ф.И.О.)</w:t>
      </w:r>
    </w:p>
    <w:p w:rsidR="00000000" w:rsidRDefault="00CE00F2">
      <w:pPr>
        <w:pStyle w:val="HTML"/>
      </w:pPr>
      <w:r>
        <w:t>Электромонтер по ремонту и</w:t>
      </w:r>
    </w:p>
    <w:p w:rsidR="00000000" w:rsidRDefault="00CE00F2">
      <w:pPr>
        <w:pStyle w:val="HTML"/>
      </w:pPr>
      <w:r>
        <w:t>обслуживанию электрооборудования          "___</w:t>
      </w:r>
      <w:r>
        <w:t>"________ ____ г.</w:t>
      </w:r>
    </w:p>
    <w:p w:rsidR="00000000" w:rsidRDefault="00CE00F2">
      <w:pPr>
        <w:pStyle w:val="HTML"/>
      </w:pPr>
      <w:r>
        <w:t>5-го разряда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5-го разряда _________________________________________ (наименование подразделения работодателя)</w:t>
      </w: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00F2">
      <w:pPr>
        <w:pStyle w:val="just"/>
      </w:pPr>
      <w:r>
        <w:t>1.1. Электромонтер по ре</w:t>
      </w:r>
      <w:r>
        <w:t>монту и обслуживанию электрооборудования 5-го разряда (далее - "Работник") относится к рабочим.</w:t>
      </w:r>
    </w:p>
    <w:p w:rsidR="00000000" w:rsidRDefault="00CE00F2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</w:t>
      </w:r>
      <w:r>
        <w:t>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CE00F2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CE00F2">
      <w:pPr>
        <w:pStyle w:val="just"/>
      </w:pPr>
      <w:r>
        <w:t>1.4. Работник подчиняется непосредственно _________________________.</w:t>
      </w:r>
    </w:p>
    <w:p w:rsidR="00000000" w:rsidRDefault="00CE00F2">
      <w:pPr>
        <w:pStyle w:val="just"/>
      </w:pPr>
      <w:r>
        <w:t>1.5. Работник должен знать:</w:t>
      </w:r>
    </w:p>
    <w:p w:rsidR="00000000" w:rsidRDefault="00CE00F2">
      <w:pPr>
        <w:pStyle w:val="just"/>
      </w:pPr>
      <w:r>
        <w:t>Конституцию Российской Федерации, государственные стандарты, техниче</w:t>
      </w:r>
      <w:r>
        <w:t>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CE00F2">
      <w:pPr>
        <w:pStyle w:val="just"/>
      </w:pPr>
      <w:r>
        <w:t>основы телемеханики;</w:t>
      </w:r>
    </w:p>
    <w:p w:rsidR="00000000" w:rsidRDefault="00CE00F2">
      <w:pPr>
        <w:pStyle w:val="just"/>
      </w:pPr>
      <w:r>
        <w:t>устройство и электрические схемы различных электрических машин, электроаппаратов, электроприборов измерения и автома</w:t>
      </w:r>
      <w:r>
        <w:t>тического регулирования;</w:t>
      </w:r>
    </w:p>
    <w:p w:rsidR="00000000" w:rsidRDefault="00CE00F2">
      <w:pPr>
        <w:pStyle w:val="just"/>
      </w:pPr>
      <w:r>
        <w:t>общие сведения о назначении и основных требованиях к максимальной токовой защите;</w:t>
      </w:r>
    </w:p>
    <w:p w:rsidR="00000000" w:rsidRDefault="00CE00F2">
      <w:pPr>
        <w:pStyle w:val="just"/>
      </w:pPr>
      <w:r>
        <w:lastRenderedPageBreak/>
        <w:t>методы проведения испытания электрооборудования и кабельных сетей;</w:t>
      </w:r>
    </w:p>
    <w:p w:rsidR="00000000" w:rsidRDefault="00CE00F2">
      <w:pPr>
        <w:pStyle w:val="just"/>
      </w:pPr>
      <w:r>
        <w:t>схемы электродвигателей и другого обслуживаемого электрооборудования;</w:t>
      </w:r>
    </w:p>
    <w:p w:rsidR="00000000" w:rsidRDefault="00CE00F2">
      <w:pPr>
        <w:pStyle w:val="just"/>
      </w:pPr>
      <w:r>
        <w:t>устройство р</w:t>
      </w:r>
      <w:r>
        <w:t>еле различных систем и способы его проверки и наладки;</w:t>
      </w:r>
    </w:p>
    <w:p w:rsidR="00000000" w:rsidRDefault="00CE00F2">
      <w:pPr>
        <w:pStyle w:val="just"/>
      </w:pPr>
      <w:r>
        <w:t>приемы работ и последовательность операций по разборке, сборке, ремонту и наладке электрических машин больших мощностей, сложного электрооборудования;</w:t>
      </w:r>
    </w:p>
    <w:p w:rsidR="00000000" w:rsidRDefault="00CE00F2">
      <w:pPr>
        <w:pStyle w:val="just"/>
      </w:pPr>
      <w:r>
        <w:t>правила испытания защитных средств, применяемых в электрических установках;</w:t>
      </w:r>
    </w:p>
    <w:p w:rsidR="00000000" w:rsidRDefault="00CE00F2">
      <w:pPr>
        <w:pStyle w:val="just"/>
      </w:pPr>
      <w:r>
        <w:t>порядок организации безопасного ведения работ в электроустановках, надзора и обслуживания работающего электрооборудования;</w:t>
      </w:r>
    </w:p>
    <w:p w:rsidR="00000000" w:rsidRDefault="00CE00F2">
      <w:pPr>
        <w:pStyle w:val="just"/>
      </w:pPr>
      <w:r>
        <w:t>построение геометрических кривых, необходимых для пользов</w:t>
      </w:r>
      <w:r>
        <w:t>ания применяемыми при ремонте приборами;</w:t>
      </w:r>
    </w:p>
    <w:p w:rsidR="00000000" w:rsidRDefault="00CE00F2">
      <w:pPr>
        <w:pStyle w:val="just"/>
      </w:pPr>
      <w:r>
        <w:t>принцип работы преобразователей, установок высокой частоты с машинными и ламповыми генераторами;</w:t>
      </w:r>
    </w:p>
    <w:p w:rsidR="00000000" w:rsidRDefault="00CE00F2">
      <w:pPr>
        <w:pStyle w:val="just"/>
      </w:pPr>
      <w:r>
        <w:t>расчет потребности в статических конденсаторах для повышения косинуса фи;</w:t>
      </w:r>
    </w:p>
    <w:p w:rsidR="00000000" w:rsidRDefault="00CE00F2">
      <w:pPr>
        <w:pStyle w:val="just"/>
      </w:pPr>
      <w:r>
        <w:t>способы центровки и балансировки электродвиг</w:t>
      </w:r>
      <w:r>
        <w:t>ателей;</w:t>
      </w:r>
    </w:p>
    <w:p w:rsidR="00000000" w:rsidRDefault="00CE00F2">
      <w:pPr>
        <w:pStyle w:val="just"/>
      </w:pPr>
      <w:r>
        <w:t>назначение и виды высокочастотных защит;</w:t>
      </w:r>
    </w:p>
    <w:p w:rsidR="00000000" w:rsidRDefault="00CE00F2">
      <w:pPr>
        <w:pStyle w:val="just"/>
      </w:pPr>
      <w:r>
        <w:t>правила настройки и регулирования контрольно-измерительных инструментов, правила техники безопасности в объеме квалификационной группы IV.</w:t>
      </w:r>
    </w:p>
    <w:p w:rsidR="00000000" w:rsidRDefault="00CE00F2">
      <w:pPr>
        <w:pStyle w:val="just"/>
      </w:pPr>
      <w:r>
        <w:t>1.6. Требования к квалификации. Начальное профессиональное образован</w:t>
      </w:r>
      <w:r>
        <w:t>ие.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E00F2">
      <w:pPr>
        <w:pStyle w:val="just"/>
      </w:pPr>
      <w:r>
        <w:t>Разборка, капитальный ремонт, сборка, установка и центровка высоковольтных электрических машин и электроаппаратов различных типов и систем с напряжением до 15 кВ.</w:t>
      </w:r>
    </w:p>
    <w:p w:rsidR="00000000" w:rsidRDefault="00CE00F2">
      <w:pPr>
        <w:pStyle w:val="just"/>
      </w:pPr>
      <w:r>
        <w:t>Наладка схем и устранение дефектов в сложных устройствах сред</w:t>
      </w:r>
      <w:r>
        <w:t>ств защиты и приборах автоматики и телемеханики.</w:t>
      </w:r>
    </w:p>
    <w:p w:rsidR="00000000" w:rsidRDefault="00CE00F2">
      <w:pPr>
        <w:pStyle w:val="just"/>
      </w:pPr>
      <w:r>
        <w:t>Обслуживание силовых и осветительных установок с особо сложными схемами включения электрооборудования и схем машин и агрегатов, связанных в поточную линию, а также оборудования с автоматическим регулирование</w:t>
      </w:r>
      <w:r>
        <w:t>м технологического процесса.</w:t>
      </w:r>
    </w:p>
    <w:p w:rsidR="00000000" w:rsidRDefault="00CE00F2">
      <w:pPr>
        <w:pStyle w:val="just"/>
      </w:pPr>
      <w:r>
        <w:t>Монтаж и ремонт кабельных сетей напряжением свыше 35 кВ, с монтажом вводных устройств и соединительных муфт.</w:t>
      </w:r>
    </w:p>
    <w:p w:rsidR="00000000" w:rsidRDefault="00CE00F2">
      <w:pPr>
        <w:pStyle w:val="just"/>
      </w:pPr>
      <w:r>
        <w:t>Ремонт, монтаж, установка и наладка ртутных выпрямителей и высокочастотных установок мощностью свыше 1000 кВт.</w:t>
      </w:r>
    </w:p>
    <w:p w:rsidR="00000000" w:rsidRDefault="00CE00F2">
      <w:pPr>
        <w:pStyle w:val="just"/>
      </w:pPr>
      <w:r>
        <w:t>Монтаж,</w:t>
      </w:r>
      <w:r>
        <w:t xml:space="preserve"> ремонт, наладка и обслуживание устройств автоматического регулирования режимов работы доменных, сталеплавильных печей, прокатных станов, блокировочных, сигнализационных, управляющих устройств туннельных печей, систем диспетчерского автоматизированного упр</w:t>
      </w:r>
      <w:r>
        <w:t>авления, поточно-транспортных технологических линий, сварочного оборудования с электронными схемами управления, агрегатов электрооборудования и станков с системами электромашинного управления, с обратными связями по току и напряжению.</w:t>
      </w:r>
    </w:p>
    <w:p w:rsidR="00000000" w:rsidRDefault="00CE00F2">
      <w:pPr>
        <w:pStyle w:val="just"/>
      </w:pPr>
      <w:r>
        <w:t>Ремонт сложного элект</w:t>
      </w:r>
      <w:r>
        <w:t>рооборудования сушильных и вакуумных печей, уникальных автоматов максимального тока и автоматических лент.</w:t>
      </w:r>
    </w:p>
    <w:p w:rsidR="00000000" w:rsidRDefault="00CE00F2">
      <w:pPr>
        <w:pStyle w:val="just"/>
      </w:pPr>
      <w:r>
        <w:t>Балансировка роторов электрических машин, выявление и устранение вибрации.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just"/>
      </w:pPr>
      <w:r>
        <w:t>Примеры выполняемых работ:</w:t>
      </w:r>
    </w:p>
    <w:p w:rsidR="00000000" w:rsidRDefault="00CE00F2">
      <w:pPr>
        <w:pStyle w:val="just"/>
      </w:pPr>
      <w:r>
        <w:t>1. Автоматические устройства башен тушения кок</w:t>
      </w:r>
      <w:r>
        <w:t>сохимических заводов - ремонт и наладка электросхемы.</w:t>
      </w:r>
    </w:p>
    <w:p w:rsidR="00000000" w:rsidRDefault="00CE00F2">
      <w:pPr>
        <w:pStyle w:val="just"/>
      </w:pPr>
      <w:r>
        <w:t>2. Выключатели масляные высоковольтные - капитальный ремонт.</w:t>
      </w:r>
    </w:p>
    <w:p w:rsidR="00000000" w:rsidRDefault="00CE00F2">
      <w:pPr>
        <w:pStyle w:val="just"/>
      </w:pPr>
      <w:r>
        <w:t>3. Кабель высокого напряжения - нахождение повреждения, вырезка поврежденного участка и монтаж вставки.</w:t>
      </w:r>
    </w:p>
    <w:p w:rsidR="00000000" w:rsidRDefault="00CE00F2">
      <w:pPr>
        <w:pStyle w:val="just"/>
      </w:pPr>
      <w:r>
        <w:t>4. Контакторы, магнитные контроллеры,</w:t>
      </w:r>
      <w:r>
        <w:t xml:space="preserve"> путевые выключатели - ремонт и регулирование.</w:t>
      </w:r>
    </w:p>
    <w:p w:rsidR="00000000" w:rsidRDefault="00CE00F2">
      <w:pPr>
        <w:pStyle w:val="just"/>
      </w:pPr>
      <w:r>
        <w:t>5. Оборудование и аппаратура распределительных устройств высокого напряжения - ремонт и монтаж.</w:t>
      </w:r>
    </w:p>
    <w:p w:rsidR="00000000" w:rsidRDefault="00CE00F2">
      <w:pPr>
        <w:pStyle w:val="just"/>
      </w:pPr>
      <w:r>
        <w:t>6. Ограничители грузоподъемности магнитоэлектрические - проверка, наладка и регулирование.</w:t>
      </w:r>
    </w:p>
    <w:p w:rsidR="00000000" w:rsidRDefault="00CE00F2">
      <w:pPr>
        <w:pStyle w:val="just"/>
      </w:pPr>
      <w:r>
        <w:t>7. Панели управления и магнитные станции высоковольтных электродвигателей прокатных станов - проверка и ремонт.</w:t>
      </w:r>
    </w:p>
    <w:p w:rsidR="00000000" w:rsidRDefault="00CE00F2">
      <w:pPr>
        <w:pStyle w:val="just"/>
      </w:pPr>
      <w:r>
        <w:t>8. Панели управления многократного волочения со сложной схемой автоматического пуска пяти барабанов одной кнопкой с помощью реле времени - ремон</w:t>
      </w:r>
      <w:r>
        <w:t>т и наладка.</w:t>
      </w:r>
    </w:p>
    <w:p w:rsidR="00000000" w:rsidRDefault="00CE00F2">
      <w:pPr>
        <w:pStyle w:val="just"/>
      </w:pPr>
      <w:r>
        <w:t>9. Погрузчики, пневмоперегружатели вагонные, складские, трюмные и другие специальные машины - капитальный ремонт и регулирование электрооборудования в полном объеме.</w:t>
      </w:r>
    </w:p>
    <w:p w:rsidR="00000000" w:rsidRDefault="00CE00F2">
      <w:pPr>
        <w:pStyle w:val="just"/>
      </w:pPr>
      <w:r>
        <w:t xml:space="preserve">10. Потенциометры, сельсиновые датчики с передачами - ремонт с изготовлением </w:t>
      </w:r>
      <w:r>
        <w:t>деталей.</w:t>
      </w:r>
    </w:p>
    <w:p w:rsidR="00000000" w:rsidRDefault="00CE00F2">
      <w:pPr>
        <w:pStyle w:val="just"/>
      </w:pPr>
      <w:r>
        <w:t>11. Приборы радиоизотопные - монтаж и наладка.</w:t>
      </w:r>
    </w:p>
    <w:p w:rsidR="00000000" w:rsidRDefault="00CE00F2">
      <w:pPr>
        <w:pStyle w:val="just"/>
      </w:pPr>
      <w:r>
        <w:t>12. Пульты управления операторского освещения - ремонт и монтаж.</w:t>
      </w:r>
    </w:p>
    <w:p w:rsidR="00000000" w:rsidRDefault="00CE00F2">
      <w:pPr>
        <w:pStyle w:val="just"/>
      </w:pPr>
      <w:r>
        <w:t>13. Реле максимальное, фотореле - проверка, ремонт и регулирование.</w:t>
      </w:r>
    </w:p>
    <w:p w:rsidR="00000000" w:rsidRDefault="00CE00F2">
      <w:pPr>
        <w:pStyle w:val="just"/>
      </w:pPr>
      <w:r>
        <w:t>14. Роторы электродвигателей - балансировка, выявление и устранение</w:t>
      </w:r>
      <w:r>
        <w:t xml:space="preserve"> вибрации.</w:t>
      </w:r>
    </w:p>
    <w:p w:rsidR="00000000" w:rsidRDefault="00CE00F2">
      <w:pPr>
        <w:pStyle w:val="just"/>
      </w:pPr>
      <w:r>
        <w:t>15. Спредеры автоматические - определение неисправности, ремонт, монтаж, демонтаж.</w:t>
      </w:r>
    </w:p>
    <w:p w:rsidR="00000000" w:rsidRDefault="00CE00F2">
      <w:pPr>
        <w:pStyle w:val="just"/>
      </w:pPr>
      <w:r>
        <w:t>16. Схемы автоматики рольгангов, упоров, перекидки клапанов воздухонагревателей мартеновских печей - ремонт и наладка.</w:t>
      </w:r>
    </w:p>
    <w:p w:rsidR="00000000" w:rsidRDefault="00CE00F2">
      <w:pPr>
        <w:pStyle w:val="just"/>
      </w:pPr>
      <w:r>
        <w:t>17. Электросистемы механизмов загрузки доме</w:t>
      </w:r>
      <w:r>
        <w:t>нных печей - полный ремонт и наладка.</w:t>
      </w:r>
    </w:p>
    <w:p w:rsidR="00000000" w:rsidRDefault="00CE00F2">
      <w:pPr>
        <w:pStyle w:val="just"/>
      </w:pPr>
      <w:r>
        <w:t>18. Элементы счетных схем специальных систем управления длины раската, телемеханических устройств на агрегатах металлургических заводов - ремонт, монтаж и наладка.</w:t>
      </w:r>
    </w:p>
    <w:p w:rsidR="00000000" w:rsidRDefault="00CE00F2">
      <w:pPr>
        <w:pStyle w:val="just"/>
      </w:pPr>
      <w:r>
        <w:t>19. Электродвигатели высоковольтные - капитальный ремо</w:t>
      </w:r>
      <w:r>
        <w:t>нт, сборка, установка и центровка.</w:t>
      </w:r>
    </w:p>
    <w:p w:rsidR="00000000" w:rsidRDefault="00CE00F2">
      <w:pPr>
        <w:pStyle w:val="just"/>
      </w:pPr>
      <w:r>
        <w:t>20. Электроприводы многодвигательные с магнитными станциями и сложными схемами автоматики и блокировки - проверка и ремонт.</w:t>
      </w:r>
    </w:p>
    <w:p w:rsidR="00000000" w:rsidRDefault="00CE00F2">
      <w:pPr>
        <w:pStyle w:val="just"/>
      </w:pPr>
      <w:r>
        <w:t>21. Электрочасовые станции всех систем - средний и капитальный ремонт.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E00F2">
      <w:pPr>
        <w:pStyle w:val="just"/>
      </w:pPr>
      <w:r>
        <w:t>Работн</w:t>
      </w:r>
      <w:r>
        <w:t>ик имеет право на:</w:t>
      </w:r>
    </w:p>
    <w:p w:rsidR="00000000" w:rsidRDefault="00CE00F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E00F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E00F2">
      <w:pPr>
        <w:pStyle w:val="just"/>
      </w:pPr>
      <w:r>
        <w:t xml:space="preserve">своевременную и в полном объеме выплату </w:t>
      </w:r>
      <w:r>
        <w:t>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E00F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</w:t>
      </w:r>
      <w:r>
        <w:t xml:space="preserve">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E00F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E00F2">
      <w:pPr>
        <w:pStyle w:val="just"/>
      </w:pPr>
      <w:r>
        <w:t>профессиональную подготовку, перепо</w:t>
      </w:r>
      <w:r>
        <w:t>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E00F2">
      <w:pPr>
        <w:pStyle w:val="just"/>
      </w:pPr>
      <w:r>
        <w:t xml:space="preserve">объединение, включая право на создание профессиональных союзов и вступление в них для защиты своих трудовых прав, свобод </w:t>
      </w:r>
      <w:r>
        <w:t>и законных интересов;</w:t>
      </w:r>
    </w:p>
    <w:p w:rsidR="00000000" w:rsidRDefault="00CE00F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E00F2">
      <w:pPr>
        <w:pStyle w:val="just"/>
      </w:pPr>
      <w:r>
        <w:t>ведение коллективных переговоров и заключение коллективных договоров и соглашений</w:t>
      </w:r>
      <w:r>
        <w:t xml:space="preserve"> через своих представителей, а также на информацию о выполнении коллективного договора, соглашений;</w:t>
      </w:r>
    </w:p>
    <w:p w:rsidR="00000000" w:rsidRDefault="00CE00F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E00F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E00F2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E00F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E00F2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CE00F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E00F2">
      <w:pPr>
        <w:pStyle w:val="just"/>
      </w:pPr>
      <w:r>
        <w:t>Работник обязан:</w:t>
      </w:r>
    </w:p>
    <w:p w:rsidR="00000000" w:rsidRDefault="00CE00F2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CE00F2">
      <w:pPr>
        <w:pStyle w:val="just"/>
      </w:pPr>
      <w:r>
        <w:t>соблюдать правила внутреннего трудового распорядка;</w:t>
      </w:r>
    </w:p>
    <w:p w:rsidR="00000000" w:rsidRDefault="00CE00F2">
      <w:pPr>
        <w:pStyle w:val="just"/>
      </w:pPr>
      <w:r>
        <w:t>соблюдать трудовую дисциплину;</w:t>
      </w:r>
    </w:p>
    <w:p w:rsidR="00000000" w:rsidRDefault="00CE00F2">
      <w:pPr>
        <w:pStyle w:val="just"/>
      </w:pPr>
      <w:r>
        <w:t>выполнять установленные нормы труда;</w:t>
      </w:r>
    </w:p>
    <w:p w:rsidR="00000000" w:rsidRDefault="00CE00F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E00F2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E00F2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E00F2">
      <w:pPr>
        <w:pStyle w:val="just"/>
      </w:pPr>
      <w:r>
        <w:t>Работник несет ответственность за:</w:t>
      </w:r>
    </w:p>
    <w:p w:rsidR="00000000" w:rsidRDefault="00CE00F2">
      <w:pPr>
        <w:pStyle w:val="just"/>
      </w:pPr>
      <w:r>
        <w:t>5.1. Невыполнение своих обязанностей.</w:t>
      </w:r>
    </w:p>
    <w:p w:rsidR="00000000" w:rsidRDefault="00CE00F2">
      <w:pPr>
        <w:pStyle w:val="just"/>
      </w:pPr>
      <w:r>
        <w:t>5.2. Недостоверную информацию о состоянии выполнения работы.</w:t>
      </w:r>
    </w:p>
    <w:p w:rsidR="00000000" w:rsidRDefault="00CE00F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CE00F2">
      <w:pPr>
        <w:pStyle w:val="just"/>
      </w:pPr>
      <w:r>
        <w:t xml:space="preserve">5.4.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E00F2">
      <w:pPr>
        <w:pStyle w:val="just"/>
      </w:pPr>
      <w:r>
        <w:t>5.5. Несоблюдение трудовой дисци</w:t>
      </w:r>
      <w:r>
        <w:t>плины.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E00F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E00F2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CE00F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E00F2">
      <w:pPr>
        <w:pStyle w:val="just"/>
      </w:pPr>
      <w:r>
        <w:t xml:space="preserve">(При необходимости: 6.4. Работник ознакомлен с положением Работодателя </w:t>
      </w:r>
      <w:r>
        <w:t>о служебной и коммерческой тайне и обязуется ее не разглашать.)</w:t>
      </w:r>
    </w:p>
    <w:p w:rsidR="00000000" w:rsidRDefault="00CE00F2">
      <w:pPr>
        <w:pStyle w:val="HTML"/>
      </w:pPr>
      <w:r>
        <w:t xml:space="preserve">    6.5. __________________________________________________________________</w:t>
      </w:r>
    </w:p>
    <w:p w:rsidR="00000000" w:rsidRDefault="00CE00F2">
      <w:pPr>
        <w:pStyle w:val="HTML"/>
      </w:pPr>
      <w:r>
        <w:t>__________________________________________________________________________.</w:t>
      </w:r>
    </w:p>
    <w:p w:rsidR="00000000" w:rsidRDefault="00CE00F2">
      <w:pPr>
        <w:pStyle w:val="HTML"/>
      </w:pPr>
      <w:r>
        <w:t>(дополнительные условия, не ухудшающие п</w:t>
      </w:r>
      <w:r>
        <w:t>оложение работника по сравнению</w:t>
      </w:r>
    </w:p>
    <w:p w:rsidR="00000000" w:rsidRDefault="00CE00F2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CE00F2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CE00F2">
      <w:pPr>
        <w:pStyle w:val="HTML"/>
      </w:pPr>
      <w:r>
        <w:t>договором, соглашениями, локальными нормативными актами)</w:t>
      </w:r>
    </w:p>
    <w:p w:rsidR="00000000" w:rsidRDefault="00CE00F2">
      <w:pPr>
        <w:pStyle w:val="HTML"/>
      </w:pPr>
    </w:p>
    <w:p w:rsidR="00000000" w:rsidRDefault="00CE00F2">
      <w:pPr>
        <w:pStyle w:val="HTML"/>
      </w:pPr>
      <w:r>
        <w:t>7. ВЗАИМООТНОШЕНИЯ (СВЯЗИ ПО ДОЛЖНО</w:t>
      </w:r>
      <w:r>
        <w:t>СТИ)</w:t>
      </w:r>
    </w:p>
    <w:p w:rsidR="00000000" w:rsidRDefault="00CE00F2">
      <w:pPr>
        <w:pStyle w:val="HTML"/>
      </w:pPr>
    </w:p>
    <w:p w:rsidR="00000000" w:rsidRDefault="00CE00F2">
      <w:pPr>
        <w:pStyle w:val="HTML"/>
      </w:pPr>
      <w:r>
        <w:t>7.1. В работе Работник взаимодействует с ______________________________</w:t>
      </w:r>
    </w:p>
    <w:p w:rsidR="00000000" w:rsidRDefault="00CE00F2">
      <w:pPr>
        <w:pStyle w:val="HTML"/>
      </w:pPr>
      <w:r>
        <w:t>__________________________________________________________________________.</w:t>
      </w:r>
    </w:p>
    <w:p w:rsidR="00000000" w:rsidRDefault="00CE00F2">
      <w:pPr>
        <w:pStyle w:val="HTML"/>
      </w:pPr>
      <w:r>
        <w:t>(подразделения и работники, от которых он получает и которым</w:t>
      </w:r>
    </w:p>
    <w:p w:rsidR="00000000" w:rsidRDefault="00CE00F2">
      <w:pPr>
        <w:pStyle w:val="HTML"/>
      </w:pPr>
      <w:r>
        <w:t>передает материалы, информацию (их состав</w:t>
      </w:r>
      <w:r>
        <w:t xml:space="preserve"> и сроки передачи),</w:t>
      </w:r>
    </w:p>
    <w:p w:rsidR="00000000" w:rsidRDefault="00CE00F2">
      <w:pPr>
        <w:pStyle w:val="HTML"/>
      </w:pPr>
      <w:r>
        <w:t>с кем взаимодействует во время исполнения работы)</w:t>
      </w:r>
    </w:p>
    <w:p w:rsidR="00000000" w:rsidRDefault="00CE00F2">
      <w:pPr>
        <w:pStyle w:val="HTML"/>
      </w:pPr>
    </w:p>
    <w:p w:rsidR="00000000" w:rsidRDefault="00CE00F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E00F2">
      <w:pPr>
        <w:pStyle w:val="HTML"/>
      </w:pPr>
      <w:r>
        <w:t>__________________________________________________________________________.</w:t>
      </w:r>
    </w:p>
    <w:p w:rsidR="00000000" w:rsidRDefault="00CE00F2">
      <w:pPr>
        <w:pStyle w:val="HTML"/>
      </w:pPr>
      <w:r>
        <w:t xml:space="preserve">(подразделения, ликвидирующие аварии </w:t>
      </w:r>
      <w:r>
        <w:t>и последствия</w:t>
      </w:r>
    </w:p>
    <w:p w:rsidR="00000000" w:rsidRDefault="00CE00F2">
      <w:pPr>
        <w:pStyle w:val="HTML"/>
      </w:pPr>
      <w:r>
        <w:t>чрезвычайных происшествий)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E00F2">
      <w:pPr>
        <w:pStyle w:val="just"/>
      </w:pPr>
      <w:r>
        <w:t>8.1. Критериями оценки деловых качеств Р</w:t>
      </w:r>
      <w:r>
        <w:t>аботника являются:</w:t>
      </w:r>
    </w:p>
    <w:p w:rsidR="00000000" w:rsidRDefault="00CE00F2">
      <w:pPr>
        <w:pStyle w:val="just"/>
      </w:pPr>
      <w:r>
        <w:t>квалификация;</w:t>
      </w:r>
    </w:p>
    <w:p w:rsidR="00000000" w:rsidRDefault="00CE00F2">
      <w:pPr>
        <w:pStyle w:val="just"/>
      </w:pPr>
      <w:r>
        <w:t>стаж работы по специальности;</w:t>
      </w:r>
    </w:p>
    <w:p w:rsidR="00000000" w:rsidRDefault="00CE00F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E00F2">
      <w:pPr>
        <w:pStyle w:val="just"/>
      </w:pPr>
      <w:r>
        <w:t>уровень трудовой дисциплины;</w:t>
      </w:r>
    </w:p>
    <w:p w:rsidR="00000000" w:rsidRDefault="00CE00F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E00F2">
      <w:pPr>
        <w:pStyle w:val="just"/>
      </w:pPr>
      <w:r>
        <w:t>умение работать с документами;</w:t>
      </w:r>
    </w:p>
    <w:p w:rsidR="00000000" w:rsidRDefault="00CE00F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E00F2">
      <w:pPr>
        <w:pStyle w:val="just"/>
      </w:pPr>
      <w:r>
        <w:t>производственна</w:t>
      </w:r>
      <w:r>
        <w:t>я этика, стиль общения;</w:t>
      </w:r>
    </w:p>
    <w:p w:rsidR="00000000" w:rsidRDefault="00CE00F2">
      <w:pPr>
        <w:pStyle w:val="just"/>
      </w:pPr>
      <w:r>
        <w:t>способность к творчеству, предприимчивость;</w:t>
      </w:r>
    </w:p>
    <w:p w:rsidR="00000000" w:rsidRDefault="00CE00F2">
      <w:pPr>
        <w:pStyle w:val="just"/>
      </w:pPr>
      <w:r>
        <w:t>способность к адекватной самооценке;</w:t>
      </w:r>
    </w:p>
    <w:p w:rsidR="00000000" w:rsidRDefault="00CE00F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E00F2">
      <w:pPr>
        <w:pStyle w:val="just"/>
      </w:pPr>
      <w:r>
        <w:t>повышение индивидуальной выработки;</w:t>
      </w:r>
    </w:p>
    <w:p w:rsidR="00000000" w:rsidRDefault="00CE00F2">
      <w:pPr>
        <w:pStyle w:val="just"/>
      </w:pPr>
      <w:r>
        <w:t>рационализаторские предложения;</w:t>
      </w:r>
    </w:p>
    <w:p w:rsidR="00000000" w:rsidRDefault="00CE00F2">
      <w:pPr>
        <w:pStyle w:val="just"/>
      </w:pPr>
      <w:r>
        <w:t>практ</w:t>
      </w:r>
      <w:r>
        <w:t>ическая помощь вновь принятым работникам без закрепления наставничества соответствующим приказом;</w:t>
      </w:r>
    </w:p>
    <w:p w:rsidR="00000000" w:rsidRDefault="00CE00F2">
      <w:pPr>
        <w:pStyle w:val="just"/>
      </w:pPr>
      <w:r>
        <w:t>высокая культура труда на конкретном рабочем месте.</w:t>
      </w:r>
    </w:p>
    <w:p w:rsidR="00000000" w:rsidRDefault="00CE00F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E00F2">
      <w:pPr>
        <w:pStyle w:val="just"/>
      </w:pPr>
      <w:r>
        <w:t>результаты, дос</w:t>
      </w:r>
      <w:r>
        <w:t>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CE00F2">
      <w:pPr>
        <w:pStyle w:val="just"/>
      </w:pPr>
      <w:r>
        <w:t>качество законченной работы;</w:t>
      </w:r>
    </w:p>
    <w:p w:rsidR="00000000" w:rsidRDefault="00CE00F2">
      <w:pPr>
        <w:pStyle w:val="just"/>
      </w:pPr>
      <w:r>
        <w:t>своевременность выполнения должностных обязанностей;</w:t>
      </w:r>
    </w:p>
    <w:p w:rsidR="00000000" w:rsidRDefault="00CE00F2">
      <w:pPr>
        <w:pStyle w:val="just"/>
      </w:pPr>
      <w:r>
        <w:t>выполнение нормированных заданий, уровень производительности тр</w:t>
      </w:r>
      <w:r>
        <w:t>уда.</w:t>
      </w:r>
    </w:p>
    <w:p w:rsidR="00000000" w:rsidRDefault="00CE00F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just"/>
      </w:pPr>
      <w:r>
        <w:t>Должностная инструкция разработана на основании Постановления Госкомтруда СССР, Секретариат</w:t>
      </w:r>
      <w:r>
        <w:t>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</w:t>
      </w:r>
      <w:r>
        <w:t>лификационного справочника работ и профессий рабочих, выпуск 1".</w:t>
      </w:r>
    </w:p>
    <w:p w:rsidR="00000000" w:rsidRDefault="00CE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0F2">
      <w:pPr>
        <w:pStyle w:val="HTML"/>
      </w:pPr>
      <w:r>
        <w:t xml:space="preserve">    Начальник структурного подразделения: _______________________ _________</w:t>
      </w:r>
    </w:p>
    <w:p w:rsidR="00000000" w:rsidRDefault="00CE00F2">
      <w:pPr>
        <w:pStyle w:val="HTML"/>
      </w:pPr>
      <w:r>
        <w:t>(фамилия, инициалы)   (подпись)</w:t>
      </w:r>
    </w:p>
    <w:p w:rsidR="00000000" w:rsidRDefault="00CE00F2">
      <w:pPr>
        <w:pStyle w:val="HTML"/>
      </w:pPr>
      <w:r>
        <w:t>"___"____________ ____ г.</w:t>
      </w:r>
    </w:p>
    <w:p w:rsidR="00000000" w:rsidRDefault="00CE00F2">
      <w:pPr>
        <w:pStyle w:val="HTML"/>
      </w:pPr>
    </w:p>
    <w:p w:rsidR="00000000" w:rsidRDefault="00CE00F2">
      <w:pPr>
        <w:pStyle w:val="HTML"/>
      </w:pPr>
      <w:r>
        <w:t>Согласовано:</w:t>
      </w:r>
    </w:p>
    <w:p w:rsidR="00000000" w:rsidRDefault="00CE00F2">
      <w:pPr>
        <w:pStyle w:val="HTML"/>
      </w:pPr>
      <w:r>
        <w:t>юридическая служба                    ____</w:t>
      </w:r>
      <w:r>
        <w:t>___________________ _________</w:t>
      </w:r>
    </w:p>
    <w:p w:rsidR="00000000" w:rsidRDefault="00CE00F2">
      <w:pPr>
        <w:pStyle w:val="HTML"/>
      </w:pPr>
      <w:r>
        <w:t>(инициалы, фамилия)   (подпись)</w:t>
      </w:r>
    </w:p>
    <w:p w:rsidR="00000000" w:rsidRDefault="00CE00F2">
      <w:pPr>
        <w:pStyle w:val="HTML"/>
      </w:pPr>
      <w:r>
        <w:t>"___"____________ ____ г.</w:t>
      </w:r>
    </w:p>
    <w:p w:rsidR="00000000" w:rsidRDefault="00CE00F2">
      <w:pPr>
        <w:pStyle w:val="HTML"/>
      </w:pPr>
    </w:p>
    <w:p w:rsidR="00000000" w:rsidRDefault="00CE00F2">
      <w:pPr>
        <w:pStyle w:val="HTML"/>
      </w:pPr>
      <w:r>
        <w:t>С инструкцией ознакомлен:             _______________________ _________</w:t>
      </w:r>
    </w:p>
    <w:p w:rsidR="00000000" w:rsidRDefault="00CE00F2">
      <w:pPr>
        <w:pStyle w:val="HTML"/>
      </w:pPr>
      <w:r>
        <w:t>(или: инструкцию получил)               (инициалы, фамилия)   (подпись)</w:t>
      </w:r>
    </w:p>
    <w:p w:rsidR="00000000" w:rsidRDefault="00CE00F2">
      <w:pPr>
        <w:pStyle w:val="HTML"/>
      </w:pPr>
    </w:p>
    <w:p w:rsidR="00000000" w:rsidRDefault="00CE00F2">
      <w:pPr>
        <w:pStyle w:val="HTML"/>
      </w:pPr>
      <w:r>
        <w:t>"___"</w:t>
      </w:r>
      <w:r>
        <w:t>____________ ____ г.</w:t>
      </w:r>
    </w:p>
    <w:p w:rsidR="00000000" w:rsidRDefault="00CE0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https://порядокправа.рф/obrazecy/dolzhnostnaya_instrukciya_elektromontera_po_remontu_i_obsluzhivaniyu_elektrooborudovaniya_5_go_razryada.htm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F2"/>
    <w:rsid w:val="00CE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4F174-91A1-4E9E-9292-31E36B1A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2147</Words>
  <Characters>12242</Characters>
  <Application>Microsoft Office Word</Application>
  <DocSecurity>0</DocSecurity>
  <Lines>102</Lines>
  <Paragraphs>28</Paragraphs>
  <ScaleCrop>false</ScaleCrop>
  <Company/>
  <LinksUpToDate>false</LinksUpToDate>
  <CharactersWithSpaces>14361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