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058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электрогазосварщика 3-го разряда</w:t>
      </w:r>
    </w:p>
    <w:p w:rsidR="00000000" w:rsidRDefault="00010584">
      <w:pPr>
        <w:pStyle w:val="HTML"/>
      </w:pPr>
      <w:r>
        <w:t>Составлена в _____ экз.                                Утверждаю</w:t>
      </w:r>
    </w:p>
    <w:p w:rsidR="00000000" w:rsidRDefault="00010584">
      <w:pPr>
        <w:pStyle w:val="HTML"/>
      </w:pPr>
      <w:r>
        <w:t>_______________________________</w:t>
      </w:r>
    </w:p>
    <w:p w:rsidR="00000000" w:rsidRDefault="00010584">
      <w:pPr>
        <w:pStyle w:val="HTML"/>
      </w:pPr>
      <w:r>
        <w:t>(инициалы, фамилия)</w:t>
      </w:r>
    </w:p>
    <w:p w:rsidR="00000000" w:rsidRDefault="00010584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010584">
      <w:pPr>
        <w:pStyle w:val="HTML"/>
      </w:pPr>
      <w:r>
        <w:t>_________________________________           _______________________________</w:t>
      </w:r>
    </w:p>
    <w:p w:rsidR="00000000" w:rsidRDefault="00010584">
      <w:pPr>
        <w:pStyle w:val="HTML"/>
      </w:pPr>
      <w:r>
        <w:t>_________________________________           _______________________________</w:t>
      </w:r>
    </w:p>
    <w:p w:rsidR="00000000" w:rsidRDefault="00010584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010584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010584">
      <w:pPr>
        <w:pStyle w:val="HTML"/>
      </w:pPr>
      <w:r>
        <w:t>форма, адрес, телефон, адрес                 должностную инструкцию)</w:t>
      </w:r>
    </w:p>
    <w:p w:rsidR="00000000" w:rsidRDefault="00010584">
      <w:pPr>
        <w:pStyle w:val="HTML"/>
      </w:pPr>
      <w:r>
        <w:t>электронной почты, ОГРН, ИНН/КПП)</w:t>
      </w:r>
    </w:p>
    <w:p w:rsidR="00000000" w:rsidRDefault="00010584">
      <w:pPr>
        <w:pStyle w:val="HTML"/>
      </w:pPr>
      <w:r>
        <w:t>"__"___________ ____ г. N _____                "__"___________ ____ г.</w:t>
      </w:r>
    </w:p>
    <w:p w:rsidR="00000000" w:rsidRDefault="000105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0584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электрогазосварщика 3-го разряда</w:t>
      </w:r>
    </w:p>
    <w:p w:rsidR="00000000" w:rsidRDefault="0001058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10584">
      <w:pPr>
        <w:pStyle w:val="just"/>
      </w:pPr>
      <w:r>
        <w:t>1.1. Настоящая должностная инструкция определяет функциональные обязанности, права и ответственность электрогазосварщика 3-го разряда.</w:t>
      </w:r>
    </w:p>
    <w:p w:rsidR="00000000" w:rsidRDefault="00010584">
      <w:pPr>
        <w:pStyle w:val="just"/>
      </w:pPr>
      <w:r>
        <w:t>1.2. На должность электрогазосварщика 3-го разряда назнач</w:t>
      </w:r>
      <w:r>
        <w:t>ается лицо, имеющее специальное профессиональное образование, без предъявления требований к стажу.</w:t>
      </w:r>
    </w:p>
    <w:p w:rsidR="00000000" w:rsidRDefault="00010584">
      <w:pPr>
        <w:pStyle w:val="just"/>
      </w:pPr>
      <w:r>
        <w:t>1.3. Электрогазосварщик 3-го разряда назначается и освобождается от должности приказом руководителя предприятия.</w:t>
      </w:r>
    </w:p>
    <w:p w:rsidR="00000000" w:rsidRDefault="00010584">
      <w:pPr>
        <w:pStyle w:val="just"/>
      </w:pPr>
      <w:r>
        <w:t>1.4. Электрогазосварщик 3-го разряда подчиня</w:t>
      </w:r>
      <w:r>
        <w:t>ется непосредственно _______________.</w:t>
      </w:r>
    </w:p>
    <w:p w:rsidR="00000000" w:rsidRDefault="00010584">
      <w:pPr>
        <w:pStyle w:val="just"/>
      </w:pPr>
      <w:r>
        <w:t>1.5. Электрогазосварщик 3-го разряда должен знать:</w:t>
      </w:r>
    </w:p>
    <w:p w:rsidR="00000000" w:rsidRDefault="00010584">
      <w:pPr>
        <w:pStyle w:val="just"/>
      </w:pPr>
      <w:r>
        <w:t>- устройство обслуживаемых электросварочных и плазморезательных машин, газосварочной аппаратуры, автоматов, полуавтоматов и плазмотрона;</w:t>
      </w:r>
    </w:p>
    <w:p w:rsidR="00000000" w:rsidRDefault="00010584">
      <w:pPr>
        <w:pStyle w:val="just"/>
      </w:pPr>
      <w:r>
        <w:t xml:space="preserve">- требования, предъявляемые к </w:t>
      </w:r>
      <w:r>
        <w:t>сварочному шву и поверхностям после воздушного строгания;</w:t>
      </w:r>
    </w:p>
    <w:p w:rsidR="00000000" w:rsidRDefault="00010584">
      <w:pPr>
        <w:pStyle w:val="just"/>
      </w:pPr>
      <w:r>
        <w:t>- способы подбора марок электродов в зависимости от марок сталей;</w:t>
      </w:r>
    </w:p>
    <w:p w:rsidR="00000000" w:rsidRDefault="00010584">
      <w:pPr>
        <w:pStyle w:val="just"/>
      </w:pPr>
      <w:r>
        <w:t>- свойства и значение обмазок электродов; строение сварного шва;</w:t>
      </w:r>
    </w:p>
    <w:p w:rsidR="00000000" w:rsidRDefault="00010584">
      <w:pPr>
        <w:pStyle w:val="just"/>
      </w:pPr>
      <w:r>
        <w:t>- способы их испытания и виды контроля;</w:t>
      </w:r>
    </w:p>
    <w:p w:rsidR="00000000" w:rsidRDefault="00010584">
      <w:pPr>
        <w:pStyle w:val="just"/>
      </w:pPr>
      <w:r>
        <w:t>- правила подготовки детале</w:t>
      </w:r>
      <w:r>
        <w:t>й и узлов под сварку и заварку;</w:t>
      </w:r>
    </w:p>
    <w:p w:rsidR="00000000" w:rsidRDefault="00010584">
      <w:pPr>
        <w:pStyle w:val="just"/>
      </w:pPr>
      <w:r>
        <w:t>- правила подбора режима нагрева металла в зависимости от марки металла и его толщины;</w:t>
      </w:r>
    </w:p>
    <w:p w:rsidR="00000000" w:rsidRDefault="00010584">
      <w:pPr>
        <w:pStyle w:val="just"/>
      </w:pPr>
      <w:r>
        <w:t>- причины возникновения внутренних напряжений и деформаций в свариваемых изделиях и меры их предупреждения;</w:t>
      </w:r>
    </w:p>
    <w:p w:rsidR="00000000" w:rsidRDefault="00010584">
      <w:pPr>
        <w:pStyle w:val="just"/>
      </w:pPr>
      <w:r>
        <w:lastRenderedPageBreak/>
        <w:t>- основные технологические приемы сварки и наплавки деталей из различных сталей, чугуна, цветных металлов и сплавов;</w:t>
      </w:r>
    </w:p>
    <w:p w:rsidR="00000000" w:rsidRDefault="00010584">
      <w:pPr>
        <w:pStyle w:val="just"/>
      </w:pPr>
      <w:r>
        <w:t>- режим резки и расхода газов при кислородной и газоэлектрической резке.</w:t>
      </w:r>
    </w:p>
    <w:p w:rsidR="00000000" w:rsidRDefault="00010584">
      <w:pPr>
        <w:pStyle w:val="just"/>
      </w:pPr>
      <w:r>
        <w:t>1.6. В своей деятельности электрогазосварщик 3-го разряда руководс</w:t>
      </w:r>
      <w:r>
        <w:t>твуется:</w:t>
      </w:r>
    </w:p>
    <w:p w:rsidR="00000000" w:rsidRDefault="00010584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010584">
      <w:pPr>
        <w:pStyle w:val="just"/>
      </w:pPr>
      <w:r>
        <w:t>- правилами внутреннего трудового распорядка;</w:t>
      </w:r>
    </w:p>
    <w:p w:rsidR="00000000" w:rsidRDefault="00010584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010584">
      <w:pPr>
        <w:pStyle w:val="just"/>
      </w:pPr>
      <w:r>
        <w:t>- настоящей должностной инструк</w:t>
      </w:r>
      <w:r>
        <w:t>цией;</w:t>
      </w:r>
    </w:p>
    <w:p w:rsidR="00000000" w:rsidRDefault="00010584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0105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058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10584">
      <w:pPr>
        <w:pStyle w:val="just"/>
      </w:pPr>
      <w:r>
        <w:t>2.1. Электрогазосварщик 3-го разряда осуществляет:</w:t>
      </w:r>
    </w:p>
    <w:p w:rsidR="00000000" w:rsidRDefault="00010584">
      <w:pPr>
        <w:pStyle w:val="just"/>
      </w:pPr>
      <w:r>
        <w:t>2.1.1. Ручную дуговую, плазменную, газовую сварку, автоматическую и полуавтоматическую</w:t>
      </w:r>
      <w:r>
        <w:t xml:space="preserve"> сварку простых деталей, узлов и конструкций из конструкционных сталей, цветных металлов и сплавов и средней сложности деталей, узлов, конструкций и трубопроводов из углеродистых сталей во всех положениях шва, кроме потолочного.</w:t>
      </w:r>
    </w:p>
    <w:p w:rsidR="00000000" w:rsidRDefault="00010584">
      <w:pPr>
        <w:pStyle w:val="just"/>
      </w:pPr>
      <w:r>
        <w:t>2.1.2. Кислородную плазменн</w:t>
      </w:r>
      <w:r>
        <w:t>ую прямолинейную и криволинейную резку в различных положениях металлов, простых и средней сложности деталей из углеродистых и легированных сталей, цветных металлов и сплавов по разметке вручную на переносных, стационарных и плазморезательных машинах во все</w:t>
      </w:r>
      <w:r>
        <w:t>х положениях сварного шва.</w:t>
      </w:r>
    </w:p>
    <w:p w:rsidR="00000000" w:rsidRDefault="00010584">
      <w:pPr>
        <w:pStyle w:val="just"/>
      </w:pPr>
      <w:r>
        <w:t>2.1.3. Ручную кислородную резку и резку бензорезательными и керосинорезательными аппаратами на заданные размеры с выделением отходов цветных металлов и с сохранением или вырезом узлов и частей машины.</w:t>
      </w:r>
    </w:p>
    <w:p w:rsidR="00000000" w:rsidRDefault="00010584">
      <w:pPr>
        <w:pStyle w:val="just"/>
      </w:pPr>
      <w:r>
        <w:t>2.1.4. Ручное дуговое воздуш</w:t>
      </w:r>
      <w:r>
        <w:t>ное строгание простых и средней сложности деталей из различных сталей, чугуна, цветных металлов и сплавов в различных положениях.</w:t>
      </w:r>
    </w:p>
    <w:p w:rsidR="00000000" w:rsidRDefault="00010584">
      <w:pPr>
        <w:pStyle w:val="just"/>
      </w:pPr>
      <w:r>
        <w:t>2.1.5. Наплавку раковин и трещин в деталях, узлах и отливках средней сложности.</w:t>
      </w:r>
    </w:p>
    <w:p w:rsidR="00000000" w:rsidRDefault="00010584">
      <w:pPr>
        <w:pStyle w:val="just"/>
      </w:pPr>
      <w:r>
        <w:t>2.1.6. Предварительный и сопутствующий подогре</w:t>
      </w:r>
      <w:r>
        <w:t>в при сварке деталей с соблюдением заданного режима.</w:t>
      </w:r>
    </w:p>
    <w:p w:rsidR="00000000" w:rsidRDefault="00010584">
      <w:pPr>
        <w:pStyle w:val="just"/>
      </w:pPr>
      <w:r>
        <w:t>2.1.7. Чтение чертежей различной сложности деталей, узлов и конструкций.</w:t>
      </w:r>
    </w:p>
    <w:p w:rsidR="00000000" w:rsidRDefault="00010584">
      <w:pPr>
        <w:pStyle w:val="just"/>
      </w:pPr>
      <w:r>
        <w:t>2.1.8. __________________________.</w:t>
      </w:r>
    </w:p>
    <w:p w:rsidR="00000000" w:rsidRDefault="00010584">
      <w:pPr>
        <w:pStyle w:val="just"/>
      </w:pPr>
      <w:r>
        <w:t>2.2. Примеры работ</w:t>
      </w:r>
    </w:p>
    <w:p w:rsidR="00000000" w:rsidRDefault="00010584">
      <w:pPr>
        <w:pStyle w:val="just"/>
      </w:pPr>
      <w:r>
        <w:t xml:space="preserve">2.2.1. Арматура из оловянных бронз и кремнистой латуни под пробное давление </w:t>
      </w:r>
      <w:r>
        <w:t>до 1,6 МПа (15,5 атм.) - наплавление дефектов.</w:t>
      </w:r>
    </w:p>
    <w:p w:rsidR="00000000" w:rsidRDefault="00010584">
      <w:pPr>
        <w:pStyle w:val="just"/>
      </w:pPr>
      <w:r>
        <w:t>2.2.2. Барабаны битерные и режущие, передние и задние оси тракторного прицепа, дышла и рамы комбайна и хедера, шнеки жатки, граблина и мотовила - сварка.</w:t>
      </w:r>
    </w:p>
    <w:p w:rsidR="00000000" w:rsidRDefault="00010584">
      <w:pPr>
        <w:pStyle w:val="just"/>
      </w:pPr>
      <w:r>
        <w:t>2.2.3. Боковины, переходные площадки, подножки, каркасы</w:t>
      </w:r>
      <w:r>
        <w:t xml:space="preserve"> и обшивки железнодорожных вагонов - сварка.</w:t>
      </w:r>
    </w:p>
    <w:p w:rsidR="00000000" w:rsidRDefault="00010584">
      <w:pPr>
        <w:pStyle w:val="just"/>
      </w:pPr>
      <w:r>
        <w:t>2.2.4. Балансиры рессорного подвешивания подвижного состава - вырезка по разметке вручную.</w:t>
      </w:r>
    </w:p>
    <w:p w:rsidR="00000000" w:rsidRDefault="00010584">
      <w:pPr>
        <w:pStyle w:val="just"/>
      </w:pPr>
      <w:r>
        <w:t>2.2.5. Буи и бочки рейдовые, артщиты и понтоны - сварка.</w:t>
      </w:r>
    </w:p>
    <w:p w:rsidR="00000000" w:rsidRDefault="00010584">
      <w:pPr>
        <w:pStyle w:val="just"/>
      </w:pPr>
      <w:r>
        <w:t>2.2.6. Валы коленчатые двигателей и валы кулачковые автомобилей</w:t>
      </w:r>
      <w:r>
        <w:t xml:space="preserve"> - заварка спецсталями дефектных полуобработанных поковок.</w:t>
      </w:r>
    </w:p>
    <w:p w:rsidR="00000000" w:rsidRDefault="00010584">
      <w:pPr>
        <w:pStyle w:val="just"/>
      </w:pPr>
      <w:r>
        <w:t>2.2.7. Валы электрических машин - наплавление шеек.</w:t>
      </w:r>
    </w:p>
    <w:p w:rsidR="00000000" w:rsidRDefault="00010584">
      <w:pPr>
        <w:pStyle w:val="just"/>
      </w:pPr>
      <w:r>
        <w:t>2.2.8. Глушители - сварка.</w:t>
      </w:r>
    </w:p>
    <w:p w:rsidR="00000000" w:rsidRDefault="00010584">
      <w:pPr>
        <w:pStyle w:val="just"/>
      </w:pPr>
      <w:r>
        <w:t>2.2.9. Двигатели внутреннего сгорания (топливная и воздушная системы) - сварка.</w:t>
      </w:r>
    </w:p>
    <w:p w:rsidR="00000000" w:rsidRDefault="00010584">
      <w:pPr>
        <w:pStyle w:val="just"/>
      </w:pPr>
      <w:r>
        <w:t>2.2.10. Детали автомобиля (горловина маслонагревателя, картер коробки, крышка картера) - наплавление дефектов.</w:t>
      </w:r>
    </w:p>
    <w:p w:rsidR="00000000" w:rsidRDefault="00010584">
      <w:pPr>
        <w:pStyle w:val="just"/>
      </w:pPr>
      <w:r>
        <w:t>2.2.11. Детали из листовой стали толщиной до 60 мм - вырезка вруч</w:t>
      </w:r>
      <w:r>
        <w:t>ную по разметке.</w:t>
      </w:r>
    </w:p>
    <w:p w:rsidR="00000000" w:rsidRDefault="00010584">
      <w:pPr>
        <w:pStyle w:val="just"/>
      </w:pPr>
      <w:r>
        <w:t>2.2.12. Детали каркаса кузова грузовых вагонов - сварка.</w:t>
      </w:r>
    </w:p>
    <w:p w:rsidR="00000000" w:rsidRDefault="00010584">
      <w:pPr>
        <w:pStyle w:val="just"/>
      </w:pPr>
      <w:r>
        <w:t>2.2.13. Детали кулисного механизма - наплавление отверстий.</w:t>
      </w:r>
    </w:p>
    <w:p w:rsidR="00000000" w:rsidRDefault="00010584">
      <w:pPr>
        <w:pStyle w:val="just"/>
      </w:pPr>
      <w:r>
        <w:t>2.2.14. Диски тормозные бронзовые - наплавление раковин.</w:t>
      </w:r>
    </w:p>
    <w:p w:rsidR="00000000" w:rsidRDefault="00010584">
      <w:pPr>
        <w:pStyle w:val="just"/>
      </w:pPr>
      <w:r>
        <w:t>2.2.15. Заготовки для ручной или автоматической электродуговой св</w:t>
      </w:r>
      <w:r>
        <w:t>арки - резка без скоса.</w:t>
      </w:r>
    </w:p>
    <w:p w:rsidR="00000000" w:rsidRDefault="00010584">
      <w:pPr>
        <w:pStyle w:val="just"/>
      </w:pPr>
      <w:r>
        <w:t>2.2.16. Каркасы для щитов и пультов управления - сварка.</w:t>
      </w:r>
    </w:p>
    <w:p w:rsidR="00000000" w:rsidRDefault="00010584">
      <w:pPr>
        <w:pStyle w:val="just"/>
      </w:pPr>
      <w:r>
        <w:t>2.2.17. Катки опорные - сварка.</w:t>
      </w:r>
    </w:p>
    <w:p w:rsidR="00000000" w:rsidRDefault="00010584">
      <w:pPr>
        <w:pStyle w:val="just"/>
      </w:pPr>
      <w:r>
        <w:t>2.2.18. Кожухи в сборе, котлы обогрева - сварка.</w:t>
      </w:r>
    </w:p>
    <w:p w:rsidR="00000000" w:rsidRDefault="00010584">
      <w:pPr>
        <w:pStyle w:val="just"/>
      </w:pPr>
      <w:r>
        <w:t>2.2.19. Кожухи эластичных муфт - сварка.</w:t>
      </w:r>
    </w:p>
    <w:p w:rsidR="00000000" w:rsidRDefault="00010584">
      <w:pPr>
        <w:pStyle w:val="just"/>
      </w:pPr>
      <w:r>
        <w:t>2.2.20. Колодки тормоза грузовых автомобилей, кожухи,</w:t>
      </w:r>
      <w:r>
        <w:t xml:space="preserve"> полуоси заднего моста - подварка.</w:t>
      </w:r>
    </w:p>
    <w:p w:rsidR="00000000" w:rsidRDefault="00010584">
      <w:pPr>
        <w:pStyle w:val="just"/>
      </w:pPr>
      <w:r>
        <w:t>2.2.21. Конструкции, узлы, детали под артустановки - сварка.</w:t>
      </w:r>
    </w:p>
    <w:p w:rsidR="00000000" w:rsidRDefault="00010584">
      <w:pPr>
        <w:pStyle w:val="just"/>
      </w:pPr>
      <w:r>
        <w:t>2.2.22. Корпуса электрической взрывоопасной аппаратуры - сварка.</w:t>
      </w:r>
    </w:p>
    <w:p w:rsidR="00000000" w:rsidRDefault="00010584">
      <w:pPr>
        <w:pStyle w:val="just"/>
      </w:pPr>
      <w:r>
        <w:t>2.2.23. Краны грузоподъемные - наплавление скатов.</w:t>
      </w:r>
    </w:p>
    <w:p w:rsidR="00000000" w:rsidRDefault="00010584">
      <w:pPr>
        <w:pStyle w:val="just"/>
      </w:pPr>
      <w:r>
        <w:t>2.2.24. Кузова автосамосвалов - сварка.</w:t>
      </w:r>
    </w:p>
    <w:p w:rsidR="00000000" w:rsidRDefault="00010584">
      <w:pPr>
        <w:pStyle w:val="just"/>
      </w:pPr>
      <w:r>
        <w:t>2.2.</w:t>
      </w:r>
      <w:r>
        <w:t>25. Мосты задние автомобилей - наплавка раковин в отливках.</w:t>
      </w:r>
    </w:p>
    <w:p w:rsidR="00000000" w:rsidRDefault="00010584">
      <w:pPr>
        <w:pStyle w:val="just"/>
      </w:pPr>
      <w:r>
        <w:t>2.2.26. Облицовка радиатора автомобиля - заварка трещин.</w:t>
      </w:r>
    </w:p>
    <w:p w:rsidR="00000000" w:rsidRDefault="00010584">
      <w:pPr>
        <w:pStyle w:val="just"/>
      </w:pPr>
      <w:r>
        <w:t>2.2.27. Поплавки регулятора уровня (арматура) - сварка.</w:t>
      </w:r>
    </w:p>
    <w:p w:rsidR="00000000" w:rsidRDefault="00010584">
      <w:pPr>
        <w:pStyle w:val="just"/>
      </w:pPr>
      <w:r>
        <w:t>2.2.28. Проекторы - приварка к корпусу корабля.</w:t>
      </w:r>
    </w:p>
    <w:p w:rsidR="00000000" w:rsidRDefault="00010584">
      <w:pPr>
        <w:pStyle w:val="just"/>
      </w:pPr>
      <w:r>
        <w:t xml:space="preserve">2.2.29. Прибыли, литники у отливок </w:t>
      </w:r>
      <w:r>
        <w:t>сложной конфигурации толщиной свыше 300 мм - резка.</w:t>
      </w:r>
    </w:p>
    <w:p w:rsidR="00000000" w:rsidRDefault="00010584">
      <w:pPr>
        <w:pStyle w:val="just"/>
      </w:pPr>
      <w:r>
        <w:t>2.2.30. Рамки дышел паровоза - наплавка.</w:t>
      </w:r>
    </w:p>
    <w:p w:rsidR="00000000" w:rsidRDefault="00010584">
      <w:pPr>
        <w:pStyle w:val="just"/>
      </w:pPr>
      <w:r>
        <w:t>2.2.31. Рамки профильные окна кабины водителя - сварка.</w:t>
      </w:r>
    </w:p>
    <w:p w:rsidR="00000000" w:rsidRDefault="00010584">
      <w:pPr>
        <w:pStyle w:val="just"/>
      </w:pPr>
      <w:r>
        <w:t>2.2.32. Рамы пантографов - сварка.</w:t>
      </w:r>
    </w:p>
    <w:p w:rsidR="00000000" w:rsidRDefault="00010584">
      <w:pPr>
        <w:pStyle w:val="just"/>
      </w:pPr>
      <w:r>
        <w:t>2.2.33. Рамы тепловоза - приварка кондукторов, листов настила, деталей.</w:t>
      </w:r>
    </w:p>
    <w:p w:rsidR="00000000" w:rsidRDefault="00010584">
      <w:pPr>
        <w:pStyle w:val="just"/>
      </w:pPr>
      <w:r>
        <w:t>2.2.34. Резервуары для негорючих жидкостей и тормозных систем подвижного состава - сварка.</w:t>
      </w:r>
    </w:p>
    <w:p w:rsidR="00000000" w:rsidRDefault="00010584">
      <w:pPr>
        <w:pStyle w:val="just"/>
      </w:pPr>
      <w:r>
        <w:t>2.2.35. Резцы фасонные и штампы простые - сварка.</w:t>
      </w:r>
    </w:p>
    <w:p w:rsidR="00000000" w:rsidRDefault="00010584">
      <w:pPr>
        <w:pStyle w:val="just"/>
      </w:pPr>
      <w:r>
        <w:t>2.2.36. Сальники валов переборочные - наплавление корпуса и нажимной втулки.</w:t>
      </w:r>
    </w:p>
    <w:p w:rsidR="00000000" w:rsidRDefault="00010584">
      <w:pPr>
        <w:pStyle w:val="just"/>
      </w:pPr>
      <w:r>
        <w:t>2.2.37. Станины станков малых размеров</w:t>
      </w:r>
      <w:r>
        <w:t xml:space="preserve"> - сварка.</w:t>
      </w:r>
    </w:p>
    <w:p w:rsidR="00000000" w:rsidRDefault="00010584">
      <w:pPr>
        <w:pStyle w:val="just"/>
      </w:pPr>
      <w:r>
        <w:t>2.2.38. Стойки, бункерные решетки, переходные площадки, лестницы, перила ограждений, настилы, обшивка котлов - сварка.</w:t>
      </w:r>
    </w:p>
    <w:p w:rsidR="00000000" w:rsidRDefault="00010584">
      <w:pPr>
        <w:pStyle w:val="just"/>
      </w:pPr>
      <w:r>
        <w:t>2.2.39. Ступицы заднего колеса, задний мост и другие детали автомобиля - пайка ковкого чугуна.</w:t>
      </w:r>
    </w:p>
    <w:p w:rsidR="00000000" w:rsidRDefault="00010584">
      <w:pPr>
        <w:pStyle w:val="just"/>
      </w:pPr>
      <w:r>
        <w:t>2.2.40. Стыки и пазы секций, перегородок палуб, выгородок - автоматическая сварка на стеллаже.</w:t>
      </w:r>
    </w:p>
    <w:p w:rsidR="00000000" w:rsidRDefault="00010584">
      <w:pPr>
        <w:pStyle w:val="just"/>
      </w:pPr>
      <w:r>
        <w:t>2.2.41. Трубы вентиляционные - сварка.</w:t>
      </w:r>
    </w:p>
    <w:p w:rsidR="00000000" w:rsidRDefault="00010584">
      <w:pPr>
        <w:pStyle w:val="just"/>
      </w:pPr>
      <w:r>
        <w:t>2.2.42. Трубы газовыхлопные</w:t>
      </w:r>
      <w:r>
        <w:t xml:space="preserve"> медные - сварка.</w:t>
      </w:r>
    </w:p>
    <w:p w:rsidR="00000000" w:rsidRDefault="00010584">
      <w:pPr>
        <w:pStyle w:val="just"/>
      </w:pPr>
      <w:r>
        <w:t>2.2.43. Трубы дымовые высотой до 30 м и вентиляционные из листовой углеродистой стали - сварка.</w:t>
      </w:r>
    </w:p>
    <w:p w:rsidR="00000000" w:rsidRDefault="00010584">
      <w:pPr>
        <w:pStyle w:val="just"/>
      </w:pPr>
      <w:r>
        <w:t>2.2.44. Трубы связные дымогарные в котлах и трубы пароперегревателей - сварка.</w:t>
      </w:r>
    </w:p>
    <w:p w:rsidR="00000000" w:rsidRDefault="00010584">
      <w:pPr>
        <w:pStyle w:val="just"/>
      </w:pPr>
      <w:r>
        <w:t>2.2.45. Трубы общего назначения - резка скоса кромок.</w:t>
      </w:r>
    </w:p>
    <w:p w:rsidR="00000000" w:rsidRDefault="00010584">
      <w:pPr>
        <w:pStyle w:val="just"/>
      </w:pPr>
      <w:r>
        <w:t>2.2.46. Т</w:t>
      </w:r>
      <w:r>
        <w:t>рубы тормозной магистрали - сварка.</w:t>
      </w:r>
    </w:p>
    <w:p w:rsidR="00000000" w:rsidRDefault="00010584">
      <w:pPr>
        <w:pStyle w:val="just"/>
      </w:pPr>
      <w:r>
        <w:t>2.2.47. Трубопроводы безнапорные для воды (кроме магистральных) - сварка.</w:t>
      </w:r>
    </w:p>
    <w:p w:rsidR="00000000" w:rsidRDefault="00010584">
      <w:pPr>
        <w:pStyle w:val="just"/>
      </w:pPr>
      <w:r>
        <w:t>2.2.48. Трубопроводы наружных и внутренних сетей водоснабжения и теплофикации - сварка в цеховых условиях.</w:t>
      </w:r>
    </w:p>
    <w:p w:rsidR="00000000" w:rsidRDefault="00010584">
      <w:pPr>
        <w:pStyle w:val="just"/>
      </w:pPr>
      <w:r>
        <w:t>2.2.49. Цистерны автомобильные - автома</w:t>
      </w:r>
      <w:r>
        <w:t>тическая сварка.</w:t>
      </w:r>
    </w:p>
    <w:p w:rsidR="00000000" w:rsidRDefault="00010584">
      <w:pPr>
        <w:pStyle w:val="just"/>
      </w:pPr>
      <w:r>
        <w:t>2.2.50. Шары газификаторов латунные (открытые) - наплавление.</w:t>
      </w:r>
    </w:p>
    <w:p w:rsidR="00000000" w:rsidRDefault="00010584">
      <w:pPr>
        <w:pStyle w:val="just"/>
      </w:pPr>
      <w:r>
        <w:t>2.2.51. Шестерни - наплавление зубьев.</w:t>
      </w:r>
    </w:p>
    <w:p w:rsidR="00000000" w:rsidRDefault="000105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058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10584">
      <w:pPr>
        <w:pStyle w:val="just"/>
      </w:pPr>
      <w:r>
        <w:t>3.1. Электрогазосварщик 3-го разряда имеет право:</w:t>
      </w:r>
    </w:p>
    <w:p w:rsidR="00000000" w:rsidRDefault="00010584">
      <w:pPr>
        <w:pStyle w:val="just"/>
      </w:pPr>
      <w:r>
        <w:t>3.1.1. Требовать от руководства предприятия оказания содействия в исполнении с</w:t>
      </w:r>
      <w:r>
        <w:t>воих должностных обязанностей.</w:t>
      </w:r>
    </w:p>
    <w:p w:rsidR="00000000" w:rsidRDefault="00010584">
      <w:pPr>
        <w:pStyle w:val="just"/>
      </w:pPr>
      <w:r>
        <w:t>3.1.2. Проходить в установленном порядке аттестацию с правом получения соответствующего квалификационного разряда.</w:t>
      </w:r>
    </w:p>
    <w:p w:rsidR="00000000" w:rsidRDefault="00010584">
      <w:pPr>
        <w:pStyle w:val="just"/>
      </w:pPr>
      <w:r>
        <w:t>3.1.3. Повышать свою квалификацию.</w:t>
      </w:r>
    </w:p>
    <w:p w:rsidR="00000000" w:rsidRDefault="00010584">
      <w:pPr>
        <w:pStyle w:val="just"/>
      </w:pPr>
      <w:r>
        <w:t>3.1.4. Знакомиться с проектами решений руководства предприятия, касающимися</w:t>
      </w:r>
      <w:r>
        <w:t xml:space="preserve"> его деятельности.</w:t>
      </w:r>
    </w:p>
    <w:p w:rsidR="00000000" w:rsidRDefault="00010584">
      <w:pPr>
        <w:pStyle w:val="just"/>
      </w:pPr>
      <w:r>
        <w:t>3.1.5.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010584">
      <w:pPr>
        <w:pStyle w:val="just"/>
      </w:pPr>
      <w:r>
        <w:t>3.1.6. Получать от работников предприятия информацию, необходимую для осуществления своей деятельности.</w:t>
      </w:r>
    </w:p>
    <w:p w:rsidR="00000000" w:rsidRDefault="00010584">
      <w:pPr>
        <w:pStyle w:val="just"/>
      </w:pPr>
      <w:r>
        <w:t>3.1.7. ________</w:t>
      </w:r>
      <w:r>
        <w:t>__________________.</w:t>
      </w:r>
    </w:p>
    <w:p w:rsidR="00000000" w:rsidRDefault="000105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058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10584">
      <w:pPr>
        <w:pStyle w:val="just"/>
      </w:pPr>
      <w:r>
        <w:t>4.1. Электрогазосварщик 3-го разряда несет ответственность:</w:t>
      </w:r>
    </w:p>
    <w:p w:rsidR="00000000" w:rsidRDefault="00010584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</w:t>
      </w:r>
      <w:r>
        <w:t>довым законодательством.</w:t>
      </w:r>
    </w:p>
    <w:p w:rsidR="00000000" w:rsidRDefault="00010584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010584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010584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на предприятии.</w:t>
      </w:r>
    </w:p>
    <w:p w:rsidR="00000000" w:rsidRDefault="00010584">
      <w:pPr>
        <w:pStyle w:val="just"/>
      </w:pPr>
      <w:r>
        <w:t>4.1.5. ______</w:t>
      </w:r>
      <w:r>
        <w:t>____________________.</w:t>
      </w:r>
    </w:p>
    <w:p w:rsidR="00000000" w:rsidRDefault="000105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0584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010584">
      <w:pPr>
        <w:pStyle w:val="just"/>
      </w:pPr>
      <w:r>
        <w:t>5.1. Режим работы электрогазосварщика 3-го разряда определяется в соответствии с правилами внутреннего трудового распорядка, установленными на предприятии.</w:t>
      </w:r>
    </w:p>
    <w:p w:rsidR="00000000" w:rsidRDefault="00010584">
      <w:pPr>
        <w:pStyle w:val="just"/>
      </w:pPr>
      <w:r>
        <w:t>5.2. В соответствии с _______________ работодатель проводит о</w:t>
      </w:r>
      <w:r>
        <w:t>ценку эффективности деятельности электрогазосварщика 3-го разряда. Комплекс мероприятий по оценке эффективности утвержден __________ и включает в себя:</w:t>
      </w:r>
    </w:p>
    <w:p w:rsidR="00000000" w:rsidRDefault="00010584">
      <w:pPr>
        <w:pStyle w:val="just"/>
      </w:pPr>
      <w:r>
        <w:t>- _______________________________;</w:t>
      </w:r>
    </w:p>
    <w:p w:rsidR="00000000" w:rsidRDefault="00010584">
      <w:pPr>
        <w:pStyle w:val="just"/>
      </w:pPr>
      <w:r>
        <w:t>- _______________________________;</w:t>
      </w:r>
    </w:p>
    <w:p w:rsidR="00000000" w:rsidRDefault="00010584">
      <w:pPr>
        <w:pStyle w:val="just"/>
      </w:pPr>
      <w:r>
        <w:t>- _______________________________.</w:t>
      </w:r>
    </w:p>
    <w:p w:rsidR="00000000" w:rsidRDefault="000105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0584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010584">
      <w:pPr>
        <w:pStyle w:val="HTML"/>
      </w:pPr>
      <w:r>
        <w:t>__________________________________________________________________________.</w:t>
      </w:r>
    </w:p>
    <w:p w:rsidR="00000000" w:rsidRDefault="00010584">
      <w:pPr>
        <w:pStyle w:val="HTML"/>
      </w:pPr>
      <w:r>
        <w:t>(наименование, номер и дата документа)</w:t>
      </w:r>
    </w:p>
    <w:p w:rsidR="00000000" w:rsidRDefault="00010584">
      <w:pPr>
        <w:pStyle w:val="HTML"/>
      </w:pPr>
    </w:p>
    <w:p w:rsidR="00000000" w:rsidRDefault="00010584">
      <w:pPr>
        <w:pStyle w:val="HTML"/>
      </w:pPr>
      <w:r>
        <w:t>Руководитель структурного</w:t>
      </w:r>
    </w:p>
    <w:p w:rsidR="00000000" w:rsidRDefault="00010584">
      <w:pPr>
        <w:pStyle w:val="HTML"/>
      </w:pPr>
      <w:r>
        <w:t>подразделения</w:t>
      </w:r>
    </w:p>
    <w:p w:rsidR="00000000" w:rsidRDefault="00010584">
      <w:pPr>
        <w:pStyle w:val="HTML"/>
      </w:pPr>
      <w:r>
        <w:t>______________________</w:t>
      </w:r>
      <w:r>
        <w:t>_______                     _____________________</w:t>
      </w:r>
    </w:p>
    <w:p w:rsidR="00000000" w:rsidRDefault="00010584">
      <w:pPr>
        <w:pStyle w:val="HTML"/>
      </w:pPr>
      <w:r>
        <w:t>(инициалы, фамилия)                                (подпись)</w:t>
      </w:r>
    </w:p>
    <w:p w:rsidR="00000000" w:rsidRDefault="00010584">
      <w:pPr>
        <w:pStyle w:val="HTML"/>
      </w:pPr>
    </w:p>
    <w:p w:rsidR="00000000" w:rsidRDefault="00010584">
      <w:pPr>
        <w:pStyle w:val="HTML"/>
      </w:pPr>
      <w:r>
        <w:t>"__"___________ ____ г.</w:t>
      </w:r>
    </w:p>
    <w:p w:rsidR="00000000" w:rsidRDefault="00010584">
      <w:pPr>
        <w:pStyle w:val="HTML"/>
      </w:pPr>
    </w:p>
    <w:p w:rsidR="00000000" w:rsidRDefault="00010584">
      <w:pPr>
        <w:pStyle w:val="HTML"/>
      </w:pPr>
      <w:r>
        <w:t>Согласовано:</w:t>
      </w:r>
    </w:p>
    <w:p w:rsidR="00000000" w:rsidRDefault="00010584">
      <w:pPr>
        <w:pStyle w:val="HTML"/>
      </w:pPr>
      <w:r>
        <w:t>юридическая служба</w:t>
      </w:r>
    </w:p>
    <w:p w:rsidR="00000000" w:rsidRDefault="00010584">
      <w:pPr>
        <w:pStyle w:val="HTML"/>
      </w:pPr>
      <w:r>
        <w:t>_____________________________                     _____________________</w:t>
      </w:r>
    </w:p>
    <w:p w:rsidR="00000000" w:rsidRDefault="00010584">
      <w:pPr>
        <w:pStyle w:val="HTML"/>
      </w:pPr>
      <w:r>
        <w:t>(инициалы, фами</w:t>
      </w:r>
      <w:r>
        <w:t>лия)                                (подпись)</w:t>
      </w:r>
    </w:p>
    <w:p w:rsidR="00000000" w:rsidRDefault="00010584">
      <w:pPr>
        <w:pStyle w:val="HTML"/>
      </w:pPr>
    </w:p>
    <w:p w:rsidR="00000000" w:rsidRDefault="00010584">
      <w:pPr>
        <w:pStyle w:val="HTML"/>
      </w:pPr>
      <w:r>
        <w:t>"__"___________ ____ г.</w:t>
      </w:r>
    </w:p>
    <w:p w:rsidR="00000000" w:rsidRDefault="00010584">
      <w:pPr>
        <w:pStyle w:val="HTML"/>
      </w:pPr>
    </w:p>
    <w:p w:rsidR="00000000" w:rsidRDefault="00010584">
      <w:pPr>
        <w:pStyle w:val="HTML"/>
      </w:pPr>
      <w:r>
        <w:t>С инструкцией ознакомлен:</w:t>
      </w:r>
    </w:p>
    <w:p w:rsidR="00000000" w:rsidRDefault="00010584">
      <w:pPr>
        <w:pStyle w:val="HTML"/>
      </w:pPr>
      <w:r>
        <w:t>(или: инструкцию получил)</w:t>
      </w:r>
    </w:p>
    <w:p w:rsidR="00000000" w:rsidRDefault="00010584">
      <w:pPr>
        <w:pStyle w:val="HTML"/>
      </w:pPr>
      <w:r>
        <w:t>_____________________________                     _____________________</w:t>
      </w:r>
    </w:p>
    <w:p w:rsidR="00000000" w:rsidRDefault="00010584">
      <w:pPr>
        <w:pStyle w:val="HTML"/>
      </w:pPr>
      <w:r>
        <w:t xml:space="preserve">(инициалы, фамилия)                                </w:t>
      </w:r>
      <w:r>
        <w:t>(подпись)</w:t>
      </w:r>
    </w:p>
    <w:p w:rsidR="00000000" w:rsidRDefault="00010584">
      <w:pPr>
        <w:pStyle w:val="HTML"/>
      </w:pPr>
    </w:p>
    <w:p w:rsidR="00000000" w:rsidRDefault="00010584">
      <w:pPr>
        <w:pStyle w:val="HTML"/>
      </w:pPr>
      <w:r>
        <w:t>"__"___________ ____ г.</w:t>
      </w:r>
    </w:p>
    <w:p w:rsidR="00000000" w:rsidRDefault="000105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https://порядокправа.рф/obrazecy/dolzhnostnaya_instrukciya_elektrogazosvarshhika_3_go_razryada.htm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584"/>
    <w:rsid w:val="00010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846C59-68DF-4E69-AA9B-C13B11A7F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gazosvarshhik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1563</Words>
  <Characters>8913</Characters>
  <Application>Microsoft Office Word</Application>
  <DocSecurity>0</DocSecurity>
  <Lines>74</Lines>
  <Paragraphs>20</Paragraphs>
  <ScaleCrop>false</ScaleCrop>
  <Company/>
  <LinksUpToDate>false</LinksUpToDate>
  <CharactersWithSpaces>10456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электрогазосварщика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2022-08-06T20:57:00Z</dcterms:created>
  <dcterms:modified xsi:type="dcterms:W3CDTF">2022-08-06T20:57:00Z</dcterms:modified>
</cp:coreProperties>
</file>