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6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по технико-технологической экспертизе музейных предметов</w:t>
      </w:r>
    </w:p>
    <w:p w:rsidR="00000000" w:rsidRDefault="00E426A2">
      <w:pPr>
        <w:pStyle w:val="just"/>
      </w:pPr>
      <w:r>
        <w:t>Эксперт по технико-технологической</w:t>
      </w:r>
    </w:p>
    <w:p w:rsidR="00000000" w:rsidRDefault="00E426A2">
      <w:pPr>
        <w:pStyle w:val="just"/>
      </w:pPr>
      <w:r>
        <w:t>экспертизе музейных предметов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HTML"/>
      </w:pPr>
      <w:r>
        <w:t xml:space="preserve"> ------------------------------</w:t>
      </w:r>
    </w:p>
    <w:p w:rsidR="00000000" w:rsidRDefault="00E426A2">
      <w:pPr>
        <w:pStyle w:val="HTML"/>
      </w:pPr>
      <w:r>
        <w:t>(наименование организации)</w:t>
      </w:r>
    </w:p>
    <w:p w:rsidR="00000000" w:rsidRDefault="00E426A2">
      <w:pPr>
        <w:pStyle w:val="HTML"/>
      </w:pPr>
      <w:r>
        <w:t>УТВЕРЖДАЮ</w:t>
      </w:r>
    </w:p>
    <w:p w:rsidR="00000000" w:rsidRDefault="00E426A2">
      <w:pPr>
        <w:pStyle w:val="HTML"/>
      </w:pPr>
    </w:p>
    <w:p w:rsidR="00000000" w:rsidRDefault="00E426A2">
      <w:pPr>
        <w:pStyle w:val="HTML"/>
      </w:pPr>
      <w:r>
        <w:t>ДОЛЖНОСТНАЯ ИНСТРУКЦИЯ</w:t>
      </w:r>
    </w:p>
    <w:p w:rsidR="00000000" w:rsidRDefault="00E426A2">
      <w:pPr>
        <w:pStyle w:val="HTML"/>
      </w:pPr>
      <w:r>
        <w:t>------------------------------</w:t>
      </w:r>
    </w:p>
    <w:p w:rsidR="00000000" w:rsidRDefault="00E426A2">
      <w:pPr>
        <w:pStyle w:val="HTML"/>
      </w:pPr>
      <w:r>
        <w:t>(наименование должности)</w:t>
      </w:r>
    </w:p>
    <w:p w:rsidR="00000000" w:rsidRDefault="00E426A2">
      <w:pPr>
        <w:pStyle w:val="HTML"/>
      </w:pPr>
      <w:r>
        <w:t>00.00.0000               N 000</w:t>
      </w:r>
    </w:p>
    <w:p w:rsidR="00000000" w:rsidRDefault="00E426A2">
      <w:pPr>
        <w:pStyle w:val="HTML"/>
      </w:pPr>
      <w:r>
        <w:t>---------  -------------------</w:t>
      </w:r>
    </w:p>
    <w:p w:rsidR="00000000" w:rsidRDefault="00E426A2">
      <w:pPr>
        <w:pStyle w:val="HTML"/>
      </w:pPr>
      <w:r>
        <w:t>(подпись)  (инициалы, фамилия)</w:t>
      </w:r>
    </w:p>
    <w:p w:rsidR="00000000" w:rsidRDefault="00E426A2">
      <w:pPr>
        <w:pStyle w:val="HTML"/>
      </w:pPr>
      <w:r>
        <w:t>Эксперта по технико-                   00.00.0000</w:t>
      </w:r>
    </w:p>
    <w:p w:rsidR="00000000" w:rsidRDefault="00E426A2">
      <w:pPr>
        <w:pStyle w:val="HTML"/>
      </w:pPr>
      <w:r>
        <w:t>технологической экспертизе</w:t>
      </w:r>
    </w:p>
    <w:p w:rsidR="00000000" w:rsidRDefault="00E426A2">
      <w:pPr>
        <w:pStyle w:val="HTML"/>
      </w:pPr>
      <w:r>
        <w:t>музейны</w:t>
      </w:r>
      <w:r>
        <w:t>х предметов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just"/>
      </w:pPr>
      <w:r>
        <w:t>1.1. Эксперт по технико-технологической экспертизе музейных предметов (далее по тексту - "эксперт") относится к категории специалистов.</w:t>
      </w:r>
    </w:p>
    <w:p w:rsidR="00000000" w:rsidRDefault="00E426A2">
      <w:pPr>
        <w:pStyle w:val="just"/>
      </w:pPr>
      <w:r>
        <w:t>1.2. На должность:</w:t>
      </w:r>
    </w:p>
    <w:p w:rsidR="00000000" w:rsidRDefault="00E426A2">
      <w:pPr>
        <w:pStyle w:val="just"/>
      </w:pPr>
      <w:r>
        <w:t>- эксперта принимается лицо, имеющее высшее профессиональное образование по специальност</w:t>
      </w:r>
      <w:r>
        <w:t>и "Химия, физика и механика материалов", "Искусствоведение", "Реставрация" без предъявления требований к стажу работы;</w:t>
      </w:r>
    </w:p>
    <w:p w:rsidR="00000000" w:rsidRDefault="00E426A2">
      <w:pPr>
        <w:pStyle w:val="just"/>
      </w:pPr>
      <w:r>
        <w:t>- эксперта II категории принимается (переводится) лицо, имеющее высшее профессиональное образование по специальности "Химия, физика и мех</w:t>
      </w:r>
      <w:r>
        <w:t>аника материалов", "Искусствоведение", "Реставрация" и стаж работы в должности эксперта по технико-технологической экспертизе музейных предметов не менее 2 лет;</w:t>
      </w:r>
    </w:p>
    <w:p w:rsidR="00000000" w:rsidRDefault="00E426A2">
      <w:pPr>
        <w:pStyle w:val="just"/>
      </w:pPr>
      <w:r>
        <w:t>- эксперта I категории принимается (переводится) лицо, имеющее высшее профессиональное образова</w:t>
      </w:r>
      <w:r>
        <w:t>ние по специальности "Химия, физика и механика материалов", "Искусствоведение", "Реставрация" и стаж работы в должности эксперта по технико-технологической экспертизе музейных предметов II категории не менее 3 лет.</w:t>
      </w:r>
    </w:p>
    <w:p w:rsidR="00000000" w:rsidRDefault="00E426A2">
      <w:pPr>
        <w:pStyle w:val="just"/>
      </w:pPr>
      <w:r>
        <w:t>1.3. Эксперт должен знать:</w:t>
      </w:r>
    </w:p>
    <w:p w:rsidR="00000000" w:rsidRDefault="00E426A2">
      <w:pPr>
        <w:pStyle w:val="just"/>
      </w:pPr>
      <w:r>
        <w:t>- законы и ины</w:t>
      </w:r>
      <w:r>
        <w:t>е нормативные правовые акты Российской Федерации, по вопросам сохранения и развития культурного наследия народов Российской Федерации, регламентирующие деятельность музеев;</w:t>
      </w:r>
    </w:p>
    <w:p w:rsidR="00000000" w:rsidRDefault="00E426A2">
      <w:pPr>
        <w:pStyle w:val="just"/>
      </w:pPr>
      <w:r>
        <w:t>- структуру музея;</w:t>
      </w:r>
    </w:p>
    <w:p w:rsidR="00000000" w:rsidRDefault="00E426A2">
      <w:pPr>
        <w:pStyle w:val="just"/>
      </w:pPr>
      <w:r>
        <w:lastRenderedPageBreak/>
        <w:t>- порядок организации работ по учету, хранению, изучению, публик</w:t>
      </w:r>
      <w:r>
        <w:t>ации, обеспечению сохранности музейных предметов и музейных коллекций;</w:t>
      </w:r>
    </w:p>
    <w:p w:rsidR="00000000" w:rsidRDefault="00E426A2">
      <w:pPr>
        <w:pStyle w:val="just"/>
      </w:pPr>
      <w:r>
        <w:t>- виды и свойства материалов, из которых изготовлены либо состоят музейные предметы, методы их исследования;</w:t>
      </w:r>
    </w:p>
    <w:p w:rsidR="00000000" w:rsidRDefault="00E426A2">
      <w:pPr>
        <w:pStyle w:val="just"/>
      </w:pPr>
      <w:r>
        <w:t>- виды технических средств и технологии, применяемые для исследований материалов;</w:t>
      </w:r>
    </w:p>
    <w:p w:rsidR="00000000" w:rsidRDefault="00E426A2">
      <w:pPr>
        <w:pStyle w:val="just"/>
      </w:pPr>
      <w:r>
        <w:t>- правила работы с химическими реактивами, излучениями, агрессивными средами;</w:t>
      </w:r>
    </w:p>
    <w:p w:rsidR="00000000" w:rsidRDefault="00E426A2">
      <w:pPr>
        <w:pStyle w:val="just"/>
      </w:pPr>
      <w:r>
        <w:t>- нормативные правовые акты по вопросам обеспечения безопасности музейных фондов;</w:t>
      </w:r>
    </w:p>
    <w:p w:rsidR="00000000" w:rsidRDefault="00E426A2">
      <w:pPr>
        <w:pStyle w:val="just"/>
      </w:pPr>
      <w:r>
        <w:t>- основы трудо</w:t>
      </w:r>
      <w:r>
        <w:t>вого законодательства;</w:t>
      </w:r>
    </w:p>
    <w:p w:rsidR="00000000" w:rsidRDefault="00E426A2">
      <w:pPr>
        <w:pStyle w:val="just"/>
      </w:pPr>
      <w:r>
        <w:t>- Правила внутреннего трудового распорядка;</w:t>
      </w:r>
    </w:p>
    <w:p w:rsidR="00000000" w:rsidRDefault="00E426A2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E426A2">
      <w:pPr>
        <w:pStyle w:val="just"/>
      </w:pPr>
      <w:r>
        <w:t>- ______________________________________________________________________.</w:t>
      </w:r>
    </w:p>
    <w:p w:rsidR="00000000" w:rsidRDefault="00E426A2">
      <w:pPr>
        <w:pStyle w:val="just"/>
      </w:pPr>
      <w:r>
        <w:t>1.4. Эк</w:t>
      </w:r>
      <w:r>
        <w:t>сперт в своей деятельности руководствуется:</w:t>
      </w:r>
    </w:p>
    <w:p w:rsidR="00000000" w:rsidRDefault="00E426A2">
      <w:pPr>
        <w:pStyle w:val="HTML"/>
      </w:pPr>
      <w:r>
        <w:t xml:space="preserve">    - Положением о _______________________________________________________;</w:t>
      </w:r>
    </w:p>
    <w:p w:rsidR="00000000" w:rsidRDefault="00E426A2">
      <w:pPr>
        <w:pStyle w:val="HTML"/>
      </w:pPr>
      <w:r>
        <w:t>(наименование музея)</w:t>
      </w:r>
    </w:p>
    <w:p w:rsidR="00000000" w:rsidRDefault="00E426A2">
      <w:pPr>
        <w:pStyle w:val="HTML"/>
      </w:pPr>
      <w:r>
        <w:t>- настоящей должностной инструкцией;</w:t>
      </w:r>
    </w:p>
    <w:p w:rsidR="00000000" w:rsidRDefault="00E426A2">
      <w:pPr>
        <w:pStyle w:val="HTML"/>
      </w:pPr>
      <w:r>
        <w:t>- ____________________________________________________________________.</w:t>
      </w:r>
    </w:p>
    <w:p w:rsidR="00000000" w:rsidRDefault="00E426A2">
      <w:pPr>
        <w:pStyle w:val="HTML"/>
      </w:pPr>
      <w:r>
        <w:t xml:space="preserve">(иные </w:t>
      </w:r>
      <w:r>
        <w:t>акты и документы, непосредственно связанные</w:t>
      </w:r>
    </w:p>
    <w:p w:rsidR="00000000" w:rsidRDefault="00E426A2">
      <w:pPr>
        <w:pStyle w:val="HTML"/>
      </w:pPr>
      <w:r>
        <w:t>с трудовой функцией эксперта)</w:t>
      </w:r>
    </w:p>
    <w:p w:rsidR="00000000" w:rsidRDefault="00E426A2">
      <w:pPr>
        <w:pStyle w:val="HTML"/>
      </w:pPr>
      <w:r>
        <w:t>1.5. Эксперт подчиняется непосредственно _____________________________.</w:t>
      </w:r>
    </w:p>
    <w:p w:rsidR="00000000" w:rsidRDefault="00E426A2">
      <w:pPr>
        <w:pStyle w:val="HTML"/>
      </w:pPr>
      <w:r>
        <w:t>(наименование должности</w:t>
      </w:r>
    </w:p>
    <w:p w:rsidR="00000000" w:rsidRDefault="00E426A2">
      <w:pPr>
        <w:pStyle w:val="HTML"/>
      </w:pPr>
      <w:r>
        <w:t>руководителя)</w:t>
      </w:r>
    </w:p>
    <w:p w:rsidR="00000000" w:rsidRDefault="00E426A2">
      <w:pPr>
        <w:pStyle w:val="just"/>
      </w:pPr>
      <w:r>
        <w:t>1.6. В период отсутствия эксперта (отпуска, болезни, пр.) его обязанност</w:t>
      </w:r>
      <w:r>
        <w:t>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426A2">
      <w:pPr>
        <w:pStyle w:val="just"/>
      </w:pPr>
      <w:r>
        <w:t>1.7. __________________________</w:t>
      </w:r>
      <w:r>
        <w:t>_________________________________________.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426A2">
      <w:pPr>
        <w:pStyle w:val="just"/>
      </w:pPr>
      <w:r>
        <w:t>2.1. Исследование музейных предметов, разработка методологии проведения технико-технологических исследований музейных предметов.</w:t>
      </w:r>
    </w:p>
    <w:p w:rsidR="00000000" w:rsidRDefault="00E426A2">
      <w:pPr>
        <w:pStyle w:val="just"/>
      </w:pPr>
      <w:r>
        <w:t>2.2. Учет и мониторинг результатов исследований музейных предметов.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Должностные обязанности</w:t>
      </w:r>
    </w:p>
    <w:p w:rsidR="00000000" w:rsidRDefault="00E426A2">
      <w:pPr>
        <w:pStyle w:val="just"/>
      </w:pPr>
      <w:r>
        <w:t>Эксперт исполняет следующие обязанности:</w:t>
      </w:r>
    </w:p>
    <w:p w:rsidR="00000000" w:rsidRDefault="00E426A2">
      <w:pPr>
        <w:pStyle w:val="just"/>
      </w:pPr>
      <w:r>
        <w:t>3.1. Осуществляет исследование музейных предметов на основе методов естественных наук, направленных на получение объективных данных, позволяющих с максимальной точностью провести атрибуцию ли</w:t>
      </w:r>
      <w:r>
        <w:t>бо определение музейного предмета, необходимые для его регистрации в учетной документации музея, научного описания, осуществления реставрационных работ.</w:t>
      </w:r>
    </w:p>
    <w:p w:rsidR="00000000" w:rsidRDefault="00E426A2">
      <w:pPr>
        <w:pStyle w:val="just"/>
      </w:pPr>
      <w:r>
        <w:t>3.2. Совместно с реставрационными и хранительскими подразделениями музея разрабатывает методы проведени</w:t>
      </w:r>
      <w:r>
        <w:t>я технико-технологических исследований музейных предметов, позволяющих исключить негативные воздействия на состояние сохранности исследуемого музейного предмета.</w:t>
      </w:r>
    </w:p>
    <w:p w:rsidR="00000000" w:rsidRDefault="00E426A2">
      <w:pPr>
        <w:pStyle w:val="just"/>
      </w:pPr>
      <w:r>
        <w:t>3.3. Формирует банк аналитических данных, обобщает и готовит к публикации результаты экспертной деятельности.</w:t>
      </w:r>
    </w:p>
    <w:p w:rsidR="00000000" w:rsidRDefault="00E426A2">
      <w:pPr>
        <w:pStyle w:val="just"/>
      </w:pPr>
      <w:r>
        <w:t>3.4. Оказывает методическую помощь хранителям и реставраторам музейных предметов.</w:t>
      </w:r>
    </w:p>
    <w:p w:rsidR="00000000" w:rsidRDefault="00E426A2">
      <w:pPr>
        <w:pStyle w:val="just"/>
      </w:pPr>
      <w:r>
        <w:t>3.5. Ведет мониторинг результатов аналогичных исследований, нове</w:t>
      </w:r>
      <w:r>
        <w:t>йших технических разработок, подготавливает для администрации музея предложения по совершенствованию приборно-аппаратного комплекса, необходимого для проведения технико-технологической экспертизы.</w:t>
      </w:r>
    </w:p>
    <w:p w:rsidR="00000000" w:rsidRDefault="00E426A2">
      <w:pPr>
        <w:pStyle w:val="HTML"/>
      </w:pPr>
      <w:r>
        <w:t xml:space="preserve">    3.6. __________________________________________________</w:t>
      </w:r>
      <w:r>
        <w:t>_______________.</w:t>
      </w:r>
    </w:p>
    <w:p w:rsidR="00000000" w:rsidRDefault="00E426A2">
      <w:pPr>
        <w:pStyle w:val="HTML"/>
      </w:pPr>
      <w:r>
        <w:t>(другие обязанности)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426A2">
      <w:pPr>
        <w:pStyle w:val="just"/>
      </w:pPr>
      <w:r>
        <w:t>Эксперт имеет право:</w:t>
      </w:r>
    </w:p>
    <w:p w:rsidR="00000000" w:rsidRDefault="00E426A2">
      <w:pPr>
        <w:pStyle w:val="just"/>
      </w:pPr>
      <w:r>
        <w:t>4.1. Участвовать в совещаниях по организационным вопросам.</w:t>
      </w:r>
    </w:p>
    <w:p w:rsidR="00000000" w:rsidRDefault="00E426A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E426A2">
      <w:pPr>
        <w:pStyle w:val="just"/>
      </w:pPr>
      <w:r>
        <w:t>4.3. Участвовать в обсуждении вопрос</w:t>
      </w:r>
      <w:r>
        <w:t>ов, касающихся исполняемых им должностных обязанностей.</w:t>
      </w:r>
    </w:p>
    <w:p w:rsidR="00000000" w:rsidRDefault="00E426A2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E426A2">
      <w:pPr>
        <w:pStyle w:val="HTML"/>
      </w:pPr>
      <w:r>
        <w:t xml:space="preserve">    4.5. _______________________________________________________</w:t>
      </w:r>
      <w:r>
        <w:t>__________.</w:t>
      </w:r>
    </w:p>
    <w:p w:rsidR="00000000" w:rsidRDefault="00E426A2">
      <w:pPr>
        <w:pStyle w:val="HTML"/>
      </w:pPr>
      <w:r>
        <w:t>(другие права)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426A2">
      <w:pPr>
        <w:pStyle w:val="just"/>
      </w:pPr>
      <w:r>
        <w:t>5.1. Эксперт привлекается к ответственности:</w:t>
      </w:r>
    </w:p>
    <w:p w:rsidR="00000000" w:rsidRDefault="00E426A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E426A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426A2">
      <w:pPr>
        <w:pStyle w:val="just"/>
      </w:pPr>
      <w:r>
        <w:t>- за причинение ущ</w:t>
      </w:r>
      <w:r>
        <w:t>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426A2">
      <w:pPr>
        <w:pStyle w:val="just"/>
      </w:pPr>
      <w:r>
        <w:t>5.2. ___________________________________________________________________.</w:t>
      </w:r>
    </w:p>
    <w:p w:rsidR="00000000" w:rsidRDefault="00E42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A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426A2">
      <w:pPr>
        <w:pStyle w:val="HTML"/>
      </w:pPr>
      <w:r>
        <w:t xml:space="preserve">    6.1.   Настоящая   должностная </w:t>
      </w:r>
      <w:r>
        <w:t xml:space="preserve">  инструкция   разработана   на   основе</w:t>
      </w:r>
    </w:p>
    <w:p w:rsidR="00000000" w:rsidRDefault="00E426A2">
      <w:pPr>
        <w:pStyle w:val="HTML"/>
      </w:pPr>
      <w:r>
        <w:t>Квалификационной   характеристики    должности    "Эксперт    по   технико-</w:t>
      </w:r>
    </w:p>
    <w:p w:rsidR="00000000" w:rsidRDefault="00E426A2">
      <w:pPr>
        <w:pStyle w:val="HTML"/>
      </w:pPr>
      <w:r>
        <w:t>технологической экспертизе музейных  предметов"  (Единый   квалификационный</w:t>
      </w:r>
    </w:p>
    <w:p w:rsidR="00000000" w:rsidRDefault="00E426A2">
      <w:pPr>
        <w:pStyle w:val="HTML"/>
      </w:pPr>
      <w:r>
        <w:t>справочник должностей  руководителей,   специалистов   и  служа</w:t>
      </w:r>
      <w:r>
        <w:t>щих.  Раздел</w:t>
      </w:r>
    </w:p>
    <w:p w:rsidR="00000000" w:rsidRDefault="00E426A2">
      <w:pPr>
        <w:pStyle w:val="HTML"/>
      </w:pPr>
      <w:r>
        <w:t>"Квалификационные характеристики должностей работников культуры,  искусства</w:t>
      </w:r>
    </w:p>
    <w:p w:rsidR="00000000" w:rsidRDefault="00E426A2">
      <w:pPr>
        <w:pStyle w:val="HTML"/>
      </w:pPr>
      <w:r>
        <w:t>и кинематографии", утвержденный Приказом Минздравсоцразвития  России  от 30</w:t>
      </w:r>
    </w:p>
    <w:p w:rsidR="00000000" w:rsidRDefault="00E426A2">
      <w:pPr>
        <w:pStyle w:val="HTML"/>
      </w:pPr>
      <w:r>
        <w:t>марта 2011 г. N 251н), ___________________________________________________.</w:t>
      </w:r>
    </w:p>
    <w:p w:rsidR="00000000" w:rsidRDefault="00E426A2">
      <w:pPr>
        <w:pStyle w:val="HTML"/>
      </w:pPr>
      <w:r>
        <w:t>(реквизиты иных актов и документов)</w:t>
      </w:r>
    </w:p>
    <w:p w:rsidR="00000000" w:rsidRDefault="00E426A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426A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426A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E426A2">
      <w:pPr>
        <w:pStyle w:val="HTML"/>
      </w:pPr>
      <w:r>
        <w:t>подтверждается ____________________________________________________________</w:t>
      </w:r>
    </w:p>
    <w:p w:rsidR="00000000" w:rsidRDefault="00E426A2">
      <w:pPr>
        <w:pStyle w:val="HTML"/>
      </w:pPr>
      <w:r>
        <w:t>(росписью в листе ознакомления, являющемся неотъемлемой</w:t>
      </w:r>
    </w:p>
    <w:p w:rsidR="00000000" w:rsidRDefault="00E426A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426A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426A2">
      <w:pPr>
        <w:pStyle w:val="HTML"/>
      </w:pPr>
      <w:r>
        <w:t>___________________________________________________________________________</w:t>
      </w:r>
    </w:p>
    <w:p w:rsidR="00000000" w:rsidRDefault="00E426A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426A2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E426A2">
      <w:pPr>
        <w:pStyle w:val="HTML"/>
      </w:pPr>
      <w:r>
        <w:t>работодателя; иной способ)</w:t>
      </w:r>
    </w:p>
    <w:p w:rsidR="00000000" w:rsidRDefault="00E426A2">
      <w:pPr>
        <w:pStyle w:val="just"/>
      </w:pPr>
      <w:r>
        <w:t>6.3. ___________________________________________________________________.</w:t>
      </w:r>
    </w:p>
    <w:p w:rsidR="00000000" w:rsidRDefault="00E42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https://порядокправа.рф/obrazecy/dolzhnostnaya_instrukciya_eksperta_po_texniko_texnologicheskoj_ekspert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ize_muzejnyx_predmetov.htm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A2"/>
    <w:rsid w:val="00E4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2B4C2-4C57-40FF-991C-B83EC190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po_texniko_texnologicheskoj_ekspertize_muzejnyx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по технико-технологической экспертизе музейных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