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48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дорожного хозяйства. Вариант 2</w:t>
      </w:r>
    </w:p>
    <w:p w:rsidR="00000000" w:rsidRDefault="00054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489">
      <w:pPr>
        <w:pStyle w:val="HTML"/>
      </w:pPr>
      <w:r>
        <w:t>Составлена в ___ экз.                                             Утверждаю</w:t>
      </w:r>
    </w:p>
    <w:p w:rsidR="00000000" w:rsidRDefault="00054489">
      <w:pPr>
        <w:pStyle w:val="HTML"/>
      </w:pPr>
      <w:r>
        <w:t>_______________________________</w:t>
      </w:r>
    </w:p>
    <w:p w:rsidR="00000000" w:rsidRDefault="00054489">
      <w:pPr>
        <w:pStyle w:val="HTML"/>
      </w:pPr>
      <w:r>
        <w:t>(инициалы, фамилия)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_________________________________           _______________________________</w:t>
      </w:r>
    </w:p>
    <w:p w:rsidR="00000000" w:rsidRDefault="0005448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_________________________________           _______________________________</w:t>
      </w:r>
    </w:p>
    <w:p w:rsidR="00000000" w:rsidRDefault="00054489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_________________________________           _______________________________</w:t>
      </w:r>
    </w:p>
    <w:p w:rsidR="00000000" w:rsidRDefault="00054489">
      <w:pPr>
        <w:pStyle w:val="HTML"/>
      </w:pPr>
      <w:r>
        <w:t>форма, адрес, телефон, адрес                 должностную инструкцию)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_________________________________</w:t>
      </w:r>
    </w:p>
    <w:p w:rsidR="00000000" w:rsidRDefault="00054489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"___"_________ ____ г. N _______                          М.П.</w:t>
      </w:r>
    </w:p>
    <w:p w:rsidR="00000000" w:rsidRDefault="00054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48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эксперта дорожного хозяйства</w:t>
      </w:r>
    </w:p>
    <w:p w:rsidR="00000000" w:rsidRDefault="0005448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4489">
      <w:pPr>
        <w:pStyle w:val="just"/>
      </w:pPr>
      <w:r>
        <w:t>1.1. Настоящая должностная инструкция определяет функциональные обязанности, пра</w:t>
      </w:r>
      <w:r>
        <w:t>ва и ответственность эксперта дорожного хозяйства "_____________" (далее - Организация).</w:t>
      </w:r>
    </w:p>
    <w:p w:rsidR="00000000" w:rsidRDefault="00054489">
      <w:pPr>
        <w:pStyle w:val="just"/>
      </w:pPr>
      <w:r>
        <w:t>1.2. Эксперт дорожного хозяйства назначается на должность и освобождается от должности в установленном действующим трудовым законодательством порядке приказом Руководи</w:t>
      </w:r>
      <w:r>
        <w:t>теля Организации.</w:t>
      </w:r>
    </w:p>
    <w:p w:rsidR="00000000" w:rsidRDefault="00054489">
      <w:pPr>
        <w:pStyle w:val="just"/>
      </w:pPr>
      <w:r>
        <w:t>1.3. Эксперт дорожного хозяйства подчиняется непосредственно _____________ Организации.</w:t>
      </w:r>
    </w:p>
    <w:p w:rsidR="00000000" w:rsidRDefault="00054489">
      <w:pPr>
        <w:pStyle w:val="just"/>
      </w:pPr>
      <w:r>
        <w:t xml:space="preserve">1.4. На должность эксперта дорожного хозяйства назначается лицо, имеющее ________________ профессиональное образование и стаж работы по специальности </w:t>
      </w:r>
      <w:r>
        <w:t>____ лет (без предъявления требований к стажу работы).</w:t>
      </w:r>
    </w:p>
    <w:p w:rsidR="00000000" w:rsidRDefault="00054489">
      <w:pPr>
        <w:pStyle w:val="just"/>
      </w:pPr>
      <w:r>
        <w:t>1.5. Эксперт дорожного хозяйства должен знать:</w:t>
      </w:r>
    </w:p>
    <w:p w:rsidR="00000000" w:rsidRDefault="00054489">
      <w:pPr>
        <w:pStyle w:val="just"/>
      </w:pPr>
      <w:r>
        <w:t>- Конституцию Российской Федерации;</w:t>
      </w:r>
    </w:p>
    <w:p w:rsidR="00000000" w:rsidRDefault="00054489">
      <w:pPr>
        <w:pStyle w:val="just"/>
      </w:pPr>
      <w:r>
        <w:t>- законы и иные нормативные правовые акты Российской Федерации и субъектов Российской Федерации, нормативные документы, касающиеся вопросов государственного контроля и надзора, финансовых средств, направляемых на государственную поддержку дорожного хозяйст</w:t>
      </w:r>
      <w:r>
        <w:t>ва, и порядка их использования, технологии и качества производства работ, инженерного обеспечения безопасности дорожного движения, сохранности дорог;</w:t>
      </w:r>
    </w:p>
    <w:p w:rsidR="00000000" w:rsidRDefault="00054489">
      <w:pPr>
        <w:pStyle w:val="just"/>
      </w:pPr>
      <w:r>
        <w:lastRenderedPageBreak/>
        <w:t>- порядок подготовки заключений о соответствии выполненных работ (услуг) установленным стандартам;</w:t>
      </w:r>
    </w:p>
    <w:p w:rsidR="00000000" w:rsidRDefault="00054489">
      <w:pPr>
        <w:pStyle w:val="just"/>
      </w:pPr>
      <w:r>
        <w:t>- метод</w:t>
      </w:r>
      <w:r>
        <w:t>ы разработки нормативных документов;</w:t>
      </w:r>
    </w:p>
    <w:p w:rsidR="00000000" w:rsidRDefault="00054489">
      <w:pPr>
        <w:pStyle w:val="just"/>
      </w:pPr>
      <w:r>
        <w:t>- порядок планирования и финансирования работ;</w:t>
      </w:r>
    </w:p>
    <w:p w:rsidR="00000000" w:rsidRDefault="00054489">
      <w:pPr>
        <w:pStyle w:val="just"/>
      </w:pPr>
      <w:r>
        <w:t>- порядок внедрения новых технологий и техники;</w:t>
      </w:r>
    </w:p>
    <w:p w:rsidR="00000000" w:rsidRDefault="00054489">
      <w:pPr>
        <w:pStyle w:val="just"/>
      </w:pPr>
      <w:r>
        <w:t>- правила землепользования;</w:t>
      </w:r>
    </w:p>
    <w:p w:rsidR="00000000" w:rsidRDefault="00054489">
      <w:pPr>
        <w:pStyle w:val="just"/>
      </w:pPr>
      <w:r>
        <w:t>- порядок приемки выполненных работ;</w:t>
      </w:r>
    </w:p>
    <w:p w:rsidR="00000000" w:rsidRDefault="00054489">
      <w:pPr>
        <w:pStyle w:val="just"/>
      </w:pPr>
      <w:r>
        <w:t>- правила ввода объектов в эксплуатацию;</w:t>
      </w:r>
    </w:p>
    <w:p w:rsidR="00000000" w:rsidRDefault="00054489">
      <w:pPr>
        <w:pStyle w:val="just"/>
      </w:pPr>
      <w:r>
        <w:t>- порядок определе</w:t>
      </w:r>
      <w:r>
        <w:t>ния транспортно-эксплуатационного состояния дорог и сооружений;</w:t>
      </w:r>
    </w:p>
    <w:p w:rsidR="00000000" w:rsidRDefault="00054489">
      <w:pPr>
        <w:pStyle w:val="just"/>
      </w:pPr>
      <w:r>
        <w:t>- правила проведения подрядных торгов и заключения государственных контрактов;</w:t>
      </w:r>
    </w:p>
    <w:p w:rsidR="00000000" w:rsidRDefault="00054489">
      <w:pPr>
        <w:pStyle w:val="just"/>
      </w:pPr>
      <w:r>
        <w:t>- методы обеспечения защиты информации, представляющей государственную и коммерческую тайну;</w:t>
      </w:r>
    </w:p>
    <w:p w:rsidR="00000000" w:rsidRDefault="00054489">
      <w:pPr>
        <w:pStyle w:val="just"/>
      </w:pPr>
      <w:r>
        <w:t>- правила эксплуатац</w:t>
      </w:r>
      <w:r>
        <w:t>ии и технического обслуживания аппаратных и программных средств систем связи и информационно-вычислительных систем;</w:t>
      </w:r>
    </w:p>
    <w:p w:rsidR="00000000" w:rsidRDefault="00054489">
      <w:pPr>
        <w:pStyle w:val="just"/>
      </w:pPr>
      <w:r>
        <w:t>- основы трудового законодательства;</w:t>
      </w:r>
    </w:p>
    <w:p w:rsidR="00000000" w:rsidRDefault="00054489">
      <w:pPr>
        <w:pStyle w:val="just"/>
      </w:pPr>
      <w:r>
        <w:t>- правила по охране труда.</w:t>
      </w:r>
    </w:p>
    <w:p w:rsidR="00000000" w:rsidRDefault="00054489">
      <w:pPr>
        <w:pStyle w:val="just"/>
      </w:pPr>
      <w:r>
        <w:t>1.6. В период временного отсутствия эксперта дорожного хозяйства его обязанн</w:t>
      </w:r>
      <w:r>
        <w:t>ости возлагаются на ___________________.</w:t>
      </w:r>
    </w:p>
    <w:p w:rsidR="00000000" w:rsidRDefault="00054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48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54489">
      <w:pPr>
        <w:pStyle w:val="just"/>
      </w:pPr>
      <w:r>
        <w:t>2.1. Эксперт дорожного хозяйства осуществляет:</w:t>
      </w:r>
    </w:p>
    <w:p w:rsidR="00000000" w:rsidRDefault="00054489">
      <w:pPr>
        <w:pStyle w:val="just"/>
      </w:pPr>
      <w:r>
        <w:t>Проведение работ, связанных с обеспечением развития и совершенствования сети федеральных дорог.</w:t>
      </w:r>
    </w:p>
    <w:p w:rsidR="00000000" w:rsidRDefault="00054489">
      <w:pPr>
        <w:pStyle w:val="just"/>
      </w:pPr>
      <w:r>
        <w:t>Государственный контроль и надзор за техн</w:t>
      </w:r>
      <w:r>
        <w:t>ологией, качеством, объемами и сроками производства работ, транспортно-эксплуатационным состоянием федеральных дорог и искусственных сооружений на них и соблюдением правил пользования дорогами и дорожными сооружениями, исполнением подрядчиками и поставщика</w:t>
      </w:r>
      <w:r>
        <w:t>ми договорных обязательств, проведением обследования и диагностики автомобильных дорог, учетом интенсивности движения транспортных средств, целевым и эффективным использованием средств государственного бюджета и имущества.</w:t>
      </w:r>
    </w:p>
    <w:p w:rsidR="00000000" w:rsidRDefault="00054489">
      <w:pPr>
        <w:pStyle w:val="just"/>
      </w:pPr>
      <w:r>
        <w:t>Подготовку по итогам проверок зак</w:t>
      </w:r>
      <w:r>
        <w:t>лючения о качестве выполненных работ, предписания об устранении выявленных нарушений и приостановке работ.</w:t>
      </w:r>
    </w:p>
    <w:p w:rsidR="00000000" w:rsidRDefault="00054489">
      <w:pPr>
        <w:pStyle w:val="just"/>
      </w:pPr>
      <w:r>
        <w:t>Внесение предложений о применении к организациям экономических и административных мер воздействия за допущенные нарушения договорных обязательств, ни</w:t>
      </w:r>
      <w:r>
        <w:t>зкое качество работ или невыполнение предписаний по устранению дефектов.</w:t>
      </w:r>
    </w:p>
    <w:p w:rsidR="00000000" w:rsidRDefault="00054489">
      <w:pPr>
        <w:pStyle w:val="just"/>
      </w:pPr>
      <w:r>
        <w:t>Оценку состояния автомобильных дорог и на основе подготовленного заключения осуществляет разработку мероприятий по совершенствованию транспортно-эксплуатационного состояния и развитию</w:t>
      </w:r>
      <w:r>
        <w:t xml:space="preserve"> сети автомобильных дорог, повышению уровня безопасности дорожного движения, научному, финансовому, организационно-техническому, методическому и информационному обеспечению безопасности дорожного движения.</w:t>
      </w:r>
    </w:p>
    <w:p w:rsidR="00000000" w:rsidRDefault="00054489">
      <w:pPr>
        <w:pStyle w:val="just"/>
      </w:pPr>
      <w:r>
        <w:t>Принятие участия в формировании и ведении фонда но</w:t>
      </w:r>
      <w:r>
        <w:t>рмативных документов.</w:t>
      </w:r>
    </w:p>
    <w:p w:rsidR="00000000" w:rsidRDefault="00054489">
      <w:pPr>
        <w:pStyle w:val="just"/>
      </w:pPr>
      <w:r>
        <w:t>Принятие участия в разработке долгосрочных прогнозов, среднесрочных программ по вопросам дорожного хозяйства и текущих планов работ в дорожном хозяйстве.</w:t>
      </w:r>
    </w:p>
    <w:p w:rsidR="00000000" w:rsidRDefault="00054489">
      <w:pPr>
        <w:pStyle w:val="just"/>
      </w:pPr>
      <w:r>
        <w:t>Проведение работ, связанных с внедрением информационно-вычислительных систем, пр</w:t>
      </w:r>
      <w:r>
        <w:t>оизводственно-технологической и аварийно-вызывной связи.</w:t>
      </w:r>
    </w:p>
    <w:p w:rsidR="00000000" w:rsidRDefault="00054489">
      <w:pPr>
        <w:pStyle w:val="just"/>
      </w:pPr>
      <w:r>
        <w:t>Принятие мер по защите информации, хранящейся в персональных компьютерах, от несанкционированного доступа к ней пользователей локальных сетей и Интернета.</w:t>
      </w:r>
    </w:p>
    <w:p w:rsidR="00000000" w:rsidRDefault="00054489">
      <w:pPr>
        <w:pStyle w:val="just"/>
      </w:pPr>
      <w:r>
        <w:t>Проведение экспертизы технической документац</w:t>
      </w:r>
      <w:r>
        <w:t>ии по информатизации и связи, в том числе подготовку заключений о ее соответствии обязательным требованиям.</w:t>
      </w:r>
    </w:p>
    <w:p w:rsidR="00000000" w:rsidRDefault="00054489">
      <w:pPr>
        <w:pStyle w:val="just"/>
      </w:pPr>
      <w:r>
        <w:t>Обеспечение эксплуатации, технического обслуживания аппаратных и программных средств информационно-вычислительных систем, а также подготовку и согласование технических заданий и договоров в области информатизации и связи.</w:t>
      </w:r>
    </w:p>
    <w:p w:rsidR="00000000" w:rsidRDefault="00054489">
      <w:pPr>
        <w:pStyle w:val="just"/>
      </w:pPr>
      <w:r>
        <w:t xml:space="preserve">Экспертизу проектной документации </w:t>
      </w:r>
      <w:r>
        <w:t>на дорожные объекты и подготовку заключений.</w:t>
      </w:r>
    </w:p>
    <w:p w:rsidR="00000000" w:rsidRDefault="00054489">
      <w:pPr>
        <w:pStyle w:val="just"/>
      </w:pPr>
      <w:r>
        <w:t>Принятие участия в проведении подрядных торгов (конкурсов), осуществляет мониторинг их реализации.</w:t>
      </w:r>
    </w:p>
    <w:p w:rsidR="00000000" w:rsidRDefault="00054489">
      <w:pPr>
        <w:pStyle w:val="just"/>
      </w:pPr>
      <w:r>
        <w:t xml:space="preserve">Рассмотрение предложений негосударственных организаций и физических лиц по вопросам коммерческого использования </w:t>
      </w:r>
      <w:r>
        <w:t>земель, занятых придорожными полосами и полосами отвода автомобильных дорог, проведение расчетов экономической эффективности этих предложений.</w:t>
      </w:r>
    </w:p>
    <w:p w:rsidR="00000000" w:rsidRDefault="00054489">
      <w:pPr>
        <w:pStyle w:val="just"/>
      </w:pPr>
      <w:r>
        <w:t>Обеспечение подготовки документов для работы рабочих и государственных приемочных комиссий.</w:t>
      </w:r>
    </w:p>
    <w:p w:rsidR="00000000" w:rsidRDefault="00054489">
      <w:pPr>
        <w:pStyle w:val="just"/>
      </w:pPr>
      <w:r>
        <w:t xml:space="preserve">Ведение паспортов на </w:t>
      </w:r>
      <w:r>
        <w:t>автомобильные дороги и искусственные сооружения, подготовку информационных и справочно-аналитических материалов для проведения совещаний.</w:t>
      </w:r>
    </w:p>
    <w:p w:rsidR="00000000" w:rsidRDefault="00054489">
      <w:pPr>
        <w:pStyle w:val="just"/>
      </w:pPr>
      <w:r>
        <w:t xml:space="preserve">Проведение расчетов в части экономической целесообразности привлечения коммерческих организаций к выполнению работ по </w:t>
      </w:r>
      <w:r>
        <w:t>надлежащему содержанию автомобильных дорог и искусственных сооружений.</w:t>
      </w:r>
    </w:p>
    <w:p w:rsidR="00000000" w:rsidRDefault="00054489">
      <w:pPr>
        <w:pStyle w:val="just"/>
      </w:pPr>
      <w:r>
        <w:t>Анализ затрат на выполнение дорожных работ, подготовку предложений по нормативам затрат на содержание 1 км автомобильной дороги и стартовым ценам лотов на ремонтные или строительно-монт</w:t>
      </w:r>
      <w:r>
        <w:t>ажные работы.</w:t>
      </w:r>
    </w:p>
    <w:p w:rsidR="00000000" w:rsidRDefault="00054489">
      <w:pPr>
        <w:pStyle w:val="just"/>
      </w:pPr>
      <w:r>
        <w:t>Ведение учета и составление установленной отчетности о выполненных работах.</w:t>
      </w:r>
    </w:p>
    <w:p w:rsidR="00000000" w:rsidRDefault="00054489">
      <w:pPr>
        <w:pStyle w:val="just"/>
      </w:pPr>
      <w:r>
        <w:t>Принятие участия в организации работ по ликвидации в дорожном хозяйстве последствий стихийных бедствий и дорожно-транспортных происшествий.</w:t>
      </w:r>
    </w:p>
    <w:p w:rsidR="00000000" w:rsidRDefault="00054489">
      <w:pPr>
        <w:pStyle w:val="just"/>
      </w:pPr>
      <w:r>
        <w:t>Рассмотрение заявок на осу</w:t>
      </w:r>
      <w:r>
        <w:t xml:space="preserve">ществление проезда тяжеловесных и/или крупногабаритных транспортных средств, согласование маршрутов движения и условий проезда, определение размер ущерба, нанесенного автомобильным дорогам и искусственным сооружениям на них вследствие несанкционированного </w:t>
      </w:r>
      <w:r>
        <w:t>проезда транспортных средств, общая масса которых или нагрузка на ось превышает нормативные значения.</w:t>
      </w:r>
    </w:p>
    <w:p w:rsidR="00000000" w:rsidRDefault="00054489">
      <w:pPr>
        <w:pStyle w:val="just"/>
      </w:pPr>
      <w:r>
        <w:t>Обеспечение защиты служебной информации, представляющей государственную и коммерческую тайну.</w:t>
      </w:r>
    </w:p>
    <w:p w:rsidR="00000000" w:rsidRDefault="00054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48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54489">
      <w:pPr>
        <w:pStyle w:val="just"/>
      </w:pPr>
      <w:r>
        <w:t>Эксперт дорожного хозяйства имеет право:</w:t>
      </w:r>
    </w:p>
    <w:p w:rsidR="00000000" w:rsidRDefault="00054489">
      <w:pPr>
        <w:pStyle w:val="just"/>
      </w:pPr>
      <w:r>
        <w:t>3.1. Запр</w:t>
      </w:r>
      <w:r>
        <w:t>ашивать и получать необходимые материалы и документы, относящиеся к вопросам деятельности эксперта дорожного хозяйства.</w:t>
      </w:r>
    </w:p>
    <w:p w:rsidR="00000000" w:rsidRDefault="00054489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</w:t>
      </w:r>
      <w:r>
        <w:t>деятельности, входящей в компетенцию эксперта дорожного хозяйства.</w:t>
      </w:r>
    </w:p>
    <w:p w:rsidR="00000000" w:rsidRDefault="00054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48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54489">
      <w:pPr>
        <w:pStyle w:val="just"/>
      </w:pPr>
      <w:r>
        <w:t>Эксперт дорожного хозяйства несет ответственность за:</w:t>
      </w:r>
    </w:p>
    <w:p w:rsidR="00000000" w:rsidRDefault="00054489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54489">
      <w:pPr>
        <w:pStyle w:val="just"/>
      </w:pPr>
      <w:r>
        <w:t>4.2. Недостоверную информацию о состоянии выполнен</w:t>
      </w:r>
      <w:r>
        <w:t>ия работы.</w:t>
      </w:r>
    </w:p>
    <w:p w:rsidR="00000000" w:rsidRDefault="0005448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5448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</w:t>
      </w:r>
      <w:r>
        <w:t>аботникам.</w:t>
      </w:r>
    </w:p>
    <w:p w:rsidR="00000000" w:rsidRDefault="00054489">
      <w:pPr>
        <w:pStyle w:val="just"/>
      </w:pPr>
      <w:r>
        <w:t>4.5. Необеспечение соблюдения трудовой дисциплины.</w:t>
      </w:r>
    </w:p>
    <w:p w:rsidR="00000000" w:rsidRDefault="00054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48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54489">
      <w:pPr>
        <w:pStyle w:val="just"/>
      </w:pPr>
      <w:r>
        <w:t>5.1. Режим работы эксперта дорожного хозяйства определяется в соответствии с Правилами внутреннего трудового распорядка, установленными в Организации.</w:t>
      </w:r>
    </w:p>
    <w:p w:rsidR="00000000" w:rsidRDefault="00054489">
      <w:pPr>
        <w:pStyle w:val="just"/>
      </w:pPr>
      <w:r>
        <w:t>5.2. В связи с производственной необходимостью эксперт дорожного хозяйства обязан выезжать в служебные командировки (в т.ч. местного значения).</w:t>
      </w:r>
    </w:p>
    <w:p w:rsidR="00000000" w:rsidRDefault="00054489">
      <w:pPr>
        <w:pStyle w:val="just"/>
      </w:pPr>
      <w:r>
        <w:t>5.3. В соответствии с ____________________ работодатель проводит оценку эффективности деятельности эксперта доро</w:t>
      </w:r>
      <w:r>
        <w:t>жного хозяйства. Комплекс мероприятий по оценке эффективности утвержден ______________ и включает в себя:</w:t>
      </w:r>
    </w:p>
    <w:p w:rsidR="00000000" w:rsidRDefault="00054489">
      <w:pPr>
        <w:pStyle w:val="just"/>
      </w:pPr>
      <w:r>
        <w:t>- _____________________;</w:t>
      </w:r>
    </w:p>
    <w:p w:rsidR="00000000" w:rsidRDefault="00054489">
      <w:pPr>
        <w:pStyle w:val="just"/>
      </w:pPr>
      <w:r>
        <w:t>- _____________________;</w:t>
      </w:r>
    </w:p>
    <w:p w:rsidR="00000000" w:rsidRDefault="00054489">
      <w:pPr>
        <w:pStyle w:val="just"/>
      </w:pPr>
      <w:r>
        <w:t>- _____________________.</w:t>
      </w:r>
    </w:p>
    <w:p w:rsidR="00000000" w:rsidRDefault="00054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489">
      <w:pPr>
        <w:pStyle w:val="HTML"/>
      </w:pPr>
      <w:r>
        <w:t xml:space="preserve">    Должностная инструкция разработана на основании ______________________</w:t>
      </w:r>
      <w:r>
        <w:t>_</w:t>
      </w:r>
    </w:p>
    <w:p w:rsidR="00000000" w:rsidRDefault="00054489">
      <w:pPr>
        <w:pStyle w:val="HTML"/>
      </w:pPr>
      <w:r>
        <w:t>__________________________________________________________________________.</w:t>
      </w:r>
    </w:p>
    <w:p w:rsidR="00000000" w:rsidRDefault="00054489">
      <w:pPr>
        <w:pStyle w:val="HTML"/>
      </w:pPr>
      <w:r>
        <w:t>(наименование, номер и дата документа)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Руководитель структурного</w:t>
      </w:r>
    </w:p>
    <w:p w:rsidR="00000000" w:rsidRDefault="00054489">
      <w:pPr>
        <w:pStyle w:val="HTML"/>
      </w:pPr>
      <w:r>
        <w:t>подразделения</w:t>
      </w:r>
    </w:p>
    <w:p w:rsidR="00000000" w:rsidRDefault="00054489">
      <w:pPr>
        <w:pStyle w:val="HTML"/>
      </w:pPr>
      <w:r>
        <w:t>____________________________                      _____________________</w:t>
      </w:r>
    </w:p>
    <w:p w:rsidR="00000000" w:rsidRDefault="00054489">
      <w:pPr>
        <w:pStyle w:val="HTML"/>
      </w:pPr>
      <w:r>
        <w:t xml:space="preserve">(инициалы, фамилия)       </w:t>
      </w:r>
      <w:r>
        <w:t xml:space="preserve">                         (подпись)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"__"_____________ ___ г.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Согласовано:</w:t>
      </w:r>
    </w:p>
    <w:p w:rsidR="00000000" w:rsidRDefault="00054489">
      <w:pPr>
        <w:pStyle w:val="HTML"/>
      </w:pPr>
      <w:r>
        <w:t>юридическая служба</w:t>
      </w:r>
    </w:p>
    <w:p w:rsidR="00000000" w:rsidRDefault="00054489">
      <w:pPr>
        <w:pStyle w:val="HTML"/>
      </w:pPr>
      <w:r>
        <w:t>____________________________                      _____________________</w:t>
      </w:r>
    </w:p>
    <w:p w:rsidR="00000000" w:rsidRDefault="00054489">
      <w:pPr>
        <w:pStyle w:val="HTML"/>
      </w:pPr>
      <w:r>
        <w:t>(инициалы, фамилия)                                (подпись)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"__"_____________ ___ г.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054489">
      <w:pPr>
        <w:pStyle w:val="HTML"/>
      </w:pPr>
      <w:r>
        <w:t>(или: инструкцию получил)</w:t>
      </w:r>
    </w:p>
    <w:p w:rsidR="00000000" w:rsidRDefault="00054489">
      <w:pPr>
        <w:pStyle w:val="HTML"/>
      </w:pPr>
      <w:r>
        <w:t>____________________________                      _____________________</w:t>
      </w:r>
    </w:p>
    <w:p w:rsidR="00000000" w:rsidRDefault="00054489">
      <w:pPr>
        <w:pStyle w:val="HTML"/>
      </w:pPr>
      <w:r>
        <w:t>(инициалы, фамилия)                                (подпись)</w:t>
      </w:r>
    </w:p>
    <w:p w:rsidR="00000000" w:rsidRDefault="00054489">
      <w:pPr>
        <w:pStyle w:val="HTML"/>
      </w:pPr>
    </w:p>
    <w:p w:rsidR="00000000" w:rsidRDefault="00054489">
      <w:pPr>
        <w:pStyle w:val="HTML"/>
      </w:pPr>
      <w:r>
        <w:t>"__"_____________ ___ г.</w:t>
      </w:r>
    </w:p>
    <w:p w:rsidR="00000000" w:rsidRDefault="000544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nostnaya_instrukciya_eksperta_dorozhnogo_xozyajstva_2.htm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89"/>
    <w:rsid w:val="0005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99D0F-86B0-45A7-87E1-6C4DF622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dorozhnogo_xozyaj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1439</Words>
  <Characters>8207</Characters>
  <Application>Microsoft Office Word</Application>
  <DocSecurity>0</DocSecurity>
  <Lines>68</Lines>
  <Paragraphs>19</Paragraphs>
  <ScaleCrop>false</ScaleCrop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дорожного хозяйства.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2022-08-06T20:55:00Z</dcterms:created>
  <dcterms:modified xsi:type="dcterms:W3CDTF">2022-08-06T20:55:00Z</dcterms:modified>
</cp:coreProperties>
</file>