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A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бухгалтерскому учету и анализу хозяйственной деятельности. Вариант 2</w:t>
      </w:r>
    </w:p>
    <w:p w:rsidR="00000000" w:rsidRDefault="00767ACB">
      <w:pPr>
        <w:pStyle w:val="right"/>
      </w:pPr>
      <w:r>
        <w:t>УТВЕРЖДАЮ Руководитель "_________________" _________________ (____________)</w:t>
      </w:r>
    </w:p>
    <w:p w:rsidR="00000000" w:rsidRDefault="00767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C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экономиста по бухгалтерскому учету и анализу хозяйственной деятельности</w:t>
      </w:r>
    </w:p>
    <w:p w:rsidR="00000000" w:rsidRDefault="00767AC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67ACB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экономиста по бухгалтерскому учету и анализу хозяйственной деяте</w:t>
      </w:r>
      <w:r>
        <w:t>льности "__________" (далее - "Организация").</w:t>
      </w:r>
    </w:p>
    <w:p w:rsidR="00000000" w:rsidRDefault="00767ACB">
      <w:pPr>
        <w:pStyle w:val="just"/>
      </w:pPr>
      <w:r>
        <w:t>1.2. Экономист по бухгалтерскому учету и анализу хозяйственной деятельности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Организации.</w:t>
      </w:r>
    </w:p>
    <w:p w:rsidR="00000000" w:rsidRDefault="00767ACB">
      <w:pPr>
        <w:pStyle w:val="just"/>
      </w:pPr>
      <w:r>
        <w:t>1.3. Экономист по бухгалтерскому учету и анализу хозяйственной деятельности подчиняется непосредственно _______________ Организации.</w:t>
      </w:r>
    </w:p>
    <w:p w:rsidR="00000000" w:rsidRDefault="00767ACB">
      <w:pPr>
        <w:pStyle w:val="just"/>
      </w:pPr>
      <w:r>
        <w:t>1.4. На должность экономиста по бухгалтерскому учету и анализу хозяйственной деятельности назначается лиц</w:t>
      </w:r>
      <w:r>
        <w:t>о, имеющее:</w:t>
      </w:r>
    </w:p>
    <w:p w:rsidR="00000000" w:rsidRDefault="00767ACB">
      <w:pPr>
        <w:pStyle w:val="just"/>
      </w:pPr>
      <w:r>
        <w:t>Экономист по бухгалтерскому учету и анализу хозяйственной деятельности I категории: высшее профессиональное (экономическое) образование и стаж работы в должности экономиста по бухгалтерскому учету и анализу хозяйственной деятельности II категор</w:t>
      </w:r>
      <w:r>
        <w:t>ии не менее 3 лет.</w:t>
      </w:r>
    </w:p>
    <w:p w:rsidR="00000000" w:rsidRDefault="00767ACB">
      <w:pPr>
        <w:pStyle w:val="just"/>
      </w:pPr>
      <w:r>
        <w:t>Экономист по бухгалтерскому учету и анализу хозяйственной деятельности II категории: высшее профессиональное (экономическое) образование и стаж работы в должности экономиста по бухгалтерскому учету и анализу хозяйственной деятельности ли</w:t>
      </w:r>
      <w:r>
        <w:t>бо других должностях, замещаемых специалистами с высшим профессиональным образованием, не менее 3 лет.</w:t>
      </w:r>
    </w:p>
    <w:p w:rsidR="00000000" w:rsidRDefault="00767ACB">
      <w:pPr>
        <w:pStyle w:val="just"/>
      </w:pPr>
      <w:r>
        <w:t>Экономист по бухгалтерскому учету и анализу хозяйственной деятельности: высшее профессиональное (экономическое) образование без предъявления требований к</w:t>
      </w:r>
      <w:r>
        <w:t xml:space="preserve"> стажу работы либо среднее профессиональное образование и стаж работы по учету и контролю в должностях, замещаемых специалистами со средним профессиональным образованием, не менее 5 лет.</w:t>
      </w:r>
    </w:p>
    <w:p w:rsidR="00000000" w:rsidRDefault="00767ACB">
      <w:pPr>
        <w:pStyle w:val="just"/>
      </w:pPr>
      <w:r>
        <w:t>1.5. Экономист по бухгалтерскому учету и анализу хозяйственной деятел</w:t>
      </w:r>
      <w:r>
        <w:t>ьности должен знать:</w:t>
      </w:r>
    </w:p>
    <w:p w:rsidR="00000000" w:rsidRDefault="00767ACB">
      <w:pPr>
        <w:pStyle w:val="just"/>
      </w:pPr>
      <w:r>
        <w:lastRenderedPageBreak/>
        <w:t>- законодательные и нормативные правовые акты, другие руководящие, методические и нормативные материалы по организации бухгалтерского учета и анализа хозяйственной деятельности;</w:t>
      </w:r>
    </w:p>
    <w:p w:rsidR="00000000" w:rsidRDefault="00767ACB">
      <w:pPr>
        <w:pStyle w:val="just"/>
      </w:pPr>
      <w:r>
        <w:t>- формы и методы бухгалтерского учета;</w:t>
      </w:r>
    </w:p>
    <w:p w:rsidR="00000000" w:rsidRDefault="00767ACB">
      <w:pPr>
        <w:pStyle w:val="just"/>
      </w:pPr>
      <w:r>
        <w:t>- порядок документ</w:t>
      </w:r>
      <w:r>
        <w:t>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767ACB">
      <w:pPr>
        <w:pStyle w:val="just"/>
      </w:pPr>
      <w:r>
        <w:t>- порядок учета отгрузки и реализации готовой продукции, издержек производства (обращения), к</w:t>
      </w:r>
      <w:r>
        <w:t>алькулирования себестоимости продукции (работ, услуг);</w:t>
      </w:r>
    </w:p>
    <w:p w:rsidR="00000000" w:rsidRDefault="00767ACB">
      <w:pPr>
        <w:pStyle w:val="just"/>
      </w:pPr>
      <w:r>
        <w:t>- методы экономического анализа хозяйственно-финансовой деятельности предприятия и его подразделений;</w:t>
      </w:r>
    </w:p>
    <w:p w:rsidR="00000000" w:rsidRDefault="00767ACB">
      <w:pPr>
        <w:pStyle w:val="just"/>
      </w:pPr>
      <w:r>
        <w:t>- порядок осуществления контроля использования материальных, трудовых и финансовых ресурсов;</w:t>
      </w:r>
    </w:p>
    <w:p w:rsidR="00000000" w:rsidRDefault="00767ACB">
      <w:pPr>
        <w:pStyle w:val="just"/>
      </w:pPr>
      <w:r>
        <w:t>- нало</w:t>
      </w:r>
      <w:r>
        <w:t>говое законодательство;</w:t>
      </w:r>
    </w:p>
    <w:p w:rsidR="00000000" w:rsidRDefault="00767ACB">
      <w:pPr>
        <w:pStyle w:val="just"/>
      </w:pPr>
      <w:r>
        <w:t>- экономику, организацию производства (обращения), труда и управления;</w:t>
      </w:r>
    </w:p>
    <w:p w:rsidR="00000000" w:rsidRDefault="00767ACB">
      <w:pPr>
        <w:pStyle w:val="just"/>
      </w:pPr>
      <w:r>
        <w:t>- рыночные методы хозяйствования; возможности применения вычислительной техники для осуществления бухгалтерского учета и анализа хозяйственной деятельности, прав</w:t>
      </w:r>
      <w:r>
        <w:t>ила ее эксплуатации;</w:t>
      </w:r>
    </w:p>
    <w:p w:rsidR="00000000" w:rsidRDefault="00767ACB">
      <w:pPr>
        <w:pStyle w:val="just"/>
      </w:pPr>
      <w:r>
        <w:t>- законодательство о труде;</w:t>
      </w:r>
    </w:p>
    <w:p w:rsidR="00000000" w:rsidRDefault="00767ACB">
      <w:pPr>
        <w:pStyle w:val="just"/>
      </w:pPr>
      <w:r>
        <w:t>- правила и нормы охраны труда.</w:t>
      </w:r>
    </w:p>
    <w:p w:rsidR="00000000" w:rsidRDefault="00767ACB">
      <w:pPr>
        <w:pStyle w:val="just"/>
      </w:pPr>
      <w:r>
        <w:t>1.6. В период временного отсутствия экономиста по бухгалтерскому учету и анализу хозяйственной деятельности его обязанности возлагаются на _______________.</w:t>
      </w:r>
    </w:p>
    <w:p w:rsidR="00000000" w:rsidRDefault="00767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C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</w:t>
      </w:r>
    </w:p>
    <w:p w:rsidR="00000000" w:rsidRDefault="00767ACB">
      <w:pPr>
        <w:pStyle w:val="just"/>
      </w:pPr>
      <w:r>
        <w:t>2.1. Экономист по бухгалтерскому учету и анализу хозяйственной деятельности исполняет следующие обязанности:</w:t>
      </w:r>
    </w:p>
    <w:p w:rsidR="00000000" w:rsidRDefault="00767ACB">
      <w:pPr>
        <w:pStyle w:val="just"/>
      </w:pPr>
      <w:r>
        <w:t>Выполняет работы по осуществлению бухгалтерского учета на предприятии, анализу и контролю состояния и результатов хозяйственной деятельности.</w:t>
      </w:r>
    </w:p>
    <w:p w:rsidR="00000000" w:rsidRDefault="00767ACB">
      <w:pPr>
        <w:pStyle w:val="just"/>
      </w:pPr>
      <w:r>
        <w:t>Осуществляет учет поступающих денежных средств, товарно-материальных ценностей, основных средств и своевременное о</w:t>
      </w:r>
      <w:r>
        <w:t>тражение на соответствующих бухгалтерских счетах операций, связанных с их движением, а также учет издержек производства и обращения, исполнения смет расходов, реализации продукции (выполнения работ и услуг), результатов хозяйственно-финансовой деятельности</w:t>
      </w:r>
      <w:r>
        <w:t>.</w:t>
      </w:r>
    </w:p>
    <w:p w:rsidR="00000000" w:rsidRDefault="00767ACB">
      <w:pPr>
        <w:pStyle w:val="just"/>
      </w:pPr>
      <w:r>
        <w:t>Составляет отчетные калькуляции себестоимости готовой продукции (выполняемых работ, услуг).</w:t>
      </w:r>
    </w:p>
    <w:p w:rsidR="00000000" w:rsidRDefault="00767ACB">
      <w:pPr>
        <w:pStyle w:val="just"/>
      </w:pPr>
      <w:r>
        <w:t>Следит за рациональным и экономным использованием материальных, трудовых и финансовых ресурсов в целях выявления внутрихозяйственных резервов, снижения себестоимо</w:t>
      </w:r>
      <w:r>
        <w:t>сти продукции, предупреждения потерь и непроизводительных расходов.</w:t>
      </w:r>
    </w:p>
    <w:p w:rsidR="00000000" w:rsidRDefault="00767ACB">
      <w:pPr>
        <w:pStyle w:val="just"/>
      </w:pPr>
      <w:r>
        <w:t>На основе данных бухгалтерского учета и отчетности проводит комплексный анализ хозяйственно-финансовой деятельности предприятия и его подразделений, подготавливает предложения по устранени</w:t>
      </w:r>
      <w:r>
        <w:t>ю недостатков в расходовании средств, повышению эффективности производства, последовательному осуществлению режима экономии.</w:t>
      </w:r>
    </w:p>
    <w:p w:rsidR="00000000" w:rsidRDefault="00767ACB">
      <w:pPr>
        <w:pStyle w:val="just"/>
      </w:pPr>
      <w:r>
        <w:t>Участвует в разработке мероприятий, направленных на соблюдение финансовой дисциплины, своевременную уплату налогов.</w:t>
      </w:r>
    </w:p>
    <w:p w:rsidR="00000000" w:rsidRDefault="00767ACB">
      <w:pPr>
        <w:pStyle w:val="just"/>
      </w:pPr>
      <w:r>
        <w:t xml:space="preserve">Подготавливает </w:t>
      </w:r>
      <w:r>
        <w:t>данные для составления баланса и оперативных сводных отчетов о доходах и расходах средств на производство продукции, об использовании бюджетных средств, прибыли.</w:t>
      </w:r>
    </w:p>
    <w:p w:rsidR="00000000" w:rsidRDefault="00767ACB">
      <w:pPr>
        <w:pStyle w:val="just"/>
      </w:pPr>
      <w:r>
        <w:t>Выполняет необходимую работу, связанную с нерегламентными расчетами и контролем правильности о</w:t>
      </w:r>
      <w:r>
        <w:t>существления расчетных операций.</w:t>
      </w:r>
    </w:p>
    <w:p w:rsidR="00000000" w:rsidRDefault="00767ACB">
      <w:pPr>
        <w:pStyle w:val="just"/>
      </w:pPr>
      <w:r>
        <w:t>Участвует в работе по подготовке рабочего плана счетов, форм первичных документов, применяемых для оформления хозяйственных операций, по которым не предусмотрены типовые формы, а также в разработке форм документов внутренне</w:t>
      </w:r>
      <w:r>
        <w:t>й бухгалтерской отчетности, определении содержания основных приемов и методов ведения учета, технологии обработки бухгалтерской информации.</w:t>
      </w:r>
    </w:p>
    <w:p w:rsidR="00000000" w:rsidRDefault="00767ACB">
      <w:pPr>
        <w:pStyle w:val="just"/>
      </w:pPr>
      <w:r>
        <w:t>Проводит работу по совершенствованию организации и внедрению прогрессивных форм и методов бухгалтерского учета и отч</w:t>
      </w:r>
      <w:r>
        <w:t>етности на основе применения современных средств вычислительной техники, упорядочению первичной учетной документации, применению типовых унифицированных форм.</w:t>
      </w:r>
    </w:p>
    <w:p w:rsidR="00000000" w:rsidRDefault="00767ACB">
      <w:pPr>
        <w:pStyle w:val="just"/>
      </w:pPr>
      <w:r>
        <w:t>Обеспечивает руководителей, кредиторов, инвесторов, аудиторов и других пользователей бухгалтерско</w:t>
      </w:r>
      <w:r>
        <w:t>й отчетности сопоставимой и достоверной бухгалтерской информацией о деятельности предприятия, его имуществе, обязательствах и хозяйственных операциях, доходах и расходах.</w:t>
      </w:r>
    </w:p>
    <w:p w:rsidR="00000000" w:rsidRDefault="00767ACB">
      <w:pPr>
        <w:pStyle w:val="just"/>
      </w:pPr>
      <w:r>
        <w:t>Составляет в установленные сроки бухгалтерскую отчетность о хозяйственно-финансовой д</w:t>
      </w:r>
      <w:r>
        <w:t>еятельности предприятия.</w:t>
      </w:r>
    </w:p>
    <w:p w:rsidR="00000000" w:rsidRDefault="00767ACB">
      <w:pPr>
        <w:pStyle w:val="just"/>
      </w:pPr>
      <w:r>
        <w:t>Выполняет работы по формированию, ведению и хранению базы данных о хозяйственных операциях и финансовых результатах деятельности предприятия.</w:t>
      </w:r>
    </w:p>
    <w:p w:rsidR="00000000" w:rsidRDefault="00767ACB">
      <w:pPr>
        <w:pStyle w:val="just"/>
      </w:pPr>
      <w:r>
        <w:t>Вносит изменения в справочную и нормативную информацию, используемую при обработке данных</w:t>
      </w:r>
      <w:r>
        <w:t>.</w:t>
      </w:r>
    </w:p>
    <w:p w:rsidR="00000000" w:rsidRDefault="00767ACB">
      <w:pPr>
        <w:pStyle w:val="just"/>
      </w:pPr>
      <w:r>
        <w:t>Участвует в формировании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позволяющих создавать экономическ</w:t>
      </w:r>
      <w:r>
        <w:t>и обоснованные системы обработки бухгалтерской информации.</w:t>
      </w:r>
    </w:p>
    <w:p w:rsidR="00000000" w:rsidRDefault="00767ACB">
      <w:pPr>
        <w:pStyle w:val="just"/>
      </w:pPr>
      <w:r>
        <w:t>Изучает передовой опыт организации бухгалтерского учета.</w:t>
      </w:r>
    </w:p>
    <w:p w:rsidR="00000000" w:rsidRDefault="00767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67ACB">
      <w:pPr>
        <w:pStyle w:val="just"/>
      </w:pPr>
      <w:r>
        <w:t>Экономист по бухгалтерскому учету и анализу хозяйственной деятельности имеет право:</w:t>
      </w:r>
    </w:p>
    <w:p w:rsidR="00000000" w:rsidRDefault="00767ACB">
      <w:pPr>
        <w:pStyle w:val="just"/>
      </w:pPr>
      <w:r>
        <w:t>3.1. Запрашивать и получать необходимые матери</w:t>
      </w:r>
      <w:r>
        <w:t>алы и документы, относящиеся к вопросам деятельности экономиста.</w:t>
      </w:r>
    </w:p>
    <w:p w:rsidR="00000000" w:rsidRDefault="00767AC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экономиста.</w:t>
      </w:r>
    </w:p>
    <w:p w:rsidR="00000000" w:rsidRDefault="00767ACB">
      <w:pPr>
        <w:pStyle w:val="just"/>
      </w:pPr>
      <w:r>
        <w:t>3.3. П</w:t>
      </w:r>
      <w:r>
        <w:t>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767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7ACB">
      <w:pPr>
        <w:pStyle w:val="just"/>
      </w:pPr>
      <w:r>
        <w:t>Экономист по бухгалтерскому учету и анализу хозяйственной деятельности несет ответственность за:</w:t>
      </w:r>
    </w:p>
    <w:p w:rsidR="00000000" w:rsidRDefault="00767ACB">
      <w:pPr>
        <w:pStyle w:val="just"/>
      </w:pPr>
      <w:r>
        <w:t>4.1. Необеспечение в</w:t>
      </w:r>
      <w:r>
        <w:t>ыполнения своих функциональных обязанностей.</w:t>
      </w:r>
    </w:p>
    <w:p w:rsidR="00000000" w:rsidRDefault="00767ACB">
      <w:pPr>
        <w:pStyle w:val="just"/>
      </w:pPr>
      <w:r>
        <w:t>4.2. Недостоверную информацию о состоянии выполнения работы.</w:t>
      </w:r>
    </w:p>
    <w:p w:rsidR="00000000" w:rsidRDefault="00767AC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67AC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767ACB">
      <w:pPr>
        <w:pStyle w:val="just"/>
      </w:pPr>
      <w:r>
        <w:t>4.5. Необеспечение соблюдения трудовой дисциплины.</w:t>
      </w:r>
    </w:p>
    <w:p w:rsidR="00000000" w:rsidRDefault="00767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C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67ACB">
      <w:pPr>
        <w:pStyle w:val="just"/>
      </w:pPr>
      <w:r>
        <w:t>5.1. Режи</w:t>
      </w:r>
      <w:r>
        <w:t>м работы экономиста по бухгалтерскому учету и анализу хозяйственной деятельности определяется в соответствии с Правилами внутреннего трудового распорядка, установленными в Организации.</w:t>
      </w:r>
    </w:p>
    <w:p w:rsidR="00000000" w:rsidRDefault="00767ACB">
      <w:pPr>
        <w:pStyle w:val="just"/>
      </w:pPr>
      <w:r>
        <w:t>5.2. В связи с производственной необходимостью экономист по бухгалтерск</w:t>
      </w:r>
      <w:r>
        <w:t>ому учету и анализу хозяйственной деятельности обязан выезжать в служебные командировки (в т.ч. местного значения).</w:t>
      </w:r>
    </w:p>
    <w:p w:rsidR="00000000" w:rsidRDefault="00767ACB">
      <w:pPr>
        <w:pStyle w:val="just"/>
      </w:pPr>
      <w:r>
        <w:t>5.3. В соответствии с _______________ работодатель проводит оценку эффективности деятельности экономиста по бухгалтерскому учету и анализу х</w:t>
      </w:r>
      <w:r>
        <w:t>озяйственной деятельности. Комплекс мероприятий по оценке эффективности утвержден _______________ и включает в себя:</w:t>
      </w:r>
    </w:p>
    <w:p w:rsidR="00000000" w:rsidRDefault="00767ACB">
      <w:pPr>
        <w:pStyle w:val="just"/>
      </w:pPr>
      <w:r>
        <w:t>- _______________________________;</w:t>
      </w:r>
    </w:p>
    <w:p w:rsidR="00000000" w:rsidRDefault="00767ACB">
      <w:pPr>
        <w:pStyle w:val="just"/>
      </w:pPr>
      <w:r>
        <w:t>- _______________________________;</w:t>
      </w:r>
    </w:p>
    <w:p w:rsidR="00000000" w:rsidRDefault="00767ACB">
      <w:pPr>
        <w:pStyle w:val="just"/>
      </w:pPr>
      <w:r>
        <w:t>- _______________________________.</w:t>
      </w:r>
    </w:p>
    <w:p w:rsidR="00000000" w:rsidRDefault="00767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CB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767ACB">
      <w:pPr>
        <w:pStyle w:val="just"/>
      </w:pPr>
      <w:r>
        <w:t xml:space="preserve">6.1. Экономисту </w:t>
      </w:r>
      <w:r>
        <w:t>по бухгалтерскому учету и анализу хозяйственной деятельности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767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ACB">
      <w:pPr>
        <w:pStyle w:val="HTML"/>
      </w:pPr>
      <w:r>
        <w:t xml:space="preserve">    Должностная инструкция разра</w:t>
      </w:r>
      <w:r>
        <w:t>ботана на основании _______________________</w:t>
      </w:r>
    </w:p>
    <w:p w:rsidR="00000000" w:rsidRDefault="00767ACB">
      <w:pPr>
        <w:pStyle w:val="HTML"/>
      </w:pPr>
      <w:r>
        <w:t>__________________________________________________________________________.</w:t>
      </w:r>
    </w:p>
    <w:p w:rsidR="00000000" w:rsidRDefault="00767ACB">
      <w:pPr>
        <w:pStyle w:val="HTML"/>
      </w:pPr>
      <w:r>
        <w:t>(наименование, номер и дата документа)</w:t>
      </w:r>
    </w:p>
    <w:p w:rsidR="00000000" w:rsidRDefault="00767ACB">
      <w:pPr>
        <w:pStyle w:val="HTML"/>
      </w:pPr>
    </w:p>
    <w:p w:rsidR="00000000" w:rsidRDefault="00767ACB">
      <w:pPr>
        <w:pStyle w:val="HTML"/>
      </w:pPr>
      <w:r>
        <w:t>Руководитель структурного</w:t>
      </w:r>
    </w:p>
    <w:p w:rsidR="00000000" w:rsidRDefault="00767ACB">
      <w:pPr>
        <w:pStyle w:val="HTML"/>
      </w:pPr>
      <w:r>
        <w:t>подразделения</w:t>
      </w:r>
    </w:p>
    <w:p w:rsidR="00000000" w:rsidRDefault="00767ACB">
      <w:pPr>
        <w:pStyle w:val="HTML"/>
      </w:pPr>
      <w:r>
        <w:t>_____________________________                     ______</w:t>
      </w:r>
      <w:r>
        <w:t>_______________</w:t>
      </w:r>
    </w:p>
    <w:p w:rsidR="00000000" w:rsidRDefault="00767ACB">
      <w:pPr>
        <w:pStyle w:val="HTML"/>
      </w:pPr>
      <w:r>
        <w:t>(инициалы, фамилия)                                (подпись)</w:t>
      </w:r>
    </w:p>
    <w:p w:rsidR="00000000" w:rsidRDefault="00767ACB">
      <w:pPr>
        <w:pStyle w:val="HTML"/>
      </w:pPr>
    </w:p>
    <w:p w:rsidR="00000000" w:rsidRDefault="00767ACB">
      <w:pPr>
        <w:pStyle w:val="HTML"/>
      </w:pPr>
      <w:r>
        <w:t>"__"___________ ____ г.</w:t>
      </w:r>
    </w:p>
    <w:p w:rsidR="00000000" w:rsidRDefault="00767ACB">
      <w:pPr>
        <w:pStyle w:val="HTML"/>
      </w:pPr>
    </w:p>
    <w:p w:rsidR="00000000" w:rsidRDefault="00767ACB">
      <w:pPr>
        <w:pStyle w:val="HTML"/>
      </w:pPr>
      <w:r>
        <w:t>Согласовано:</w:t>
      </w:r>
    </w:p>
    <w:p w:rsidR="00000000" w:rsidRDefault="00767ACB">
      <w:pPr>
        <w:pStyle w:val="HTML"/>
      </w:pPr>
      <w:r>
        <w:t>юридическая служба</w:t>
      </w:r>
    </w:p>
    <w:p w:rsidR="00000000" w:rsidRDefault="00767ACB">
      <w:pPr>
        <w:pStyle w:val="HTML"/>
      </w:pPr>
      <w:r>
        <w:t>_____________________________                     _____________________</w:t>
      </w:r>
    </w:p>
    <w:p w:rsidR="00000000" w:rsidRDefault="00767ACB">
      <w:pPr>
        <w:pStyle w:val="HTML"/>
      </w:pPr>
      <w:r>
        <w:t xml:space="preserve">(инициалы, фамилия)                             </w:t>
      </w:r>
      <w:r>
        <w:t xml:space="preserve">   (подпись)</w:t>
      </w:r>
    </w:p>
    <w:p w:rsidR="00000000" w:rsidRDefault="00767ACB">
      <w:pPr>
        <w:pStyle w:val="HTML"/>
      </w:pPr>
    </w:p>
    <w:p w:rsidR="00000000" w:rsidRDefault="00767ACB">
      <w:pPr>
        <w:pStyle w:val="HTML"/>
      </w:pPr>
      <w:r>
        <w:t>"__"___________ ____ г.</w:t>
      </w:r>
    </w:p>
    <w:p w:rsidR="00000000" w:rsidRDefault="00767ACB">
      <w:pPr>
        <w:pStyle w:val="HTML"/>
      </w:pPr>
    </w:p>
    <w:p w:rsidR="00000000" w:rsidRDefault="00767ACB">
      <w:pPr>
        <w:pStyle w:val="HTML"/>
      </w:pPr>
      <w:r>
        <w:t>С инструкцией ознакомлен:</w:t>
      </w:r>
    </w:p>
    <w:p w:rsidR="00000000" w:rsidRDefault="00767ACB">
      <w:pPr>
        <w:pStyle w:val="HTML"/>
      </w:pPr>
      <w:r>
        <w:t>(или: инструкцию получил)</w:t>
      </w:r>
    </w:p>
    <w:p w:rsidR="00000000" w:rsidRDefault="00767ACB">
      <w:pPr>
        <w:pStyle w:val="HTML"/>
      </w:pPr>
      <w:r>
        <w:t>_____________________________                     _____________________</w:t>
      </w:r>
    </w:p>
    <w:p w:rsidR="00000000" w:rsidRDefault="00767ACB">
      <w:pPr>
        <w:pStyle w:val="HTML"/>
      </w:pPr>
      <w:r>
        <w:t>(инициалы, фамилия)                                (подпись)</w:t>
      </w:r>
    </w:p>
    <w:p w:rsidR="00000000" w:rsidRDefault="00767ACB">
      <w:pPr>
        <w:pStyle w:val="HTML"/>
      </w:pPr>
    </w:p>
    <w:p w:rsidR="00000000" w:rsidRDefault="00767ACB">
      <w:pPr>
        <w:pStyle w:val="HTML"/>
      </w:pPr>
      <w:r>
        <w:t>"__"___________ ____ г.</w:t>
      </w:r>
    </w:p>
    <w:p w:rsidR="00000000" w:rsidRDefault="00767A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https://порядокправа.рф/obrazecy/dolzhnostnaya_instrukciya_ekonomista_po_buxgalterskomu_uchetu_i_analizu_xozyajstvennoj_deyatelnosti_2.htm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CB"/>
    <w:rsid w:val="0076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7BF50-70CD-4388-934A-0317C92E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buxgalterskomu_uchetu_i_analizu_xozyajstvennoj_deyate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8396</Characters>
  <Application>Microsoft Office Word</Application>
  <DocSecurity>0</DocSecurity>
  <Lines>69</Lines>
  <Paragraphs>19</Paragraphs>
  <ScaleCrop>false</ScaleCrop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бухгалтерскому учету и анализу хозяйственной деятельности.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