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C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района электрических (тепловых) сетей, электроподстанции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HTML"/>
      </w:pPr>
      <w:r>
        <w:t xml:space="preserve">                                                                  УТВЕРЖДАЮ</w:t>
      </w:r>
    </w:p>
    <w:p w:rsidR="00000000" w:rsidRDefault="00846CBA">
      <w:pPr>
        <w:pStyle w:val="HTML"/>
      </w:pPr>
      <w:r>
        <w:t>Руководитель "_____________________"</w:t>
      </w:r>
    </w:p>
    <w:p w:rsidR="00000000" w:rsidRDefault="00846CBA">
      <w:pPr>
        <w:pStyle w:val="HTML"/>
      </w:pPr>
      <w:r>
        <w:t>________________ (_________________)</w:t>
      </w:r>
    </w:p>
    <w:p w:rsidR="00000000" w:rsidRDefault="00846CBA">
      <w:pPr>
        <w:pStyle w:val="HTML"/>
      </w:pPr>
      <w:r>
        <w:t>(подпись)          (Ф.И.О.)</w:t>
      </w:r>
    </w:p>
    <w:p w:rsidR="00000000" w:rsidRDefault="00846CBA">
      <w:pPr>
        <w:pStyle w:val="HTML"/>
      </w:pPr>
      <w:r>
        <w:t>"___"________ ____ г.</w:t>
      </w:r>
    </w:p>
    <w:p w:rsidR="00000000" w:rsidRDefault="00846CBA">
      <w:pPr>
        <w:pStyle w:val="HTML"/>
      </w:pPr>
    </w:p>
    <w:p w:rsidR="00000000" w:rsidRDefault="00846CBA">
      <w:pPr>
        <w:pStyle w:val="HTML"/>
      </w:pPr>
      <w:r>
        <w:t>М.П.</w:t>
      </w:r>
    </w:p>
    <w:p w:rsidR="00000000" w:rsidRDefault="00846CBA">
      <w:pPr>
        <w:pStyle w:val="HTML"/>
      </w:pPr>
      <w:r>
        <w:t>"___"________ ____ г. N ___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диспетчера района электрических (тепловых) сетей, </w:t>
      </w:r>
      <w:r>
        <w:rPr>
          <w:rFonts w:eastAsia="Times New Roman"/>
        </w:rPr>
        <w:t>электроподстанции</w:t>
      </w: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6CB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46CBA">
      <w:pPr>
        <w:pStyle w:val="HTML"/>
      </w:pPr>
      <w:r>
        <w:t>обязанности,   права  и  ответственность  диспетчера  района  электрических</w:t>
      </w:r>
    </w:p>
    <w:p w:rsidR="00000000" w:rsidRDefault="00846CBA">
      <w:pPr>
        <w:pStyle w:val="HTML"/>
      </w:pPr>
      <w:r>
        <w:t>(тепловых)      сетей,     электроподстанции     (далее     -     Р</w:t>
      </w:r>
      <w:r>
        <w:t>аботник)</w:t>
      </w:r>
    </w:p>
    <w:p w:rsidR="00000000" w:rsidRDefault="00846CBA">
      <w:pPr>
        <w:pStyle w:val="HTML"/>
      </w:pPr>
      <w:r>
        <w:t>____________________________.</w:t>
      </w:r>
    </w:p>
    <w:p w:rsidR="00000000" w:rsidRDefault="00846CBA">
      <w:pPr>
        <w:pStyle w:val="HTML"/>
      </w:pPr>
      <w:r>
        <w:t>(наименование организации)</w:t>
      </w:r>
    </w:p>
    <w:p w:rsidR="00000000" w:rsidRDefault="00846CB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846CBA">
      <w:pPr>
        <w:pStyle w:val="just"/>
      </w:pPr>
      <w:r>
        <w:t>1.3. Работ</w:t>
      </w:r>
      <w:r>
        <w:t>ник подчиняется непосредственно _______________________.</w:t>
      </w:r>
    </w:p>
    <w:p w:rsidR="00000000" w:rsidRDefault="00846CBA">
      <w:pPr>
        <w:pStyle w:val="just"/>
      </w:pPr>
      <w:r>
        <w:t>1.4. Требования к квалификации:</w:t>
      </w:r>
    </w:p>
    <w:p w:rsidR="00000000" w:rsidRDefault="00846CBA">
      <w:pPr>
        <w:pStyle w:val="just"/>
      </w:pPr>
      <w:r>
        <w:t xml:space="preserve">Высшее профессиональное (техническое) образование, стаж работы по эксплуатации оборудования электрических (тепловых) сетей не менее 1 года и дополнительная подготовка </w:t>
      </w:r>
      <w:r>
        <w:t>по установленной программе или среднее профессиональное (техническое) образование, стаж работы по эксплуатации оборудования электрических (тепловых) сетей не менее 3 лет и дополнительная подготовка по установленной программе.</w:t>
      </w:r>
    </w:p>
    <w:p w:rsidR="00000000" w:rsidRDefault="00846CBA">
      <w:pPr>
        <w:pStyle w:val="just"/>
      </w:pPr>
      <w:r>
        <w:t>1.5. Работник в своей деятельн</w:t>
      </w:r>
      <w:r>
        <w:t>ости руководствуется:</w:t>
      </w:r>
    </w:p>
    <w:p w:rsidR="00000000" w:rsidRDefault="00846CBA">
      <w:pPr>
        <w:pStyle w:val="just"/>
      </w:pPr>
      <w:r>
        <w:t>- правилами внутреннего трудового распорядка;</w:t>
      </w:r>
    </w:p>
    <w:p w:rsidR="00000000" w:rsidRDefault="00846CBA">
      <w:pPr>
        <w:pStyle w:val="just"/>
      </w:pPr>
      <w:r>
        <w:t>- приказами и распоряжениями Руководителя организации;</w:t>
      </w:r>
    </w:p>
    <w:p w:rsidR="00000000" w:rsidRDefault="00846CBA">
      <w:pPr>
        <w:pStyle w:val="just"/>
      </w:pPr>
      <w:r>
        <w:t>- настоящей должностной инструкцией.</w:t>
      </w:r>
    </w:p>
    <w:p w:rsidR="00000000" w:rsidRDefault="00846CBA">
      <w:pPr>
        <w:pStyle w:val="just"/>
      </w:pPr>
      <w:r>
        <w:lastRenderedPageBreak/>
        <w:t>1.6. Работник должен знать:</w:t>
      </w:r>
    </w:p>
    <w:p w:rsidR="00000000" w:rsidRDefault="00846CBA">
      <w:pPr>
        <w:pStyle w:val="just"/>
      </w:pPr>
      <w:r>
        <w:t>- организационно-распорядительные, нормативные, методические документы по вопросам эксплуатации оборудования электрических (тепловых) сетей, электроподстанции, энергоснабжения потребителей, диспетчерского управления электрических (тепловых) сетей;</w:t>
      </w:r>
    </w:p>
    <w:p w:rsidR="00000000" w:rsidRDefault="00846CBA">
      <w:pPr>
        <w:pStyle w:val="just"/>
      </w:pPr>
      <w:r>
        <w:t>- Правил</w:t>
      </w:r>
      <w:r>
        <w:t>а технической эксплуатации электрических станций и сетей Российской Федерации;</w:t>
      </w:r>
    </w:p>
    <w:p w:rsidR="00000000" w:rsidRDefault="00846CBA">
      <w:pPr>
        <w:pStyle w:val="just"/>
      </w:pPr>
      <w:r>
        <w:t>- Правила устройства электроустановок;</w:t>
      </w:r>
    </w:p>
    <w:p w:rsidR="00000000" w:rsidRDefault="00846CBA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846CBA">
      <w:pPr>
        <w:pStyle w:val="just"/>
      </w:pPr>
      <w:r>
        <w:t>- Правила применения и испытаний средств защиты, испо</w:t>
      </w:r>
      <w:r>
        <w:t>льзуемых в электроустановках, технические требования к ним;</w:t>
      </w:r>
    </w:p>
    <w:p w:rsidR="00000000" w:rsidRDefault="00846CBA">
      <w:pPr>
        <w:pStyle w:val="just"/>
      </w:pPr>
      <w:r>
        <w:t>- методики и инструкции по проведению тренировок, инструктажей, проверке знаний; положения, инструкции по расследованию причин и учету аварий и других технологических нарушений в работе электричес</w:t>
      </w:r>
      <w:r>
        <w:t>ких (тепловых) сетей, несчастных случаев на производстве;</w:t>
      </w:r>
    </w:p>
    <w:p w:rsidR="00000000" w:rsidRDefault="00846CBA">
      <w:pPr>
        <w:pStyle w:val="just"/>
      </w:pPr>
      <w:r>
        <w:t>- перечень и порядок ведения оперативной документации на рабочих местах оперативного персонала района электрических (тепловых) сетей (электроподстанции);</w:t>
      </w:r>
    </w:p>
    <w:p w:rsidR="00000000" w:rsidRDefault="00846CBA">
      <w:pPr>
        <w:pStyle w:val="just"/>
      </w:pPr>
      <w:r>
        <w:t xml:space="preserve">- должностные и производственные инструкции </w:t>
      </w:r>
      <w:r>
        <w:t>оперативного персонала района электрических (тепловых) сетей (электроподстанции);</w:t>
      </w:r>
    </w:p>
    <w:p w:rsidR="00000000" w:rsidRDefault="00846CBA">
      <w:pPr>
        <w:pStyle w:val="just"/>
      </w:pPr>
      <w:r>
        <w:t>- основную схему электрических (тепловых) сетей района (электроподстанции), схемы первичных соединений и питания собственных нужд обслуживаемых электроподстанций (электроподс</w:t>
      </w:r>
      <w:r>
        <w:t>танции), котельных, насосных станций, возможные варианты их изменения в нормальных, аварийных и ремонтных режимах;</w:t>
      </w:r>
    </w:p>
    <w:p w:rsidR="00000000" w:rsidRDefault="00846CBA">
      <w:pPr>
        <w:pStyle w:val="just"/>
      </w:pPr>
      <w:r>
        <w:t>- схемы присоединения промышленных и оптовых потребителей энергии к электрическим (тепловым) сетям района (электроподстанции);</w:t>
      </w:r>
    </w:p>
    <w:p w:rsidR="00000000" w:rsidRDefault="00846CBA">
      <w:pPr>
        <w:pStyle w:val="just"/>
      </w:pPr>
      <w:r>
        <w:t>- методы регул</w:t>
      </w:r>
      <w:r>
        <w:t>ирования напряжения, параметров теплоносителя, подпиточной воды в тепловых сетях района;</w:t>
      </w:r>
    </w:p>
    <w:p w:rsidR="00000000" w:rsidRDefault="00846CBA">
      <w:pPr>
        <w:pStyle w:val="just"/>
      </w:pPr>
      <w:r>
        <w:t>- схемы сетей связи и правила эксплуатации средств связи и сигнализации на обслуживаемых объектах района (электроподстанции);</w:t>
      </w:r>
    </w:p>
    <w:p w:rsidR="00000000" w:rsidRDefault="00846CBA">
      <w:pPr>
        <w:pStyle w:val="just"/>
      </w:pPr>
      <w:r>
        <w:t>- места установки устройств автоматики, б</w:t>
      </w:r>
      <w:r>
        <w:t>локировок, коммутационной аппаратуры в районе электрических сетей (на электроподстанции);</w:t>
      </w:r>
    </w:p>
    <w:p w:rsidR="00000000" w:rsidRDefault="00846CBA">
      <w:pPr>
        <w:pStyle w:val="just"/>
      </w:pPr>
      <w:r>
        <w:t>- структурную схему построения АСДУ в электрических (тепловых) сетях;</w:t>
      </w:r>
    </w:p>
    <w:p w:rsidR="00000000" w:rsidRDefault="00846CBA">
      <w:pPr>
        <w:pStyle w:val="just"/>
      </w:pPr>
      <w:r>
        <w:t>- передовой отечественный и зарубежный опыт в области оперативного управления в районах электрич</w:t>
      </w:r>
      <w:r>
        <w:t>еских (тепловых) сетей, на электроподстанциях напряжением 330 кВ и выше;</w:t>
      </w:r>
    </w:p>
    <w:p w:rsidR="00000000" w:rsidRDefault="00846CBA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846CBA">
      <w:pPr>
        <w:pStyle w:val="just"/>
      </w:pPr>
      <w:r>
        <w:t>- основы трудового законодательства;</w:t>
      </w:r>
    </w:p>
    <w:p w:rsidR="00000000" w:rsidRDefault="00846CBA">
      <w:pPr>
        <w:pStyle w:val="just"/>
      </w:pPr>
      <w:r>
        <w:t>- правила по охране труда и пожарной безопасности.</w:t>
      </w:r>
    </w:p>
    <w:p w:rsidR="00000000" w:rsidRDefault="00846CBA">
      <w:pPr>
        <w:pStyle w:val="just"/>
      </w:pPr>
      <w:r>
        <w:t>1.7. При отсутс</w:t>
      </w:r>
      <w:r>
        <w:t>твии Работника его функции выполняет _______________________.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46CBA">
      <w:pPr>
        <w:pStyle w:val="just"/>
      </w:pPr>
      <w:r>
        <w:t>Работник:</w:t>
      </w:r>
    </w:p>
    <w:p w:rsidR="00000000" w:rsidRDefault="00846CBA">
      <w:pPr>
        <w:pStyle w:val="just"/>
      </w:pPr>
      <w:r>
        <w:t>2.1. Осуществляет оперативное управление эксплуатацией электрических (тепловых) сетей района или узловой электроподстанции напряжением 330 кВ и выше, обслуж</w:t>
      </w:r>
      <w:r>
        <w:t>иваемой оперативно-диспетчерской сменой с численностью персонала не менее 2 (двух) человек.</w:t>
      </w:r>
    </w:p>
    <w:p w:rsidR="00000000" w:rsidRDefault="00846CBA">
      <w:pPr>
        <w:pStyle w:val="just"/>
      </w:pPr>
      <w:r>
        <w:t>2.2. Обеспечивает бесперебойное и качественное энергоснабжение потребителей, ведение надежных и экономичных режимов работы сетей в обслуживаемом сетевом районе (обо</w:t>
      </w:r>
      <w:r>
        <w:t>рудования узловой электроподстанции).</w:t>
      </w:r>
    </w:p>
    <w:p w:rsidR="00000000" w:rsidRDefault="00846CBA">
      <w:pPr>
        <w:pStyle w:val="just"/>
      </w:pPr>
      <w:r>
        <w:t>2.3. Проводит приемку и сдачу смены в соответствии с требованиями нормативных документов.</w:t>
      </w:r>
    </w:p>
    <w:p w:rsidR="00000000" w:rsidRDefault="00846CBA">
      <w:pPr>
        <w:pStyle w:val="just"/>
      </w:pPr>
      <w:r>
        <w:t>2.4. Обеспечивает согласованную работу оперативного и оперативно-ремонтного персонала энергетических объектов района (электропод</w:t>
      </w:r>
      <w:r>
        <w:t>станции) по поддержанию нормального режима работы оборудования и энергоснабжения потребителей, оперативному выявлению и устранению причин неисправностей в работе сетей (электроподстанции), проведению плановых и аварийных переключений, включению и отключени</w:t>
      </w:r>
      <w:r>
        <w:t>ю оборудования, линий электропередачи, трубопроводов, тепловых пунктов, насосных станций и т.д.</w:t>
      </w:r>
    </w:p>
    <w:p w:rsidR="00000000" w:rsidRDefault="00846CBA">
      <w:pPr>
        <w:pStyle w:val="just"/>
      </w:pPr>
      <w:r>
        <w:t>2.5. Осуществляет постоянный контроль режимов работы оборудования, нагрузки линий электропередачи, трубопроводов, трансформаторов, насосного оборудования, полож</w:t>
      </w:r>
      <w:r>
        <w:t>ений переключающих устройств, уровней напряжения электрического тока, параметров теплоносителей в контрольных точках сетей и у потребителей энергии, исправности средств диспетчерского и технологического управления (СДТУ) и т.д.</w:t>
      </w:r>
    </w:p>
    <w:p w:rsidR="00000000" w:rsidRDefault="00846CBA">
      <w:pPr>
        <w:pStyle w:val="just"/>
      </w:pPr>
      <w:r>
        <w:t>2.6. Проводит лично или чере</w:t>
      </w:r>
      <w:r>
        <w:t>з подчиненный персонал оперативные переключения в электрических (тепловых) схемах сетей (электроподстанции), включение, отключение, изменение режимов работы оборудования.</w:t>
      </w:r>
    </w:p>
    <w:p w:rsidR="00000000" w:rsidRDefault="00846CBA">
      <w:pPr>
        <w:pStyle w:val="just"/>
      </w:pPr>
      <w:r>
        <w:t>2.7. Принимает и систематизирует заявки на вывод из работы оборудования, устройств защиты и автоматики, СДТУ, отключение отдельных потребителей энергии или перевод их энергоснабжения от других источников, передает их вышестоящему диспетчеру или руководству</w:t>
      </w:r>
      <w:r>
        <w:t xml:space="preserve"> сетевого района (электроподстанции, группы электроподстанций), согласовывает их с потребителями энергии, информирует о принятых решениях.</w:t>
      </w:r>
    </w:p>
    <w:p w:rsidR="00000000" w:rsidRDefault="00846CBA">
      <w:pPr>
        <w:pStyle w:val="just"/>
      </w:pPr>
      <w:r>
        <w:t>2.8. Контролирует соблюдение сроков проведения работ на оборудовании в соответствии с нарядами и распоряжениями.</w:t>
      </w:r>
    </w:p>
    <w:p w:rsidR="00000000" w:rsidRDefault="00846CBA">
      <w:pPr>
        <w:pStyle w:val="just"/>
      </w:pPr>
      <w:r>
        <w:t>2.9.</w:t>
      </w:r>
      <w:r>
        <w:t xml:space="preserve"> Отражает изменения оперативной схемы сетей (электроподстанции) на мнемосхеме, планшете, производит записи об изменениях в оперативном журнале.</w:t>
      </w:r>
    </w:p>
    <w:p w:rsidR="00000000" w:rsidRDefault="00846CBA">
      <w:pPr>
        <w:pStyle w:val="just"/>
      </w:pPr>
      <w:r>
        <w:t>2.10. Принимает от вышестоящего диспетчера и передает руководству района (электроподстанции), потребителям энерг</w:t>
      </w:r>
      <w:r>
        <w:t>ии, подчиненному оперативному персоналу экстренные сообщения о системных и сетевых авариях, стихийных бедствиях, несчастных случаях, неблагоприятном метеорологическом прогнозе, предстоящем отключении потребителей или ограничении энергоснабжения.</w:t>
      </w:r>
    </w:p>
    <w:p w:rsidR="00000000" w:rsidRDefault="00846CBA">
      <w:pPr>
        <w:pStyle w:val="just"/>
      </w:pPr>
      <w:r>
        <w:t>2.11. Обес</w:t>
      </w:r>
      <w:r>
        <w:t>печивает принятие необходимых мер по предупреждению возможных последствий неблагоприятных ситуаций.</w:t>
      </w:r>
    </w:p>
    <w:p w:rsidR="00000000" w:rsidRDefault="00846CBA">
      <w:pPr>
        <w:pStyle w:val="just"/>
      </w:pPr>
      <w:r>
        <w:t>2.12. Осуществляет оперативную проверку достоверности поступившей информации о перерывах или некачественном энергоснабжении потребителей, обеспечивает выявл</w:t>
      </w:r>
      <w:r>
        <w:t>ение и устранение причин нарушения энергоснабжения.</w:t>
      </w:r>
    </w:p>
    <w:p w:rsidR="00000000" w:rsidRDefault="00846CBA">
      <w:pPr>
        <w:pStyle w:val="just"/>
      </w:pPr>
      <w:r>
        <w:t>2.13. Принимает участие в тренировках, занятиях (учениях) по гражданской обороне, отработке действий персонала при чрезвычайных ситуациях, разборе действий персонала после их завершения.</w:t>
      </w:r>
    </w:p>
    <w:p w:rsidR="00000000" w:rsidRDefault="00846CBA">
      <w:pPr>
        <w:pStyle w:val="just"/>
      </w:pPr>
      <w:r>
        <w:t>2.14. Инструктиру</w:t>
      </w:r>
      <w:r>
        <w:t>ет лиц, проходящих стажировку и дублирование на рабочем месте диспетчера района сетей (электроподстанции), и контролирует их действия.</w:t>
      </w:r>
    </w:p>
    <w:p w:rsidR="00000000" w:rsidRDefault="00846CBA">
      <w:pPr>
        <w:pStyle w:val="just"/>
      </w:pPr>
      <w:r>
        <w:t>2.15. Осуществляет оперативное управление работой электроподстанции.</w:t>
      </w:r>
    </w:p>
    <w:p w:rsidR="00000000" w:rsidRDefault="00846CBA">
      <w:pPr>
        <w:pStyle w:val="just"/>
      </w:pPr>
      <w:r>
        <w:t>2.16. Проводит занятия с оперативным персоналом, пос</w:t>
      </w:r>
      <w:r>
        <w:t>ещает рабочие места дежурного персонала электроподстанций, котельных, оперативно-выездных и оперативно-ремонтных бригад.</w:t>
      </w:r>
    </w:p>
    <w:p w:rsidR="00000000" w:rsidRDefault="00846CBA">
      <w:pPr>
        <w:pStyle w:val="just"/>
      </w:pPr>
      <w:r>
        <w:t>2.17. Осуществляет проверки соблюдения оперативным персоналом района требований нормативных документов при выполнении оперативных перек</w:t>
      </w:r>
      <w:r>
        <w:t>лючений, подготовке рабочих мест для проведения работ на оборудовании, ведении оперативной документации.</w:t>
      </w:r>
    </w:p>
    <w:p w:rsidR="00000000" w:rsidRDefault="00846CBA">
      <w:pPr>
        <w:pStyle w:val="just"/>
      </w:pPr>
      <w:r>
        <w:t>2.18. Участвует в работе комиссий по проверке знаний, расследованию причин аварий и несчастных случаев.</w:t>
      </w:r>
    </w:p>
    <w:p w:rsidR="00000000" w:rsidRDefault="00846CBA">
      <w:pPr>
        <w:pStyle w:val="just"/>
      </w:pPr>
      <w:r>
        <w:t>2.19. Проводит ознакомление оперативного персон</w:t>
      </w:r>
      <w:r>
        <w:t>ала с новыми нормативными документами, информационными сообщениями об авариях.</w:t>
      </w:r>
    </w:p>
    <w:p w:rsidR="00000000" w:rsidRDefault="00846CBA">
      <w:pPr>
        <w:pStyle w:val="just"/>
      </w:pPr>
      <w:r>
        <w:t>2.20. Осуществляет изучение нового оборудования района сетей (электроподстанции), электро- и теплоиспользующих установок потребителей энергии.</w:t>
      </w:r>
    </w:p>
    <w:p w:rsidR="00000000" w:rsidRDefault="00846CBA">
      <w:pPr>
        <w:pStyle w:val="just"/>
      </w:pPr>
      <w:r>
        <w:t>2.21. Проходит обучение в учебно-т</w:t>
      </w:r>
      <w:r>
        <w:t>ренажерном центре с последующей проверкой знаний.</w:t>
      </w:r>
    </w:p>
    <w:p w:rsidR="00000000" w:rsidRDefault="00846CBA">
      <w:pPr>
        <w:pStyle w:val="just"/>
      </w:pPr>
      <w:r>
        <w:t>2.22. Участвует во внедрении новых программных и технических средств и реализации новых задач автоматизированной системы диспетчерского управления (АСДУ).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46CBA">
      <w:pPr>
        <w:pStyle w:val="just"/>
      </w:pPr>
      <w:r>
        <w:t>Работник имеет право на:</w:t>
      </w:r>
    </w:p>
    <w:p w:rsidR="00000000" w:rsidRDefault="00846CBA">
      <w:pPr>
        <w:pStyle w:val="just"/>
      </w:pPr>
      <w:r>
        <w:t>3.1. П</w:t>
      </w:r>
      <w:r>
        <w:t>редоставление ему работы, обусловленной трудовым договором.</w:t>
      </w:r>
    </w:p>
    <w:p w:rsidR="00000000" w:rsidRDefault="00846CB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46CBA">
      <w:pPr>
        <w:pStyle w:val="just"/>
      </w:pPr>
      <w:r>
        <w:t>3.3. Своевременную и в полном объеме выплату заработной</w:t>
      </w:r>
      <w:r>
        <w:t xml:space="preserve"> платы в соответствии со своей квалификацией, сложностью труда, количеством и качеством выполненной работы.</w:t>
      </w:r>
    </w:p>
    <w:p w:rsidR="00000000" w:rsidRDefault="00846CBA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</w:t>
      </w:r>
      <w:r>
        <w:t>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46CBA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46CBA">
      <w:pPr>
        <w:pStyle w:val="just"/>
      </w:pPr>
      <w:r>
        <w:t>3.6. Профессиональную подготовку, п</w:t>
      </w:r>
      <w:r>
        <w:t>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846CBA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</w:t>
      </w:r>
      <w:r>
        <w:t>в, свобод и законных интересов.</w:t>
      </w:r>
    </w:p>
    <w:p w:rsidR="00000000" w:rsidRDefault="00846CB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846CBA">
      <w:pPr>
        <w:pStyle w:val="just"/>
      </w:pPr>
      <w:r>
        <w:t>3.9. Ведение коллективных переговоров и заключение коллективных до</w:t>
      </w:r>
      <w:r>
        <w:t>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46CBA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846CB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46CBA">
      <w:pPr>
        <w:pStyle w:val="just"/>
      </w:pPr>
      <w:r>
        <w:t>3.12. 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46CBA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46CBA">
      <w:pPr>
        <w:pStyle w:val="just"/>
      </w:pPr>
      <w:r>
        <w:t>3.14. Получение матери</w:t>
      </w:r>
      <w:r>
        <w:t>алов и документов, относящихся к своей деятельности.</w:t>
      </w:r>
    </w:p>
    <w:p w:rsidR="00000000" w:rsidRDefault="00846CB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46CBA">
      <w:pPr>
        <w:pStyle w:val="just"/>
      </w:pPr>
      <w:r>
        <w:t>Работник вправе:</w:t>
      </w:r>
    </w:p>
    <w:p w:rsidR="00000000" w:rsidRDefault="00846CBA">
      <w:pPr>
        <w:pStyle w:val="just"/>
      </w:pPr>
      <w:r>
        <w:t>3.16. Давать подчиненным работникам поручения, задания п</w:t>
      </w:r>
      <w:r>
        <w:t>о кругу вопросов, входящих в его функциональные обязанности.</w:t>
      </w:r>
    </w:p>
    <w:p w:rsidR="00000000" w:rsidRDefault="00846CB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46CBA">
      <w:pPr>
        <w:pStyle w:val="just"/>
      </w:pPr>
      <w:r>
        <w:t>3.18. Требовать от Руководителя организации оказания содей</w:t>
      </w:r>
      <w:r>
        <w:t>ствия в исполнении своих обязанностей.</w:t>
      </w:r>
    </w:p>
    <w:p w:rsidR="00000000" w:rsidRDefault="00846CB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46CB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46CBA">
      <w:pPr>
        <w:pStyle w:val="just"/>
      </w:pPr>
      <w:r>
        <w:t>3.21. Получать служебную информаци</w:t>
      </w:r>
      <w:r>
        <w:t>ю, необходимую для выполнения своих обязанностей.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46CBA">
      <w:pPr>
        <w:pStyle w:val="just"/>
      </w:pPr>
      <w:r>
        <w:t>Работник обязан:</w:t>
      </w:r>
    </w:p>
    <w:p w:rsidR="00000000" w:rsidRDefault="00846CB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46CBA">
      <w:pPr>
        <w:pStyle w:val="just"/>
      </w:pPr>
      <w:r>
        <w:t>- соблюдать правила внутреннего трудового ра</w:t>
      </w:r>
      <w:r>
        <w:t>спорядка;</w:t>
      </w:r>
    </w:p>
    <w:p w:rsidR="00000000" w:rsidRDefault="00846CBA">
      <w:pPr>
        <w:pStyle w:val="just"/>
      </w:pPr>
      <w:r>
        <w:t>- соблюдать трудовую дисциплину;</w:t>
      </w:r>
    </w:p>
    <w:p w:rsidR="00000000" w:rsidRDefault="00846CBA">
      <w:pPr>
        <w:pStyle w:val="just"/>
      </w:pPr>
      <w:r>
        <w:t>- выполнять установленные нормы труда;</w:t>
      </w:r>
    </w:p>
    <w:p w:rsidR="00000000" w:rsidRDefault="00846CB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46CBA">
      <w:pPr>
        <w:pStyle w:val="just"/>
      </w:pPr>
      <w:r>
        <w:t>- 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846CB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46CBA">
      <w:pPr>
        <w:pStyle w:val="just"/>
      </w:pPr>
      <w:r>
        <w:t>Работник несет ответственность:</w:t>
      </w:r>
    </w:p>
    <w:p w:rsidR="00000000" w:rsidRDefault="00846CBA">
      <w:pPr>
        <w:pStyle w:val="just"/>
      </w:pPr>
      <w:r>
        <w:t>5.1.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846CBA">
      <w:pPr>
        <w:pStyle w:val="just"/>
      </w:pPr>
      <w:r>
        <w:t>5.2. За правонарушения, совершенные в процессе осуществления своей деятельности, -</w:t>
      </w:r>
      <w:r>
        <w:t xml:space="preserve"> в пределах, определенных административным, уголовным и гражданским законодательством Российской Федерации.</w:t>
      </w:r>
    </w:p>
    <w:p w:rsidR="00000000" w:rsidRDefault="00846CBA">
      <w:pPr>
        <w:pStyle w:val="just"/>
      </w:pPr>
      <w:r>
        <w:t xml:space="preserve">5.3. За причинение материального ущерба - в пределах, определенных </w:t>
      </w:r>
      <w:r>
        <w:t>трудовым и гражданским законодательством Российской Федерации.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46CB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46CBA">
      <w:pPr>
        <w:pStyle w:val="just"/>
      </w:pPr>
      <w:r>
        <w:t>6.2. Оценка работы:</w:t>
      </w:r>
    </w:p>
    <w:p w:rsidR="00000000" w:rsidRDefault="00846CBA">
      <w:pPr>
        <w:pStyle w:val="just"/>
      </w:pPr>
      <w:r>
        <w:t>- регулярная</w:t>
      </w:r>
      <w:r>
        <w:t xml:space="preserve"> - осуществляется непосредственным Руководителем в процессе исполнения Работником трудовых функций;</w:t>
      </w:r>
    </w:p>
    <w:p w:rsidR="00000000" w:rsidRDefault="00846CBA">
      <w:pPr>
        <w:pStyle w:val="HTML"/>
      </w:pPr>
      <w:r>
        <w:t xml:space="preserve">    - ____________________________________________________________________.</w:t>
      </w:r>
    </w:p>
    <w:p w:rsidR="00000000" w:rsidRDefault="00846CBA">
      <w:pPr>
        <w:pStyle w:val="HTML"/>
      </w:pPr>
      <w:r>
        <w:t>(указать порядок и основания для иных видов оценки работы)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just"/>
      </w:pPr>
      <w:r>
        <w:t>Настоящая должностна</w:t>
      </w:r>
      <w:r>
        <w:t>я инструкция разработана в соответствии с Постановлением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84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BA">
      <w:pPr>
        <w:pStyle w:val="HTML"/>
      </w:pPr>
      <w:r>
        <w:t xml:space="preserve">    Непосредственный</w:t>
      </w:r>
    </w:p>
    <w:p w:rsidR="00000000" w:rsidRDefault="00846CBA">
      <w:pPr>
        <w:pStyle w:val="HTML"/>
      </w:pPr>
      <w:r>
        <w:t>Руководитель</w:t>
      </w:r>
      <w:r>
        <w:t xml:space="preserve">                     ________________   ___________________</w:t>
      </w:r>
    </w:p>
    <w:p w:rsidR="00000000" w:rsidRDefault="00846CBA">
      <w:pPr>
        <w:pStyle w:val="HTML"/>
      </w:pPr>
      <w:r>
        <w:t>(подпись)            (Ф.И.О.)</w:t>
      </w:r>
    </w:p>
    <w:p w:rsidR="00000000" w:rsidRDefault="00846CBA">
      <w:pPr>
        <w:pStyle w:val="HTML"/>
      </w:pPr>
    </w:p>
    <w:p w:rsidR="00000000" w:rsidRDefault="00846CBA">
      <w:pPr>
        <w:pStyle w:val="HTML"/>
      </w:pPr>
      <w:r>
        <w:t>СОГЛАСОВАНО:</w:t>
      </w:r>
    </w:p>
    <w:p w:rsidR="00000000" w:rsidRDefault="00846CBA">
      <w:pPr>
        <w:pStyle w:val="HTML"/>
      </w:pPr>
    </w:p>
    <w:p w:rsidR="00000000" w:rsidRDefault="00846CBA">
      <w:pPr>
        <w:pStyle w:val="HTML"/>
      </w:pPr>
      <w:r>
        <w:t>Начальник юридического отдела</w:t>
      </w:r>
    </w:p>
    <w:p w:rsidR="00000000" w:rsidRDefault="00846CBA">
      <w:pPr>
        <w:pStyle w:val="HTML"/>
      </w:pPr>
      <w:r>
        <w:t>(юрисконсульт)                   ________________   ___________________</w:t>
      </w:r>
    </w:p>
    <w:p w:rsidR="00000000" w:rsidRDefault="00846CBA">
      <w:pPr>
        <w:pStyle w:val="HTML"/>
      </w:pPr>
      <w:r>
        <w:t>(подпись)            (Ф.И.О.)</w:t>
      </w:r>
    </w:p>
    <w:p w:rsidR="00000000" w:rsidRDefault="00846CBA">
      <w:pPr>
        <w:pStyle w:val="HTML"/>
      </w:pPr>
      <w:r>
        <w:t xml:space="preserve">"___"________ ____ </w:t>
      </w:r>
      <w:r>
        <w:t>г.</w:t>
      </w:r>
    </w:p>
    <w:p w:rsidR="00000000" w:rsidRDefault="00846CBA">
      <w:pPr>
        <w:pStyle w:val="HTML"/>
      </w:pPr>
    </w:p>
    <w:p w:rsidR="00000000" w:rsidRDefault="00846CBA">
      <w:pPr>
        <w:pStyle w:val="HTML"/>
      </w:pPr>
      <w:r>
        <w:t>С инструкцией ознакомлен:        ________________   ___________________</w:t>
      </w:r>
    </w:p>
    <w:p w:rsidR="00000000" w:rsidRDefault="00846CBA">
      <w:pPr>
        <w:pStyle w:val="HTML"/>
      </w:pPr>
      <w:r>
        <w:t>(подпись)            (Ф.И.О.)</w:t>
      </w:r>
    </w:p>
    <w:p w:rsidR="00000000" w:rsidRDefault="00846CBA">
      <w:pPr>
        <w:pStyle w:val="HTML"/>
      </w:pPr>
      <w:r>
        <w:t>"___"________ ____ г.</w:t>
      </w:r>
    </w:p>
    <w:p w:rsidR="00000000" w:rsidRDefault="00846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https://порядокправа.рф/obrazecy/dolzhnostnaya_instrukciya_dispetchera_rajona_elektricheskix_teplovyx_setej_elektropodstancii.ht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BA"/>
    <w:rsid w:val="0084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215AF-95FC-4D9E-BAAA-F913B692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rajona_elektricheskix_teplovyx_setej_elektropod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2130</Words>
  <Characters>12146</Characters>
  <Application>Microsoft Office Word</Application>
  <DocSecurity>0</DocSecurity>
  <Lines>101</Lines>
  <Paragraphs>28</Paragraphs>
  <ScaleCrop>false</ScaleCrop>
  <Company/>
  <LinksUpToDate>false</LinksUpToDate>
  <CharactersWithSpaces>14248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района электрических (тепловых) сетей, электроподстанции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