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A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дезактиваторщика 2-го (3, 4, 5, 6) разряда</w:t>
      </w:r>
    </w:p>
    <w:p w:rsidR="00000000" w:rsidRDefault="00044A19">
      <w:pPr>
        <w:pStyle w:val="HTML"/>
      </w:pPr>
      <w:r>
        <w:t>Составлена в ___ экз.                                  Утверждаю</w:t>
      </w:r>
    </w:p>
    <w:p w:rsidR="00000000" w:rsidRDefault="00044A19">
      <w:pPr>
        <w:pStyle w:val="HTML"/>
      </w:pPr>
      <w:r>
        <w:t>_______________________________</w:t>
      </w:r>
    </w:p>
    <w:p w:rsidR="00000000" w:rsidRDefault="00044A19">
      <w:pPr>
        <w:pStyle w:val="HTML"/>
      </w:pPr>
      <w:r>
        <w:t>(инициалы, фамилия)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44A19">
      <w:pPr>
        <w:pStyle w:val="HTML"/>
      </w:pPr>
      <w:r>
        <w:t>_________________________________           _______________________________</w:t>
      </w:r>
    </w:p>
    <w:p w:rsidR="00000000" w:rsidRDefault="00044A19">
      <w:pPr>
        <w:pStyle w:val="HTML"/>
      </w:pPr>
      <w:r>
        <w:t>_________________________________           _______________________________</w:t>
      </w:r>
    </w:p>
    <w:p w:rsidR="00000000" w:rsidRDefault="00044A1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44A1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44A19">
      <w:pPr>
        <w:pStyle w:val="HTML"/>
      </w:pPr>
      <w:r>
        <w:t>форма, адрес, телефон, адрес                 должностную инструкцию)</w:t>
      </w:r>
    </w:p>
    <w:p w:rsidR="00000000" w:rsidRDefault="00044A19">
      <w:pPr>
        <w:pStyle w:val="HTML"/>
      </w:pPr>
      <w:r>
        <w:t>электронной почты, ОГРН, ИНН/КПП)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"___"_____________ ___ г. N _____             "___"_________________ ___ г.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дезактиваторщика 2-го (3, 4, 5, 6) разряда _________________________________________ (наименование подразделения работодателя)</w:t>
      </w:r>
    </w:p>
    <w:p w:rsidR="00000000" w:rsidRDefault="00044A19">
      <w:pPr>
        <w:pStyle w:val="just"/>
      </w:pPr>
      <w:r>
        <w:t>Разработчик: _____________________</w:t>
      </w:r>
    </w:p>
    <w:p w:rsidR="00000000" w:rsidRDefault="00044A19">
      <w:pPr>
        <w:pStyle w:val="just"/>
      </w:pPr>
      <w:r>
        <w:t>Согласовано: _____________________</w:t>
      </w:r>
    </w:p>
    <w:p w:rsidR="00000000" w:rsidRDefault="00044A19">
      <w:pPr>
        <w:pStyle w:val="just"/>
      </w:pPr>
      <w:r>
        <w:t>__________________________________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just"/>
      </w:pPr>
      <w:r>
        <w:t>Идент</w:t>
      </w:r>
      <w:r>
        <w:t>ификатор электронной копии документа.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ОБЩИЕ ПОЛОЖЕНИЯ</w:t>
      </w:r>
    </w:p>
    <w:p w:rsidR="00000000" w:rsidRDefault="00044A19">
      <w:pPr>
        <w:pStyle w:val="just"/>
      </w:pPr>
      <w:r>
        <w:t>1.1. Дезактиваторщик (далее - Работник) относится к рабочим.</w:t>
      </w:r>
    </w:p>
    <w:p w:rsidR="00000000" w:rsidRDefault="00044A1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</w:t>
      </w:r>
      <w:r>
        <w:t>есте в "__________" (далее - Работодатель).</w:t>
      </w:r>
    </w:p>
    <w:p w:rsidR="00000000" w:rsidRDefault="00044A19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порядке приказом Работодателя.</w:t>
      </w:r>
    </w:p>
    <w:p w:rsidR="00000000" w:rsidRDefault="00044A19">
      <w:pPr>
        <w:pStyle w:val="just"/>
      </w:pPr>
      <w:r>
        <w:t>1.4. Работник подчиняется непосредственно _______________.</w:t>
      </w:r>
    </w:p>
    <w:p w:rsidR="00000000" w:rsidRDefault="00044A19">
      <w:pPr>
        <w:pStyle w:val="just"/>
      </w:pPr>
      <w:r>
        <w:lastRenderedPageBreak/>
        <w:t>1.5. Работник должен знать:</w:t>
      </w:r>
    </w:p>
    <w:p w:rsidR="00000000" w:rsidRDefault="00044A19">
      <w:pPr>
        <w:pStyle w:val="just"/>
      </w:pPr>
      <w:r>
        <w:t>2-й разряд.</w:t>
      </w:r>
    </w:p>
    <w:p w:rsidR="00000000" w:rsidRDefault="00044A19">
      <w:pPr>
        <w:pStyle w:val="just"/>
      </w:pPr>
      <w:r>
        <w:t>Правила дезактивации и дегазации поверхностей; составы и свойства основных дезактивирующих и дегазирующих растворов; правила содержания рабочего инвентаря, в</w:t>
      </w:r>
      <w:r>
        <w:t>едения такелажных работ и радиационной гигиены; принцип работы дезактивационного оборудования, дозиметрической и радиометрической аппаратуры; номенклатуру дегазирующих веществ.</w:t>
      </w:r>
    </w:p>
    <w:p w:rsidR="00000000" w:rsidRDefault="00044A19">
      <w:pPr>
        <w:pStyle w:val="just"/>
      </w:pPr>
      <w:r>
        <w:t>3-й разряд.</w:t>
      </w:r>
    </w:p>
    <w:p w:rsidR="00000000" w:rsidRDefault="00044A19">
      <w:pPr>
        <w:pStyle w:val="just"/>
      </w:pPr>
      <w:r>
        <w:t>Основные физико-химические свойства дезактивирующих составов; прави</w:t>
      </w:r>
      <w:r>
        <w:t>ла приготовления дезактивирующих составов и дегазирующих веществ, воздействие на оборудование, защитную технику; материалы и средства индивидуальной защиты; устройство дезактивационного оборудования, дозиметрической, радиометрической аппаратуры и дегазацио</w:t>
      </w:r>
      <w:r>
        <w:t>нных приборов; предельно допустимые уровни и концентрацию радиоактивных загрязнений; санитарные правила работы с радиоактивными веществами и источниками ионизирующих излучений; назначение и условия применения контрольно-измерительных приборов.</w:t>
      </w:r>
    </w:p>
    <w:p w:rsidR="00000000" w:rsidRDefault="00044A19">
      <w:pPr>
        <w:pStyle w:val="just"/>
      </w:pPr>
      <w:r>
        <w:t>4-й разряд.</w:t>
      </w:r>
    </w:p>
    <w:p w:rsidR="00000000" w:rsidRDefault="00044A19">
      <w:pPr>
        <w:pStyle w:val="just"/>
      </w:pPr>
      <w:r>
        <w:t>Устройство и управление ультразвуковыми ваннами, плавильными печами, моечными боксами и запорной арматурой; технологический процесс дезактивации; физико-химические свойства применяемого дезактивационного материала; устройство контрольно-измерительных прибо</w:t>
      </w:r>
      <w:r>
        <w:t>ров.</w:t>
      </w:r>
    </w:p>
    <w:p w:rsidR="00000000" w:rsidRDefault="00044A19">
      <w:pPr>
        <w:pStyle w:val="just"/>
      </w:pPr>
      <w:r>
        <w:t>5-й разряд.</w:t>
      </w:r>
    </w:p>
    <w:p w:rsidR="00000000" w:rsidRDefault="00044A19">
      <w:pPr>
        <w:pStyle w:val="just"/>
      </w:pPr>
      <w:r>
        <w:t>Кинематические и электрические схемы ультразвуковых ванн, плавильных печей и моечных боксов; физико-химические свойства реагентов и материалов, законы радиоактивности; свойства ионизирующих излучений всех видов; правила настройки и регулир</w:t>
      </w:r>
      <w:r>
        <w:t>овки контрольно-измерительных приборов; правила ремонта обслуживаемого оборудования.</w:t>
      </w:r>
    </w:p>
    <w:p w:rsidR="00000000" w:rsidRDefault="00044A19">
      <w:pPr>
        <w:pStyle w:val="just"/>
      </w:pPr>
      <w:r>
        <w:t>6-й разряд:</w:t>
      </w:r>
    </w:p>
    <w:p w:rsidR="00000000" w:rsidRDefault="00044A19">
      <w:pPr>
        <w:pStyle w:val="just"/>
      </w:pPr>
      <w:r>
        <w:t>Физико-химические свойства, правила расчета и приготовления специальных дезактивирующих растворов; виды средств индивидуальной защиты; предельно допустимые уро</w:t>
      </w:r>
      <w:r>
        <w:t>вни радиоактивных загрязнений; правила работы с радиоактивными веществами и источниками ионизирующих излучений.</w:t>
      </w:r>
    </w:p>
    <w:p w:rsidR="00000000" w:rsidRDefault="00044A19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</w:t>
      </w:r>
      <w:r>
        <w:rPr>
          <w:rFonts w:eastAsia="Times New Roman"/>
        </w:rPr>
        <w:t>КА</w:t>
      </w:r>
    </w:p>
    <w:p w:rsidR="00000000" w:rsidRDefault="00044A19">
      <w:pPr>
        <w:pStyle w:val="just"/>
      </w:pPr>
      <w:r>
        <w:t>2-й разряд.</w:t>
      </w:r>
    </w:p>
    <w:p w:rsidR="00000000" w:rsidRDefault="00044A19">
      <w:pPr>
        <w:pStyle w:val="just"/>
      </w:pPr>
      <w:r>
        <w:t>Дезактивация спецавтотранспорта, оборудования, инвентаря и помещений с помощью дезактивационного оборудования по заданной методике с применением различных приспособлений и регламентируемых дезактивирующих растворов. Разборка оборудования, по</w:t>
      </w:r>
      <w:r>
        <w:t>ступающего на дезактивацию. Дегазация вручную зараженных объектов, оборудования, инвентаря и помещений путем смывания заражающих веществ растворителями (керосином, бензином и др.), снятия слоя зараженной почвы или снега и т.д. Доставка со склада к месту ра</w:t>
      </w:r>
      <w:r>
        <w:t>боты необходимых материалов для приготовления дегазирующих веществ. Выполнение транспортных и такелажных работ по перемещению дезактивируемого оборудования. Очистка трапов и отстойников на пункте дезактивации.</w:t>
      </w:r>
    </w:p>
    <w:p w:rsidR="00000000" w:rsidRDefault="00044A19">
      <w:pPr>
        <w:pStyle w:val="just"/>
      </w:pPr>
      <w:r>
        <w:t>3-й разряд.</w:t>
      </w:r>
    </w:p>
    <w:p w:rsidR="00000000" w:rsidRDefault="00044A19">
      <w:pPr>
        <w:pStyle w:val="just"/>
      </w:pPr>
      <w:r>
        <w:t xml:space="preserve">Дезактивация спецодежды и средств </w:t>
      </w:r>
      <w:r>
        <w:t>индивидуальной защиты с помощью дезактивационного оборудования. Подготовка насосов к работе для подачи дезактивирующих растворов и обмывочных вод, такелажных приспособлений, прачечного оборудования. Определение вида дезактивирующего состава в зависимости о</w:t>
      </w:r>
      <w:r>
        <w:t>т вида загрязненности поверхности радиоактивными веществами. Дегазация зараженных объектов, оборудования, инвентаря и помещений при помощи дегазационных приборов дегазирующими веществами. Приготовление дезактивирующего состава, дегазирующих веществ по зада</w:t>
      </w:r>
      <w:r>
        <w:t>нной рецептуре. Выполнение текущего ремонта инвентаря, оборудования и приспособлений. Подналадка оборудования.</w:t>
      </w:r>
    </w:p>
    <w:p w:rsidR="00000000" w:rsidRDefault="00044A19">
      <w:pPr>
        <w:pStyle w:val="just"/>
      </w:pPr>
      <w:r>
        <w:t>4-й разряд.</w:t>
      </w:r>
    </w:p>
    <w:p w:rsidR="00000000" w:rsidRDefault="00044A19">
      <w:pPr>
        <w:pStyle w:val="just"/>
      </w:pPr>
      <w:r>
        <w:t xml:space="preserve">Дезактивация ценных материалов, спецодежды и средств индивидуальной защиты в ультразвуковых ваннах, плавильных печах, моечных боксах </w:t>
      </w:r>
      <w:r>
        <w:t>и др. Проверка исправности и пригодности к работе оборудования и контрольно-измерительных приборов. Выполнение демонтажных и сборочных работ при дезактивации оборудования. Определение окончания процесса дезактивации с помощью дозиметрического контроля путе</w:t>
      </w:r>
      <w:r>
        <w:t>м сравнения с предельно допустимым уровнем для определенного вида радиоактивного излучения. Наладка оборудования на заданный режим работы.</w:t>
      </w:r>
    </w:p>
    <w:p w:rsidR="00000000" w:rsidRDefault="00044A19">
      <w:pPr>
        <w:pStyle w:val="just"/>
      </w:pPr>
      <w:r>
        <w:t>5-й разряд.</w:t>
      </w:r>
    </w:p>
    <w:p w:rsidR="00000000" w:rsidRDefault="00044A19">
      <w:pPr>
        <w:pStyle w:val="just"/>
      </w:pPr>
      <w:r>
        <w:t>Дезактивация сливных и смывных вод. Выбор технологического режима дезактивации. Расчет и составление реце</w:t>
      </w:r>
      <w:r>
        <w:t>птур в зависимости от вида радиоактивного загрязнения и дезактивируемого материала. Управление и наблюдение за работой обслуживаемых при дезактивации машин, аппаратуры и контрольно-измерительных приборов и устранение их неисправностей. Регулирование показа</w:t>
      </w:r>
      <w:r>
        <w:t>телей технологического режима по результатам анализов проб. Ведение отчетной документации. Участие в освоении и внедрении новых методов дезактивации.</w:t>
      </w:r>
    </w:p>
    <w:p w:rsidR="00000000" w:rsidRDefault="00044A19">
      <w:pPr>
        <w:pStyle w:val="just"/>
      </w:pPr>
      <w:r>
        <w:t>6-й разряд:</w:t>
      </w:r>
    </w:p>
    <w:p w:rsidR="00000000" w:rsidRDefault="00044A19">
      <w:pPr>
        <w:pStyle w:val="just"/>
      </w:pPr>
      <w:r>
        <w:t>Расчет и составление рецептур специальных дезактивирующих растворов в зависимости от вида ради</w:t>
      </w:r>
      <w:r>
        <w:t>оактивного загрязнения и дезактивируемого материала. Приготовление специальных дезактивирующих растворов. Дезактивация с помощью специальных дезактивирующих растворов оборудования, помещений, спецодежды и средств индивидуальной защиты. Регулирование показа</w:t>
      </w:r>
      <w:r>
        <w:t>телей технологического режима обслуживаемого оборудования по результатам анализа проб. Определение окончания процесса дезактивации с помощью средств дозиметрического контроля. Контроль уровня загрязненности поверхностей производственных помещений и проведе</w:t>
      </w:r>
      <w:r>
        <w:t>ние дезактивации в случае превышения установленных контрольных уровней. Участие в освоении и внедрении новых методов дезактивации.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44A19">
      <w:pPr>
        <w:pStyle w:val="just"/>
      </w:pPr>
      <w:r>
        <w:t>Работник имеет право на:</w:t>
      </w:r>
    </w:p>
    <w:p w:rsidR="00000000" w:rsidRDefault="00044A1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44A1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44A19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044A1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44A19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044A1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4A19">
      <w:pPr>
        <w:pStyle w:val="just"/>
      </w:pPr>
      <w:r>
        <w:t>Работник несет ответственность за:</w:t>
      </w:r>
    </w:p>
    <w:p w:rsidR="00000000" w:rsidRDefault="00044A19">
      <w:pPr>
        <w:pStyle w:val="just"/>
      </w:pPr>
      <w:r>
        <w:t>4.1. Невыполнение своих функциональных обязанностей.</w:t>
      </w:r>
    </w:p>
    <w:p w:rsidR="00000000" w:rsidRDefault="00044A19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044A1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44A1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044A19">
      <w:pPr>
        <w:pStyle w:val="just"/>
      </w:pPr>
      <w:r>
        <w:t>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044A19">
      <w:pPr>
        <w:pStyle w:val="just"/>
      </w:pPr>
      <w:r>
        <w:t>4.5. Несоблюдение трудовой дисциплины.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44A19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044A1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44A19">
      <w:pPr>
        <w:pStyle w:val="just"/>
      </w:pPr>
      <w:r>
        <w:t>5.3. В соответствии с _______________ Работодатель проводит оценку эффективности деятельност</w:t>
      </w:r>
      <w:r>
        <w:t>и Работника. Комплекс мероприятий по оценке эффективности утвержден _______________ и включает в себя:</w:t>
      </w:r>
    </w:p>
    <w:p w:rsidR="00000000" w:rsidRDefault="00044A19">
      <w:pPr>
        <w:pStyle w:val="just"/>
      </w:pPr>
      <w:r>
        <w:t>- _______________________________;</w:t>
      </w:r>
    </w:p>
    <w:p w:rsidR="00000000" w:rsidRDefault="00044A19">
      <w:pPr>
        <w:pStyle w:val="just"/>
      </w:pPr>
      <w:r>
        <w:t>- _______________________________;</w:t>
      </w:r>
    </w:p>
    <w:p w:rsidR="00000000" w:rsidRDefault="00044A19">
      <w:pPr>
        <w:pStyle w:val="just"/>
      </w:pPr>
      <w:r>
        <w:t>- _______________________________.</w:t>
      </w:r>
    </w:p>
    <w:p w:rsidR="00000000" w:rsidRDefault="0004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A19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044A19">
      <w:pPr>
        <w:pStyle w:val="HTML"/>
      </w:pPr>
      <w:r>
        <w:t>__________________________________________________________________________.</w:t>
      </w:r>
    </w:p>
    <w:p w:rsidR="00000000" w:rsidRDefault="00044A19">
      <w:pPr>
        <w:pStyle w:val="HTML"/>
      </w:pPr>
      <w:r>
        <w:t>(наименование, номер и дата документа)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Руководитель структурного</w:t>
      </w:r>
    </w:p>
    <w:p w:rsidR="00000000" w:rsidRDefault="00044A19">
      <w:pPr>
        <w:pStyle w:val="HTML"/>
      </w:pPr>
      <w:r>
        <w:t>подразделения</w:t>
      </w:r>
    </w:p>
    <w:p w:rsidR="00000000" w:rsidRDefault="00044A19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044A19">
      <w:pPr>
        <w:pStyle w:val="HTML"/>
      </w:pPr>
      <w:r>
        <w:t>(инициалы, фамилия)                                (подпись)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"__"___________ ____ г.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Согласовано:</w:t>
      </w:r>
    </w:p>
    <w:p w:rsidR="00000000" w:rsidRDefault="00044A19">
      <w:pPr>
        <w:pStyle w:val="HTML"/>
      </w:pPr>
      <w:r>
        <w:t>юридическая служба</w:t>
      </w:r>
    </w:p>
    <w:p w:rsidR="00000000" w:rsidRDefault="00044A19">
      <w:pPr>
        <w:pStyle w:val="HTML"/>
      </w:pPr>
      <w:r>
        <w:t>_____________________________                     _____________________</w:t>
      </w:r>
    </w:p>
    <w:p w:rsidR="00000000" w:rsidRDefault="00044A19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"__"___________ ____ г.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С инструкцией ознакомлен:</w:t>
      </w:r>
    </w:p>
    <w:p w:rsidR="00000000" w:rsidRDefault="00044A19">
      <w:pPr>
        <w:pStyle w:val="HTML"/>
      </w:pPr>
      <w:r>
        <w:t>(или: инструкцию получил)</w:t>
      </w:r>
    </w:p>
    <w:p w:rsidR="00000000" w:rsidRDefault="00044A19">
      <w:pPr>
        <w:pStyle w:val="HTML"/>
      </w:pPr>
      <w:r>
        <w:t>_____________________________                     _____________________</w:t>
      </w:r>
    </w:p>
    <w:p w:rsidR="00000000" w:rsidRDefault="00044A19">
      <w:pPr>
        <w:pStyle w:val="HTML"/>
      </w:pPr>
      <w:r>
        <w:t>(инициалы, фамилия)                                (подпись)</w:t>
      </w:r>
    </w:p>
    <w:p w:rsidR="00000000" w:rsidRDefault="00044A19">
      <w:pPr>
        <w:pStyle w:val="HTML"/>
      </w:pPr>
    </w:p>
    <w:p w:rsidR="00000000" w:rsidRDefault="00044A19">
      <w:pPr>
        <w:pStyle w:val="HTML"/>
      </w:pPr>
      <w:r>
        <w:t>"__"___________ ____ г.</w:t>
      </w:r>
    </w:p>
    <w:p w:rsidR="00000000" w:rsidRDefault="00044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zecy/dolzhnostnaya_instrukciya_dezaktivatorshhika_2_go_3_4_5_6_razryada.htm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19"/>
    <w:rsid w:val="000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D1368-A982-4305-B396-E262A1D5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aktivatorshhika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1473</Words>
  <Characters>8400</Characters>
  <Application>Microsoft Office Word</Application>
  <DocSecurity>0</DocSecurity>
  <Lines>70</Lines>
  <Paragraphs>19</Paragraphs>
  <ScaleCrop>false</ScaleCrop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дезактиваторщика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