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3B0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дефектоскописта по газовому и жидкостному контролю 4-го разряда</w:t>
      </w:r>
    </w:p>
    <w:p w:rsidR="00000000" w:rsidRDefault="00453B0E">
      <w:pPr>
        <w:pStyle w:val="HTML"/>
      </w:pPr>
      <w:r>
        <w:t>Составлена в _____ экз.                                Утверждаю</w:t>
      </w:r>
    </w:p>
    <w:p w:rsidR="00000000" w:rsidRDefault="00453B0E">
      <w:pPr>
        <w:pStyle w:val="HTML"/>
      </w:pPr>
      <w:r>
        <w:t>_______________________________</w:t>
      </w:r>
    </w:p>
    <w:p w:rsidR="00000000" w:rsidRDefault="00453B0E">
      <w:pPr>
        <w:pStyle w:val="HTML"/>
      </w:pPr>
      <w:r>
        <w:t>(инициалы, фамилия)</w:t>
      </w:r>
    </w:p>
    <w:p w:rsidR="00000000" w:rsidRDefault="00453B0E">
      <w:pPr>
        <w:pStyle w:val="HTML"/>
      </w:pPr>
    </w:p>
    <w:p w:rsidR="00000000" w:rsidRDefault="00453B0E">
      <w:pPr>
        <w:pStyle w:val="HTML"/>
      </w:pPr>
      <w:r>
        <w:t>_________________________________           _______________________________</w:t>
      </w:r>
    </w:p>
    <w:p w:rsidR="00000000" w:rsidRDefault="00453B0E">
      <w:pPr>
        <w:pStyle w:val="HTML"/>
      </w:pPr>
      <w:r>
        <w:t>_________________________________           _______________________________</w:t>
      </w:r>
    </w:p>
    <w:p w:rsidR="00000000" w:rsidRDefault="00453B0E">
      <w:pPr>
        <w:pStyle w:val="HTML"/>
      </w:pPr>
      <w:r>
        <w:t>_________________________________           _______________________________</w:t>
      </w:r>
    </w:p>
    <w:p w:rsidR="00000000" w:rsidRDefault="00453B0E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453B0E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453B0E">
      <w:pPr>
        <w:pStyle w:val="HTML"/>
      </w:pPr>
      <w:r>
        <w:t>форма, адрес, телефон, адрес                 должностную инструкцию)</w:t>
      </w:r>
    </w:p>
    <w:p w:rsidR="00000000" w:rsidRDefault="00453B0E">
      <w:pPr>
        <w:pStyle w:val="HTML"/>
      </w:pPr>
      <w:r>
        <w:t>электронной почты, ОГРН, ИНН/КПП)</w:t>
      </w:r>
    </w:p>
    <w:p w:rsidR="00000000" w:rsidRDefault="00453B0E">
      <w:pPr>
        <w:pStyle w:val="HTML"/>
      </w:pPr>
    </w:p>
    <w:p w:rsidR="00000000" w:rsidRDefault="00453B0E">
      <w:pPr>
        <w:pStyle w:val="HTML"/>
      </w:pPr>
      <w:r>
        <w:t xml:space="preserve">"__"___________ ____ г. N _____       </w:t>
      </w:r>
      <w:r>
        <w:t xml:space="preserve">         "__"___________ ____ г.</w:t>
      </w:r>
    </w:p>
    <w:p w:rsidR="00000000" w:rsidRDefault="00453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B0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дефектоскописта по газовому и жидкостному контролю 4-го разряда</w:t>
      </w:r>
    </w:p>
    <w:p w:rsidR="00000000" w:rsidRDefault="00453B0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53B0E">
      <w:pPr>
        <w:pStyle w:val="just"/>
      </w:pPr>
      <w:r>
        <w:t>1.1. Настоящая должностная инструкция определяет функциональные обязанности, права и ответственность дефектоскописта</w:t>
      </w:r>
      <w:r>
        <w:t xml:space="preserve"> по газовому и жидкостному контролю 4-го разряда "__________" (далее - "Организация").</w:t>
      </w:r>
    </w:p>
    <w:p w:rsidR="00000000" w:rsidRDefault="00453B0E">
      <w:pPr>
        <w:pStyle w:val="just"/>
      </w:pPr>
      <w:r>
        <w:t>1.2. Дефектоскопист по газовому и жидкостному контролю 4-го разряда назначается на должность и освобождается от должности в установленном действующим трудовым законодате</w:t>
      </w:r>
      <w:r>
        <w:t>льством РФ порядке приказом руководителя Организации.</w:t>
      </w:r>
    </w:p>
    <w:p w:rsidR="00000000" w:rsidRDefault="00453B0E">
      <w:pPr>
        <w:pStyle w:val="just"/>
      </w:pPr>
      <w:r>
        <w:t>1.3. На должность дефектоскописта по газовому и жидкостному контролю 4-го разряда назначается лицо, имеющее __________ образование и стаж работы в должности не менее _____ лет.</w:t>
      </w:r>
    </w:p>
    <w:p w:rsidR="00000000" w:rsidRDefault="00453B0E">
      <w:pPr>
        <w:pStyle w:val="just"/>
      </w:pPr>
      <w:r>
        <w:t>1.4. Дефектоскопист по га</w:t>
      </w:r>
      <w:r>
        <w:t>зовому и жидкостному контролю 4-го разряда подчиняется непосредственно _______________.</w:t>
      </w:r>
    </w:p>
    <w:p w:rsidR="00000000" w:rsidRDefault="00453B0E">
      <w:pPr>
        <w:pStyle w:val="just"/>
      </w:pPr>
      <w:r>
        <w:t>1.5. Дефектоскопист по газовому и жидкостному контролю 4-го разряда должен знать:</w:t>
      </w:r>
    </w:p>
    <w:p w:rsidR="00000000" w:rsidRDefault="00453B0E">
      <w:pPr>
        <w:pStyle w:val="just"/>
      </w:pPr>
      <w:r>
        <w:t>- правила установки вращательных масляных пароструйных насосов;</w:t>
      </w:r>
    </w:p>
    <w:p w:rsidR="00000000" w:rsidRDefault="00453B0E">
      <w:pPr>
        <w:pStyle w:val="just"/>
      </w:pPr>
      <w:r>
        <w:t xml:space="preserve">- устройство основных </w:t>
      </w:r>
      <w:r>
        <w:t>частей масс-спектрометрических течеискателей;</w:t>
      </w:r>
    </w:p>
    <w:p w:rsidR="00000000" w:rsidRDefault="00453B0E">
      <w:pPr>
        <w:pStyle w:val="just"/>
      </w:pPr>
      <w:r>
        <w:t>- вакуумные системы электрической части, блоки питания и управления;</w:t>
      </w:r>
    </w:p>
    <w:p w:rsidR="00000000" w:rsidRDefault="00453B0E">
      <w:pPr>
        <w:pStyle w:val="just"/>
      </w:pPr>
      <w:r>
        <w:t>- методы контроля герметичности; правила испытаний;</w:t>
      </w:r>
    </w:p>
    <w:p w:rsidR="00000000" w:rsidRDefault="00453B0E">
      <w:pPr>
        <w:pStyle w:val="just"/>
      </w:pPr>
      <w:r>
        <w:t>- принцип действия ионизационных и механических приборов для измерения вакуума;</w:t>
      </w:r>
    </w:p>
    <w:p w:rsidR="00000000" w:rsidRDefault="00453B0E">
      <w:pPr>
        <w:pStyle w:val="just"/>
      </w:pPr>
      <w:r>
        <w:lastRenderedPageBreak/>
        <w:t>- элемент</w:t>
      </w:r>
      <w:r>
        <w:t>арные основы неорганической и органической химии;</w:t>
      </w:r>
    </w:p>
    <w:p w:rsidR="00000000" w:rsidRDefault="00453B0E">
      <w:pPr>
        <w:pStyle w:val="just"/>
      </w:pPr>
      <w:r>
        <w:t>- основы машиностроительного черчения; назначение и свойства применяемых для контроля растворов и красок;</w:t>
      </w:r>
    </w:p>
    <w:p w:rsidR="00000000" w:rsidRDefault="00453B0E">
      <w:pPr>
        <w:pStyle w:val="just"/>
      </w:pPr>
      <w:r>
        <w:t>- правила обслуживания лабораторного оборудования.</w:t>
      </w:r>
    </w:p>
    <w:p w:rsidR="00000000" w:rsidRDefault="00453B0E">
      <w:pPr>
        <w:pStyle w:val="just"/>
      </w:pPr>
      <w:r>
        <w:t>1.6. В период временного отсутствия дефектоскописта по газовому и жидкостному контролю 4-го разряда его функциональные обязанности исполняет _______________.</w:t>
      </w:r>
    </w:p>
    <w:p w:rsidR="00000000" w:rsidRDefault="00453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B0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53B0E">
      <w:pPr>
        <w:pStyle w:val="just"/>
      </w:pPr>
      <w:r>
        <w:t>2.1. Дефектоскопист по газовому и жидкостному контролю 4-го разряда</w:t>
      </w:r>
      <w:r>
        <w:t xml:space="preserve"> исполняет следующие функции:</w:t>
      </w:r>
    </w:p>
    <w:p w:rsidR="00000000" w:rsidRDefault="00453B0E">
      <w:pPr>
        <w:pStyle w:val="just"/>
      </w:pPr>
      <w:r>
        <w:t>2.1.1. Контроль герметичности сборочных единиц, сварных соединений и змеевиковых систем в соответствии с требованиями инструкции контроля герметичности и инструкции по эксплуатации гелиевых и галогенных течеискателей.</w:t>
      </w:r>
    </w:p>
    <w:p w:rsidR="00000000" w:rsidRDefault="00453B0E">
      <w:pPr>
        <w:pStyle w:val="just"/>
      </w:pPr>
      <w:r>
        <w:t>2.1.2. Н</w:t>
      </w:r>
      <w:r>
        <w:t>астройку чувствительности течеискателей по кварцевой диффузионной течи или с помощью камеры чистого воздуха.</w:t>
      </w:r>
    </w:p>
    <w:p w:rsidR="00000000" w:rsidRDefault="00453B0E">
      <w:pPr>
        <w:pStyle w:val="just"/>
      </w:pPr>
      <w:r>
        <w:t>2.1.3. Регулирование режимов работы радиоблоков.</w:t>
      </w:r>
    </w:p>
    <w:p w:rsidR="00000000" w:rsidRDefault="00453B0E">
      <w:pPr>
        <w:pStyle w:val="just"/>
      </w:pPr>
      <w:r>
        <w:t>2.1.4. Калибрование контрольно-измерительных приборов для измерения низкого вакуума и давления газ</w:t>
      </w:r>
      <w:r>
        <w:t>а.</w:t>
      </w:r>
    </w:p>
    <w:p w:rsidR="00000000" w:rsidRDefault="00453B0E">
      <w:pPr>
        <w:pStyle w:val="just"/>
      </w:pPr>
      <w:r>
        <w:t>2.1.5. Проведение комплексного контроля изделий в стационарных условиях и на объектах.</w:t>
      </w:r>
    </w:p>
    <w:p w:rsidR="00000000" w:rsidRDefault="00453B0E">
      <w:pPr>
        <w:pStyle w:val="just"/>
      </w:pPr>
      <w:r>
        <w:t>2.1.6. Определение характера дефекта по особенности индикаторного следа. Составление схематичных карт контроля.</w:t>
      </w:r>
    </w:p>
    <w:p w:rsidR="00000000" w:rsidRDefault="00453B0E">
      <w:pPr>
        <w:pStyle w:val="just"/>
      </w:pPr>
      <w:r>
        <w:t>2.1.7. Выбор метода контроля - люминесцентного, цветно</w:t>
      </w:r>
      <w:r>
        <w:t>го, комплексного - в зависимости от состояния поверхности и конфигурации сварного соединения.</w:t>
      </w:r>
    </w:p>
    <w:p w:rsidR="00000000" w:rsidRDefault="00453B0E">
      <w:pPr>
        <w:pStyle w:val="just"/>
      </w:pPr>
      <w:r>
        <w:t>2.1.8. Устранение неисправностей в люминесцентной аппаратуре, включая ремонт дросселя, вакуумных затворов, сильфонных вентилей.</w:t>
      </w:r>
    </w:p>
    <w:p w:rsidR="00000000" w:rsidRDefault="00453B0E">
      <w:pPr>
        <w:pStyle w:val="just"/>
      </w:pPr>
      <w:r>
        <w:t>2.1.9. Осмотр и техническое обслуж</w:t>
      </w:r>
      <w:r>
        <w:t>ивание вакуумных насосов.</w:t>
      </w:r>
    </w:p>
    <w:p w:rsidR="00000000" w:rsidRDefault="00453B0E">
      <w:pPr>
        <w:pStyle w:val="just"/>
      </w:pPr>
      <w:r>
        <w:t>2.2. Дефектоскопист по газовому и жидкостному контролю 4-го разряда несет также иные обязанности, установленные локальными актами Организации.</w:t>
      </w:r>
    </w:p>
    <w:p w:rsidR="00000000" w:rsidRDefault="00453B0E">
      <w:pPr>
        <w:pStyle w:val="just"/>
      </w:pPr>
      <w:r>
        <w:t>2.3. _________________________________.</w:t>
      </w:r>
    </w:p>
    <w:p w:rsidR="00000000" w:rsidRDefault="00453B0E">
      <w:pPr>
        <w:pStyle w:val="just"/>
      </w:pPr>
      <w:r>
        <w:t>2.4. Примеры работ</w:t>
      </w:r>
    </w:p>
    <w:p w:rsidR="00000000" w:rsidRDefault="00453B0E">
      <w:pPr>
        <w:pStyle w:val="just"/>
      </w:pPr>
      <w:r>
        <w:t>2.4.1. Вакуумметры - проверк</w:t>
      </w:r>
      <w:r>
        <w:t>а и градуировка термопарной лампы.</w:t>
      </w:r>
    </w:p>
    <w:p w:rsidR="00000000" w:rsidRDefault="00453B0E">
      <w:pPr>
        <w:pStyle w:val="just"/>
      </w:pPr>
      <w:r>
        <w:t>2.4.2. Лопатки паровых турбин - контроль люминесцентным и цветным методами.</w:t>
      </w:r>
    </w:p>
    <w:p w:rsidR="00000000" w:rsidRDefault="00453B0E">
      <w:pPr>
        <w:pStyle w:val="just"/>
      </w:pPr>
      <w:r>
        <w:t>2.4.3. Течеискатели - проверка и регулировка режимов работы радиоблоков с целью обеспечения максимальной чувствительности.</w:t>
      </w:r>
    </w:p>
    <w:p w:rsidR="00000000" w:rsidRDefault="00453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B0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53B0E">
      <w:pPr>
        <w:pStyle w:val="just"/>
      </w:pPr>
      <w:r>
        <w:t>Дефектоскопи</w:t>
      </w:r>
      <w:r>
        <w:t>ст по газовому и жидкостному контролю 4-го разряда имеет право:</w:t>
      </w:r>
    </w:p>
    <w:p w:rsidR="00000000" w:rsidRDefault="00453B0E">
      <w:pPr>
        <w:pStyle w:val="just"/>
      </w:pPr>
      <w:r>
        <w:t>3.1. Запрашивать и получать необходимые материалы и документы, относящиеся к вопросам деятельности дефектоскописта по газовому и жидкостному контролю 4-го разряда.</w:t>
      </w:r>
    </w:p>
    <w:p w:rsidR="00000000" w:rsidRDefault="00453B0E">
      <w:pPr>
        <w:pStyle w:val="just"/>
      </w:pPr>
      <w:r>
        <w:t>3.2. Вступать во взаимоотнош</w:t>
      </w:r>
      <w:r>
        <w:t>ения с подразделениями сторонних учреждений и организаций для решения оперативных вопросов производственной деятельности, входящих в компетенцию дефектоскописта по газовому и жидкостному контролю 4-го разряда.</w:t>
      </w:r>
    </w:p>
    <w:p w:rsidR="00000000" w:rsidRDefault="00453B0E">
      <w:pPr>
        <w:pStyle w:val="just"/>
      </w:pPr>
      <w:r>
        <w:t>3.3. Представлять интересы предприятия в сторо</w:t>
      </w:r>
      <w:r>
        <w:t>нних организациях по вопросам, связанным с его профессиональной деятельностью.</w:t>
      </w:r>
    </w:p>
    <w:p w:rsidR="00000000" w:rsidRDefault="00453B0E">
      <w:pPr>
        <w:pStyle w:val="just"/>
      </w:pPr>
      <w:r>
        <w:t>3.4. _________________________________.</w:t>
      </w:r>
    </w:p>
    <w:p w:rsidR="00000000" w:rsidRDefault="00453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B0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53B0E">
      <w:pPr>
        <w:pStyle w:val="just"/>
      </w:pPr>
      <w:r>
        <w:t>Дефектоскопист по газовому и жидкостному контролю 4-го разряда несет ответственность:</w:t>
      </w:r>
    </w:p>
    <w:p w:rsidR="00000000" w:rsidRDefault="00453B0E">
      <w:pPr>
        <w:pStyle w:val="just"/>
      </w:pPr>
      <w:r>
        <w:t>4.1. За ненадлежащее исполнение или неисполнение своих должностных обязанностей, предусмотренных настоящей должностной инструкцией и действующим трудовым законодательство</w:t>
      </w:r>
      <w:r>
        <w:t>м РФ, злоупотребление правами дефектоскописта по газовому и жидкостному контролю 4-го разряда либо несоблюдение своих обязанностей.</w:t>
      </w:r>
    </w:p>
    <w:p w:rsidR="00000000" w:rsidRDefault="00453B0E">
      <w:pPr>
        <w:pStyle w:val="just"/>
      </w:pPr>
      <w:r>
        <w:t>4.2. За правонарушения, совершенные в процессе осуществления своей деятельности, - в пределах, определенных действующим адми</w:t>
      </w:r>
      <w:r>
        <w:t>нистративным, уголовным и гражданским законодательством РФ.</w:t>
      </w:r>
    </w:p>
    <w:p w:rsidR="00000000" w:rsidRDefault="00453B0E">
      <w:pPr>
        <w:pStyle w:val="just"/>
      </w:pPr>
      <w:r>
        <w:t>4.3. За причинение материального ущерба - в пределах, определенных действующим трудовым и гражданским законодательством Российской Федерации.</w:t>
      </w:r>
    </w:p>
    <w:p w:rsidR="00000000" w:rsidRDefault="00453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B0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53B0E">
      <w:pPr>
        <w:pStyle w:val="just"/>
      </w:pPr>
      <w:r>
        <w:t>5.1. Режим работы дефектоскописта п</w:t>
      </w:r>
      <w:r>
        <w:t>о газовому и жидкостному контролю 4-го разряда определяется в соответствии с Правилами внутреннего трудового распорядка, установленными в Обществе.</w:t>
      </w:r>
    </w:p>
    <w:p w:rsidR="00000000" w:rsidRDefault="00453B0E">
      <w:pPr>
        <w:pStyle w:val="just"/>
      </w:pPr>
      <w:r>
        <w:t>5.2. В связи с производственной необходимостью дефектоскопист по газовому и жидкостному контролю 4-го разряд</w:t>
      </w:r>
      <w:r>
        <w:t>а обязан выезжать в служебные командировки (в т.ч. местного значения).</w:t>
      </w:r>
    </w:p>
    <w:p w:rsidR="00000000" w:rsidRDefault="00453B0E">
      <w:pPr>
        <w:pStyle w:val="just"/>
      </w:pPr>
      <w:r>
        <w:t>5.3. В соответствии с _______________ работодатель проводит оценку эффективности деятельности дефектоскописта по газовому и жидкостному контролю 4-го разряда. Комплекс мероприятий по оц</w:t>
      </w:r>
      <w:r>
        <w:t>енке эффективности утвержден __________ и включает в себя:</w:t>
      </w:r>
    </w:p>
    <w:p w:rsidR="00000000" w:rsidRDefault="00453B0E">
      <w:pPr>
        <w:pStyle w:val="just"/>
      </w:pPr>
      <w:r>
        <w:t>- _______________________________;</w:t>
      </w:r>
    </w:p>
    <w:p w:rsidR="00000000" w:rsidRDefault="00453B0E">
      <w:pPr>
        <w:pStyle w:val="just"/>
      </w:pPr>
      <w:r>
        <w:t>- _______________________________;</w:t>
      </w:r>
    </w:p>
    <w:p w:rsidR="00000000" w:rsidRDefault="00453B0E">
      <w:pPr>
        <w:pStyle w:val="just"/>
      </w:pPr>
      <w:r>
        <w:t>- _______________________________.</w:t>
      </w:r>
    </w:p>
    <w:p w:rsidR="00000000" w:rsidRDefault="00453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B0E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453B0E">
      <w:pPr>
        <w:pStyle w:val="just"/>
      </w:pPr>
      <w:r>
        <w:t>6.1. Дефектоскописту по газовому и жидкостному контролю 4-го разряда для о</w:t>
      </w:r>
      <w:r>
        <w:t>беспечения его деятельности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453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B0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53B0E">
      <w:pPr>
        <w:pStyle w:val="HTML"/>
      </w:pPr>
      <w:r>
        <w:t>______________________</w:t>
      </w:r>
      <w:r>
        <w:t>____________________________________________________.</w:t>
      </w:r>
    </w:p>
    <w:p w:rsidR="00000000" w:rsidRDefault="00453B0E">
      <w:pPr>
        <w:pStyle w:val="HTML"/>
      </w:pPr>
      <w:r>
        <w:t>(наименование, номер и дата документа)</w:t>
      </w:r>
    </w:p>
    <w:p w:rsidR="00000000" w:rsidRDefault="00453B0E">
      <w:pPr>
        <w:pStyle w:val="HTML"/>
      </w:pPr>
    </w:p>
    <w:p w:rsidR="00000000" w:rsidRDefault="00453B0E">
      <w:pPr>
        <w:pStyle w:val="HTML"/>
      </w:pPr>
      <w:r>
        <w:t>Руководитель структурного</w:t>
      </w:r>
    </w:p>
    <w:p w:rsidR="00000000" w:rsidRDefault="00453B0E">
      <w:pPr>
        <w:pStyle w:val="HTML"/>
      </w:pPr>
      <w:r>
        <w:t>подразделения</w:t>
      </w:r>
    </w:p>
    <w:p w:rsidR="00000000" w:rsidRDefault="00453B0E">
      <w:pPr>
        <w:pStyle w:val="HTML"/>
      </w:pPr>
      <w:r>
        <w:t>_____________________________                     _____________________</w:t>
      </w:r>
    </w:p>
    <w:p w:rsidR="00000000" w:rsidRDefault="00453B0E">
      <w:pPr>
        <w:pStyle w:val="HTML"/>
      </w:pPr>
      <w:r>
        <w:t xml:space="preserve">(инициалы, фамилия)                               </w:t>
      </w:r>
      <w:r>
        <w:t xml:space="preserve"> (подпись)</w:t>
      </w:r>
    </w:p>
    <w:p w:rsidR="00000000" w:rsidRDefault="00453B0E">
      <w:pPr>
        <w:pStyle w:val="HTML"/>
      </w:pPr>
    </w:p>
    <w:p w:rsidR="00000000" w:rsidRDefault="00453B0E">
      <w:pPr>
        <w:pStyle w:val="HTML"/>
      </w:pPr>
      <w:r>
        <w:t>"__"___________ ____ г.</w:t>
      </w:r>
    </w:p>
    <w:p w:rsidR="00000000" w:rsidRDefault="00453B0E">
      <w:pPr>
        <w:pStyle w:val="HTML"/>
      </w:pPr>
    </w:p>
    <w:p w:rsidR="00000000" w:rsidRDefault="00453B0E">
      <w:pPr>
        <w:pStyle w:val="HTML"/>
      </w:pPr>
      <w:r>
        <w:t>Согласовано:</w:t>
      </w:r>
    </w:p>
    <w:p w:rsidR="00000000" w:rsidRDefault="00453B0E">
      <w:pPr>
        <w:pStyle w:val="HTML"/>
      </w:pPr>
      <w:r>
        <w:t>юридическая служба</w:t>
      </w:r>
    </w:p>
    <w:p w:rsidR="00000000" w:rsidRDefault="00453B0E">
      <w:pPr>
        <w:pStyle w:val="HTML"/>
      </w:pPr>
      <w:r>
        <w:t>_____________________________                     _____________________</w:t>
      </w:r>
    </w:p>
    <w:p w:rsidR="00000000" w:rsidRDefault="00453B0E">
      <w:pPr>
        <w:pStyle w:val="HTML"/>
      </w:pPr>
      <w:r>
        <w:t>(инициалы, фамилия)                                (подпись)</w:t>
      </w:r>
    </w:p>
    <w:p w:rsidR="00000000" w:rsidRDefault="00453B0E">
      <w:pPr>
        <w:pStyle w:val="HTML"/>
      </w:pPr>
    </w:p>
    <w:p w:rsidR="00000000" w:rsidRDefault="00453B0E">
      <w:pPr>
        <w:pStyle w:val="HTML"/>
      </w:pPr>
      <w:r>
        <w:t>"__"___________ ____ г.</w:t>
      </w:r>
    </w:p>
    <w:p w:rsidR="00000000" w:rsidRDefault="00453B0E">
      <w:pPr>
        <w:pStyle w:val="HTML"/>
      </w:pPr>
    </w:p>
    <w:p w:rsidR="00000000" w:rsidRDefault="00453B0E">
      <w:pPr>
        <w:pStyle w:val="HTML"/>
      </w:pPr>
      <w:r>
        <w:t>С инструкцией ознакомлен:</w:t>
      </w:r>
    </w:p>
    <w:p w:rsidR="00000000" w:rsidRDefault="00453B0E">
      <w:pPr>
        <w:pStyle w:val="HTML"/>
      </w:pPr>
      <w:r>
        <w:t>(или: инструкцию получил)</w:t>
      </w:r>
    </w:p>
    <w:p w:rsidR="00000000" w:rsidRDefault="00453B0E">
      <w:pPr>
        <w:pStyle w:val="HTML"/>
      </w:pPr>
      <w:r>
        <w:t>_____________________________                     _____________________</w:t>
      </w:r>
    </w:p>
    <w:p w:rsidR="00000000" w:rsidRDefault="00453B0E">
      <w:pPr>
        <w:pStyle w:val="HTML"/>
      </w:pPr>
      <w:r>
        <w:t>(инициалы, фамилия)                                (подпись)</w:t>
      </w:r>
    </w:p>
    <w:p w:rsidR="00000000" w:rsidRDefault="00453B0E">
      <w:pPr>
        <w:pStyle w:val="HTML"/>
      </w:pPr>
    </w:p>
    <w:p w:rsidR="00000000" w:rsidRDefault="00453B0E">
      <w:pPr>
        <w:pStyle w:val="HTML"/>
      </w:pPr>
      <w:r>
        <w:t>"__"___________ ____ г.</w:t>
      </w:r>
    </w:p>
    <w:p w:rsidR="00000000" w:rsidRDefault="00453B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_instrukciya_defektoskopista_po_gazovomu_i_zhidkostnomu_kontrolyu_4_go_razryada.htm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B0E"/>
    <w:rsid w:val="00453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19C90B-2283-4043-83FF-A48F8D625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fektoskopista_po_gazovomu_i_zhidkostnomu_kontrolyu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1122</Words>
  <Characters>6397</Characters>
  <Application>Microsoft Office Word</Application>
  <DocSecurity>0</DocSecurity>
  <Lines>53</Lines>
  <Paragraphs>15</Paragraphs>
  <ScaleCrop>false</ScaleCrop>
  <Company/>
  <LinksUpToDate>false</LinksUpToDate>
  <CharactersWithSpaces>7504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дефектоскописта по газовому и жидкостному контролю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2022-08-06T20:32:00Z</dcterms:created>
  <dcterms:modified xsi:type="dcterms:W3CDTF">2022-08-06T20:32:00Z</dcterms:modified>
</cp:coreProperties>
</file>