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7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2-го разряда</w:t>
      </w:r>
    </w:p>
    <w:p w:rsidR="00000000" w:rsidRDefault="00AE67E6">
      <w:pPr>
        <w:pStyle w:val="HTML"/>
      </w:pPr>
      <w:r>
        <w:t>Составлена в _____ экз.                                Утверждаю</w:t>
      </w:r>
    </w:p>
    <w:p w:rsidR="00000000" w:rsidRDefault="00AE67E6">
      <w:pPr>
        <w:pStyle w:val="HTML"/>
      </w:pPr>
      <w:r>
        <w:t>_______________________________</w:t>
      </w:r>
    </w:p>
    <w:p w:rsidR="00000000" w:rsidRDefault="00AE67E6">
      <w:pPr>
        <w:pStyle w:val="HTML"/>
      </w:pPr>
      <w:r>
        <w:t>(инициалы, фамилия)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_________________________________           _______________________________</w:t>
      </w:r>
    </w:p>
    <w:p w:rsidR="00000000" w:rsidRDefault="00AE67E6">
      <w:pPr>
        <w:pStyle w:val="HTML"/>
      </w:pPr>
      <w:r>
        <w:t>_________________________________           _______________________________</w:t>
      </w:r>
    </w:p>
    <w:p w:rsidR="00000000" w:rsidRDefault="00AE67E6">
      <w:pPr>
        <w:pStyle w:val="HTML"/>
      </w:pPr>
      <w:r>
        <w:t>_________________________________           _______________________________</w:t>
      </w:r>
    </w:p>
    <w:p w:rsidR="00000000" w:rsidRDefault="00AE67E6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AE67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E67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AE67E6">
      <w:pPr>
        <w:pStyle w:val="HTML"/>
      </w:pPr>
      <w:r>
        <w:t>электронной почты, ОГРН, ИНН/КПП)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2-го разряда</w:t>
      </w: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67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дефектоскописта</w:t>
      </w:r>
      <w:r>
        <w:t xml:space="preserve"> по газовому и жидкостному контролю 2-го разряда "__________" (далее - "Организация").</w:t>
      </w:r>
    </w:p>
    <w:p w:rsidR="00000000" w:rsidRDefault="00AE67E6">
      <w:pPr>
        <w:pStyle w:val="just"/>
      </w:pPr>
      <w:r>
        <w:t>1.2. Дефектоскопист по газовому и жидкостному контролю 2-го разряда назначается на должность и освобождается от должности в установленном действующим трудовым законодате</w:t>
      </w:r>
      <w:r>
        <w:t>льством РФ порядке приказом руководителя Организации.</w:t>
      </w:r>
    </w:p>
    <w:p w:rsidR="00000000" w:rsidRDefault="00AE67E6">
      <w:pPr>
        <w:pStyle w:val="just"/>
      </w:pPr>
      <w:r>
        <w:t>1.3. На должность дефектоскописта по газовому и жидкостному контролю 2-го разряда назначается лицо, имеющее __________ образование и стаж работы в должности не менее _____ лет.</w:t>
      </w:r>
    </w:p>
    <w:p w:rsidR="00000000" w:rsidRDefault="00AE67E6">
      <w:pPr>
        <w:pStyle w:val="just"/>
      </w:pPr>
      <w:r>
        <w:t>1.4. Дефектоскопист по га</w:t>
      </w:r>
      <w:r>
        <w:t>зовому и жидкостному контролю 2-го разряда подчиняется непосредственно _______________.</w:t>
      </w:r>
    </w:p>
    <w:p w:rsidR="00000000" w:rsidRDefault="00AE67E6">
      <w:pPr>
        <w:pStyle w:val="just"/>
      </w:pPr>
      <w:r>
        <w:t>1.5. Дефектоскопист по газовому и жидкостному контролю 2-го разряда должен знать:</w:t>
      </w:r>
    </w:p>
    <w:p w:rsidR="00000000" w:rsidRDefault="00AE67E6">
      <w:pPr>
        <w:pStyle w:val="just"/>
      </w:pPr>
      <w:r>
        <w:t>- основные сведения о получении вакуума;</w:t>
      </w:r>
    </w:p>
    <w:p w:rsidR="00000000" w:rsidRDefault="00AE67E6">
      <w:pPr>
        <w:pStyle w:val="just"/>
      </w:pPr>
      <w:r>
        <w:t>- принцип действия ртутно-кварцевых ламп, люм</w:t>
      </w:r>
      <w:r>
        <w:t>инесцентных приборов, насосов;</w:t>
      </w:r>
    </w:p>
    <w:p w:rsidR="00000000" w:rsidRDefault="00AE67E6">
      <w:pPr>
        <w:pStyle w:val="just"/>
      </w:pPr>
      <w:r>
        <w:t>- принцип действия пластинчато-роторных, пластинчато-статорных, золотниковых, плунжерных, пароструйных и охлаждаемых ловушек;</w:t>
      </w:r>
    </w:p>
    <w:p w:rsidR="00000000" w:rsidRDefault="00AE67E6">
      <w:pPr>
        <w:pStyle w:val="just"/>
      </w:pPr>
      <w:r>
        <w:t>- назначение и условия применения контрольно-измерительных приборов для измерения вакуума;</w:t>
      </w:r>
    </w:p>
    <w:p w:rsidR="00000000" w:rsidRDefault="00AE67E6">
      <w:pPr>
        <w:pStyle w:val="just"/>
      </w:pPr>
      <w:r>
        <w:lastRenderedPageBreak/>
        <w:t>- устрой</w:t>
      </w:r>
      <w:r>
        <w:t>ство и принцип действия краскораспылителей, гелиевых и галогенных течеискателей;</w:t>
      </w:r>
    </w:p>
    <w:p w:rsidR="00000000" w:rsidRDefault="00AE67E6">
      <w:pPr>
        <w:pStyle w:val="just"/>
      </w:pPr>
      <w:r>
        <w:t>- методы, применяемые при контроле герметичности конструкций течеискателями.</w:t>
      </w:r>
    </w:p>
    <w:p w:rsidR="00000000" w:rsidRDefault="00AE67E6">
      <w:pPr>
        <w:pStyle w:val="just"/>
      </w:pPr>
      <w:r>
        <w:t>1.6. В период временного отсутствия дефектоскописта по газовому и жидкостному контролю 2-го разряда его функциональные обязанности исполняет _______________.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E67E6">
      <w:pPr>
        <w:pStyle w:val="just"/>
      </w:pPr>
      <w:r>
        <w:t>2.1. Дефектоскопист по газовому и жидкостному контролю 2-го разряда</w:t>
      </w:r>
      <w:r>
        <w:t xml:space="preserve"> исполняет следующие функции:</w:t>
      </w:r>
    </w:p>
    <w:p w:rsidR="00000000" w:rsidRDefault="00AE67E6">
      <w:pPr>
        <w:pStyle w:val="just"/>
      </w:pPr>
      <w:r>
        <w:t>2.1.1. Подготавливает контролируемые изделия к испытаниям.</w:t>
      </w:r>
    </w:p>
    <w:p w:rsidR="00000000" w:rsidRDefault="00AE67E6">
      <w:pPr>
        <w:pStyle w:val="just"/>
      </w:pPr>
      <w:r>
        <w:t>2.1.2. Продувает и обдувает воздухом поверхности изделия и вакуумных систем, протирает спиртом вакуумные шланги и выходные патрубки вакуумных систем.</w:t>
      </w:r>
    </w:p>
    <w:p w:rsidR="00000000" w:rsidRDefault="00AE67E6">
      <w:pPr>
        <w:pStyle w:val="just"/>
      </w:pPr>
      <w:r>
        <w:t xml:space="preserve">2.1.3. Наносит и </w:t>
      </w:r>
      <w:r>
        <w:t>удаляет проникающую жидкость и абсорбирующие покрытия.</w:t>
      </w:r>
    </w:p>
    <w:p w:rsidR="00000000" w:rsidRDefault="00AE67E6">
      <w:pPr>
        <w:pStyle w:val="just"/>
      </w:pPr>
      <w:r>
        <w:t>2.1.4. Просматривает изделия в ультрафиолетовых лучах.</w:t>
      </w:r>
    </w:p>
    <w:p w:rsidR="00000000" w:rsidRDefault="00AE67E6">
      <w:pPr>
        <w:pStyle w:val="just"/>
      </w:pPr>
      <w:r>
        <w:t>2.1.5. Включает и выводит гелиевые и галогенные течеискатели на рабочие режимы.</w:t>
      </w:r>
    </w:p>
    <w:p w:rsidR="00000000" w:rsidRDefault="00AE67E6">
      <w:pPr>
        <w:pStyle w:val="just"/>
      </w:pPr>
      <w:r>
        <w:t>2.1.6. Проверяет реакции на гелий течеискателей по кварцевой диффу</w:t>
      </w:r>
      <w:r>
        <w:t>зионной течи.</w:t>
      </w:r>
    </w:p>
    <w:p w:rsidR="00000000" w:rsidRDefault="00AE67E6">
      <w:pPr>
        <w:pStyle w:val="just"/>
      </w:pPr>
      <w:r>
        <w:t>2.1.7. Подключает гелиевые баллоны и редукторы к гелиевой системе.</w:t>
      </w:r>
    </w:p>
    <w:p w:rsidR="00000000" w:rsidRDefault="00AE67E6">
      <w:pPr>
        <w:pStyle w:val="just"/>
      </w:pPr>
      <w:r>
        <w:t>2.1.8. Измеряет избыточное давление газа и вакуума в системах с помощью электроизмерительных и механических приборов.</w:t>
      </w:r>
    </w:p>
    <w:p w:rsidR="00000000" w:rsidRDefault="00AE67E6">
      <w:pPr>
        <w:pStyle w:val="just"/>
      </w:pPr>
      <w:r>
        <w:t>2.1.9. Эксплуатирует механические и пароструйные вакуумны</w:t>
      </w:r>
      <w:r>
        <w:t>е насосы.</w:t>
      </w:r>
    </w:p>
    <w:p w:rsidR="00000000" w:rsidRDefault="00AE67E6">
      <w:pPr>
        <w:pStyle w:val="just"/>
      </w:pPr>
      <w:r>
        <w:t>2.2. Дефектоскопист по газовому и жидкостному контролю 2-го разряда несет также иные обязанности, установленные локальными актами Организации.</w:t>
      </w:r>
    </w:p>
    <w:p w:rsidR="00000000" w:rsidRDefault="00AE67E6">
      <w:pPr>
        <w:pStyle w:val="just"/>
      </w:pPr>
      <w:r>
        <w:t>2.3. _________________________________.</w:t>
      </w:r>
    </w:p>
    <w:p w:rsidR="00000000" w:rsidRDefault="00AE67E6">
      <w:pPr>
        <w:pStyle w:val="just"/>
      </w:pPr>
      <w:r>
        <w:t>2.4. Примеры работ</w:t>
      </w:r>
    </w:p>
    <w:p w:rsidR="00000000" w:rsidRDefault="00AE67E6">
      <w:pPr>
        <w:pStyle w:val="just"/>
      </w:pPr>
      <w:r>
        <w:t>2.4.1. Отливки, поковки и штампованные загот</w:t>
      </w:r>
      <w:r>
        <w:t>овки простой конфигурации - контроль ультрафиолетовыми лучами.</w:t>
      </w:r>
    </w:p>
    <w:p w:rsidR="00000000" w:rsidRDefault="00AE67E6">
      <w:pPr>
        <w:pStyle w:val="just"/>
      </w:pPr>
      <w:r>
        <w:t>2.4.2. Приборы измерения избыточного давления и вакуума - снятие показаний манометров, механических и электронных вакуумметров.</w:t>
      </w:r>
    </w:p>
    <w:p w:rsidR="00000000" w:rsidRDefault="00AE67E6">
      <w:pPr>
        <w:pStyle w:val="just"/>
      </w:pPr>
      <w:r>
        <w:t>2.4.3. Соединения стыковые сварные - контроль ультрафиолетовыми л</w:t>
      </w:r>
      <w:r>
        <w:t>учами.</w:t>
      </w:r>
    </w:p>
    <w:p w:rsidR="00000000" w:rsidRDefault="00AE67E6">
      <w:pPr>
        <w:pStyle w:val="just"/>
      </w:pPr>
      <w:r>
        <w:t>2.4.4. Течеискатель - подготовка прибора к работе и его запуск.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67E6">
      <w:pPr>
        <w:pStyle w:val="just"/>
      </w:pPr>
      <w:r>
        <w:t>Дефектоскопист по газовому и жидкостному контролю 2-го разряда имеет право:</w:t>
      </w:r>
    </w:p>
    <w:p w:rsidR="00000000" w:rsidRDefault="00AE67E6">
      <w:pPr>
        <w:pStyle w:val="just"/>
      </w:pPr>
      <w:r>
        <w:t xml:space="preserve">3.1. Запрашивать и получать необходимые материалы и документы, относящиеся к вопросам деятельности </w:t>
      </w:r>
      <w:r>
        <w:t>дефектоскописта по газовому и жидкостному контролю 2-го разряда.</w:t>
      </w:r>
    </w:p>
    <w:p w:rsidR="00000000" w:rsidRDefault="00AE67E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дефектоскописта по</w:t>
      </w:r>
      <w:r>
        <w:t xml:space="preserve"> газовому и жидкостному контролю 2-го разряда.</w:t>
      </w:r>
    </w:p>
    <w:p w:rsidR="00000000" w:rsidRDefault="00AE67E6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AE67E6">
      <w:pPr>
        <w:pStyle w:val="just"/>
      </w:pPr>
      <w:r>
        <w:t>3.4. _________________________________.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67E6">
      <w:pPr>
        <w:pStyle w:val="just"/>
      </w:pPr>
      <w:r>
        <w:t>Дефектоскопист по газовому и жидкостному контролю 2-го разряда несет ответственность:</w:t>
      </w:r>
    </w:p>
    <w:p w:rsidR="00000000" w:rsidRDefault="00AE67E6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</w:t>
      </w:r>
      <w:r>
        <w:t>м РФ, злоупотребление правами дефектоскописта по газовому и жидкостному контролю 2-го разряда либо несоблюдение своих обязанностей.</w:t>
      </w:r>
    </w:p>
    <w:p w:rsidR="00000000" w:rsidRDefault="00AE67E6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</w:t>
      </w:r>
      <w:r>
        <w:t>нистративным, уголовным и гражданским законодательством РФ.</w:t>
      </w:r>
    </w:p>
    <w:p w:rsidR="00000000" w:rsidRDefault="00AE67E6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E67E6">
      <w:pPr>
        <w:pStyle w:val="just"/>
      </w:pPr>
      <w:r>
        <w:t>5.1. Режим работы дефектоскописта п</w:t>
      </w:r>
      <w:r>
        <w:t>о газовому и жидкостному контролю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E67E6">
      <w:pPr>
        <w:pStyle w:val="just"/>
      </w:pPr>
      <w:r>
        <w:t>5.2. В связи с производственной необходимостью дефектоскопист по газовому и жидкостному контролю 2-го раз</w:t>
      </w:r>
      <w:r>
        <w:t>ряда обязан выезжать в служебные командировки (в т.ч. местного значения).</w:t>
      </w:r>
    </w:p>
    <w:p w:rsidR="00000000" w:rsidRDefault="00AE67E6">
      <w:pPr>
        <w:pStyle w:val="just"/>
      </w:pPr>
      <w:r>
        <w:t>5.3. В соответствии с _______________ работодатель проводит оценку эффективности деятельности дефектоскописта по газовому и жидкостному контролю 2-го разряда. Комплекс мероприятий по</w:t>
      </w:r>
      <w:r>
        <w:t xml:space="preserve"> оценке эффективности утвержден __________ и включает в себя:</w:t>
      </w:r>
    </w:p>
    <w:p w:rsidR="00000000" w:rsidRDefault="00AE67E6">
      <w:pPr>
        <w:pStyle w:val="just"/>
      </w:pPr>
      <w:r>
        <w:t>- _______________________________;</w:t>
      </w:r>
    </w:p>
    <w:p w:rsidR="00000000" w:rsidRDefault="00AE67E6">
      <w:pPr>
        <w:pStyle w:val="just"/>
      </w:pPr>
      <w:r>
        <w:t>- _______________________________;</w:t>
      </w:r>
    </w:p>
    <w:p w:rsidR="00000000" w:rsidRDefault="00AE67E6">
      <w:pPr>
        <w:pStyle w:val="just"/>
      </w:pPr>
      <w:r>
        <w:t>- _______________________________.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E67E6">
      <w:pPr>
        <w:pStyle w:val="just"/>
      </w:pPr>
      <w:r>
        <w:t>6.1. Дефектоскописту по газовому и жидкостному контролю 2-го разряда дл</w:t>
      </w:r>
      <w:r>
        <w:t>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AE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E67E6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AE67E6">
      <w:pPr>
        <w:pStyle w:val="HTML"/>
      </w:pPr>
      <w:r>
        <w:t>(наименование, номер и дата документа)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Руководитель структурного</w:t>
      </w:r>
    </w:p>
    <w:p w:rsidR="00000000" w:rsidRDefault="00AE67E6">
      <w:pPr>
        <w:pStyle w:val="HTML"/>
      </w:pPr>
      <w:r>
        <w:t>подразделения</w:t>
      </w:r>
    </w:p>
    <w:p w:rsidR="00000000" w:rsidRDefault="00AE67E6">
      <w:pPr>
        <w:pStyle w:val="HTML"/>
      </w:pPr>
      <w:r>
        <w:t>_____________________________                     _____________________</w:t>
      </w:r>
    </w:p>
    <w:p w:rsidR="00000000" w:rsidRDefault="00AE67E6">
      <w:pPr>
        <w:pStyle w:val="HTML"/>
      </w:pPr>
      <w:r>
        <w:t xml:space="preserve">(инициалы, фамилия)                            </w:t>
      </w:r>
      <w:r>
        <w:t xml:space="preserve">    (подпись)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"__"___________ ____ г.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Согласовано:</w:t>
      </w:r>
    </w:p>
    <w:p w:rsidR="00000000" w:rsidRDefault="00AE67E6">
      <w:pPr>
        <w:pStyle w:val="HTML"/>
      </w:pPr>
      <w:r>
        <w:t>юридическая служба</w:t>
      </w:r>
    </w:p>
    <w:p w:rsidR="00000000" w:rsidRDefault="00AE67E6">
      <w:pPr>
        <w:pStyle w:val="HTML"/>
      </w:pPr>
      <w:r>
        <w:t>_____________________________                     _____________________</w:t>
      </w:r>
    </w:p>
    <w:p w:rsidR="00000000" w:rsidRDefault="00AE67E6">
      <w:pPr>
        <w:pStyle w:val="HTML"/>
      </w:pPr>
      <w:r>
        <w:t>(инициалы, фамилия)                                (подпись)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"__"___________ ____ г.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С инструкцией ознакомлен:</w:t>
      </w:r>
    </w:p>
    <w:p w:rsidR="00000000" w:rsidRDefault="00AE67E6">
      <w:pPr>
        <w:pStyle w:val="HTML"/>
      </w:pPr>
      <w:r>
        <w:t>(или: инструкцию получил)</w:t>
      </w:r>
    </w:p>
    <w:p w:rsidR="00000000" w:rsidRDefault="00AE67E6">
      <w:pPr>
        <w:pStyle w:val="HTML"/>
      </w:pPr>
      <w:r>
        <w:t>_____________________________                     _____________________</w:t>
      </w:r>
    </w:p>
    <w:p w:rsidR="00000000" w:rsidRDefault="00AE67E6">
      <w:pPr>
        <w:pStyle w:val="HTML"/>
      </w:pPr>
      <w:r>
        <w:t>(инициалы, фамилия)                                (подпись)</w:t>
      </w:r>
    </w:p>
    <w:p w:rsidR="00000000" w:rsidRDefault="00AE67E6">
      <w:pPr>
        <w:pStyle w:val="HTML"/>
      </w:pPr>
    </w:p>
    <w:p w:rsidR="00000000" w:rsidRDefault="00AE67E6">
      <w:pPr>
        <w:pStyle w:val="HTML"/>
      </w:pPr>
      <w:r>
        <w:t>"__"___________ ____ г.</w:t>
      </w:r>
    </w:p>
    <w:p w:rsidR="00000000" w:rsidRDefault="00AE6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_instrukciya_defektoskopista_po_gazovomu_i_zhidkostnomu_kontrolyu_2_go_razryada.htm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E6"/>
    <w:rsid w:val="00AE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5D7613-AEAC-45CD-88AB-F2CFFC3F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gazovomu_i_zhidkostnomu_kontrolyu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газовому и жидкостному контролю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