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494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бухгалтера предприятия торговли</w:t>
      </w:r>
    </w:p>
    <w:p w:rsidR="00000000" w:rsidRDefault="00A44948">
      <w:pPr>
        <w:pStyle w:val="HTML"/>
      </w:pPr>
      <w:r>
        <w:t>Составлена в ___ экз.                                  Утверждаю</w:t>
      </w:r>
    </w:p>
    <w:p w:rsidR="00000000" w:rsidRDefault="00A44948">
      <w:pPr>
        <w:pStyle w:val="HTML"/>
      </w:pPr>
      <w:r>
        <w:t>_______________________________</w:t>
      </w:r>
    </w:p>
    <w:p w:rsidR="00000000" w:rsidRDefault="00A44948">
      <w:pPr>
        <w:pStyle w:val="HTML"/>
      </w:pPr>
      <w:r>
        <w:t>(инициалы, фамилия)</w:t>
      </w:r>
    </w:p>
    <w:p w:rsidR="00000000" w:rsidRDefault="00A44948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A44948">
      <w:pPr>
        <w:pStyle w:val="HTML"/>
      </w:pPr>
      <w:r>
        <w:t>_________________________________           _______________________________</w:t>
      </w:r>
    </w:p>
    <w:p w:rsidR="00000000" w:rsidRDefault="00A44948">
      <w:pPr>
        <w:pStyle w:val="HTML"/>
      </w:pPr>
      <w:r>
        <w:t>_________________________________           _______________________________</w:t>
      </w:r>
    </w:p>
    <w:p w:rsidR="00000000" w:rsidRDefault="00A44948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A44948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A44948">
      <w:pPr>
        <w:pStyle w:val="HTML"/>
      </w:pPr>
      <w:r>
        <w:t>форма, адрес, телефон, адрес                  должностную инструкцию)</w:t>
      </w:r>
    </w:p>
    <w:p w:rsidR="00000000" w:rsidRDefault="00A44948">
      <w:pPr>
        <w:pStyle w:val="HTML"/>
      </w:pPr>
      <w:r>
        <w:t>электронной почты, ОГРН, ИНН/КПП)</w:t>
      </w:r>
    </w:p>
    <w:p w:rsidR="00000000" w:rsidRDefault="00A44948">
      <w:pPr>
        <w:pStyle w:val="HTML"/>
      </w:pPr>
      <w:r>
        <w:t>"___"_____________ ___ г. N _____            "___"_________________ ___ г.</w:t>
      </w:r>
    </w:p>
    <w:p w:rsidR="00000000" w:rsidRDefault="00A449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948">
      <w:pPr>
        <w:pStyle w:val="3"/>
        <w:rPr>
          <w:rFonts w:eastAsia="Times New Roman"/>
        </w:rPr>
      </w:pPr>
      <w:r>
        <w:rPr>
          <w:rFonts w:eastAsia="Times New Roman"/>
        </w:rPr>
        <w:t>ДОЛЖНО</w:t>
      </w:r>
      <w:r>
        <w:rPr>
          <w:rFonts w:eastAsia="Times New Roman"/>
        </w:rPr>
        <w:t>СТНАЯ ИНСТРУКЦИЯ бухгалтера предприятия торговли</w:t>
      </w:r>
    </w:p>
    <w:p w:rsidR="00000000" w:rsidRDefault="00A4494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44948">
      <w:pPr>
        <w:pStyle w:val="just"/>
      </w:pPr>
      <w:r>
        <w:t>1.1. Настоящая должностная инструкция определяет функциональные обязанности, права и ответственность бухгалтера "_______________" (далее - "организация").</w:t>
      </w:r>
    </w:p>
    <w:p w:rsidR="00000000" w:rsidRDefault="00A44948">
      <w:pPr>
        <w:pStyle w:val="just"/>
      </w:pPr>
      <w:r>
        <w:t>1.2. Бухгалтер назначается на дол</w:t>
      </w:r>
      <w:r>
        <w:t>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A44948">
      <w:pPr>
        <w:pStyle w:val="just"/>
      </w:pPr>
      <w:r>
        <w:t>1.3. Бухгалтер подчиняется непосредственно главному бухгалтеру организации.</w:t>
      </w:r>
    </w:p>
    <w:p w:rsidR="00000000" w:rsidRDefault="00A44948">
      <w:pPr>
        <w:pStyle w:val="just"/>
      </w:pPr>
      <w:r>
        <w:t>1.4. На должность бухгалтера назначается лицо,</w:t>
      </w:r>
      <w:r>
        <w:t xml:space="preserve"> имеющее высшее профессиональное (экономическое) или среднее специальное образование и стаж работы по специальности не менее 1 (одного) года.</w:t>
      </w:r>
    </w:p>
    <w:p w:rsidR="00000000" w:rsidRDefault="00A44948">
      <w:pPr>
        <w:pStyle w:val="just"/>
      </w:pPr>
      <w:r>
        <w:t>1.5. Бухгалтер должен знать:</w:t>
      </w:r>
    </w:p>
    <w:p w:rsidR="00000000" w:rsidRDefault="00A44948">
      <w:pPr>
        <w:pStyle w:val="just"/>
      </w:pPr>
      <w:r>
        <w:t>- законодательство о бухгалтерском учете;</w:t>
      </w:r>
    </w:p>
    <w:p w:rsidR="00000000" w:rsidRDefault="00A44948">
      <w:pPr>
        <w:pStyle w:val="just"/>
      </w:pPr>
      <w:r>
        <w:t>- постановления, распоряжения, приказы, дру</w:t>
      </w:r>
      <w:r>
        <w:t>гие руководящие, методические и нормативные материалы вышестоящих, финансовых и контрольно-ревизионных органов по вопросам организации бухгалтерского учета и составления отчетности, а также касающиеся хозяйственно-финансовой деятельности организации;</w:t>
      </w:r>
    </w:p>
    <w:p w:rsidR="00000000" w:rsidRDefault="00A44948">
      <w:pPr>
        <w:pStyle w:val="just"/>
      </w:pPr>
      <w:r>
        <w:t>- гра</w:t>
      </w:r>
      <w:r>
        <w:t>жданское право, финансовое, налоговое и хозяйственное законодательство;</w:t>
      </w:r>
    </w:p>
    <w:p w:rsidR="00000000" w:rsidRDefault="00A44948">
      <w:pPr>
        <w:pStyle w:val="just"/>
      </w:pPr>
      <w:r>
        <w:t>- структуру организации, стратегию и перспективы ее развития;</w:t>
      </w:r>
    </w:p>
    <w:p w:rsidR="00000000" w:rsidRDefault="00A44948">
      <w:pPr>
        <w:pStyle w:val="just"/>
      </w:pPr>
      <w:r>
        <w:t>- положения и инструкции по организации бухгалтерского учета в организации, правила его ведения;</w:t>
      </w:r>
    </w:p>
    <w:p w:rsidR="00000000" w:rsidRDefault="00A44948">
      <w:pPr>
        <w:pStyle w:val="just"/>
      </w:pPr>
      <w:r>
        <w:t>- порядок оформления опер</w:t>
      </w:r>
      <w:r>
        <w:t>аций и организацию документооборота по участкам учета;</w:t>
      </w:r>
    </w:p>
    <w:p w:rsidR="00000000" w:rsidRDefault="00A44948">
      <w:pPr>
        <w:pStyle w:val="just"/>
      </w:pPr>
      <w:r>
        <w:t>- формы и порядок финансовых расчетов;</w:t>
      </w:r>
    </w:p>
    <w:p w:rsidR="00000000" w:rsidRDefault="00A44948">
      <w:pPr>
        <w:pStyle w:val="just"/>
      </w:pPr>
      <w:r>
        <w:lastRenderedPageBreak/>
        <w:t>- методы экономического анализа хозяйственно-финансовой деятельности организации, выявления внутрихозяйственных резервов;</w:t>
      </w:r>
    </w:p>
    <w:p w:rsidR="00000000" w:rsidRDefault="00A44948">
      <w:pPr>
        <w:pStyle w:val="just"/>
      </w:pPr>
      <w:r>
        <w:t>- порядок приемки, оприходования, хранения и расходования денежных средств, товарно-материальных и других ценностей;</w:t>
      </w:r>
    </w:p>
    <w:p w:rsidR="00000000" w:rsidRDefault="00A44948">
      <w:pPr>
        <w:pStyle w:val="just"/>
      </w:pPr>
      <w:r>
        <w:t>- правила расчета с дебиторами и кредиторами;</w:t>
      </w:r>
    </w:p>
    <w:p w:rsidR="00000000" w:rsidRDefault="00A44948">
      <w:pPr>
        <w:pStyle w:val="just"/>
      </w:pPr>
      <w:r>
        <w:t>- условия налогообложения юридических и физических лиц;</w:t>
      </w:r>
    </w:p>
    <w:p w:rsidR="00000000" w:rsidRDefault="00A44948">
      <w:pPr>
        <w:pStyle w:val="just"/>
      </w:pPr>
      <w:r>
        <w:t>- порядок списания со счетов бухгалте</w:t>
      </w:r>
      <w:r>
        <w:t>рского учета недостач, дебиторской задолженности и других потерь;</w:t>
      </w:r>
    </w:p>
    <w:p w:rsidR="00000000" w:rsidRDefault="00A44948">
      <w:pPr>
        <w:pStyle w:val="just"/>
      </w:pPr>
      <w:r>
        <w:t>- правила проведения инвентаризаций денежных средств и товарно-материальных ценностей;</w:t>
      </w:r>
    </w:p>
    <w:p w:rsidR="00000000" w:rsidRDefault="00A44948">
      <w:pPr>
        <w:pStyle w:val="just"/>
      </w:pPr>
      <w:r>
        <w:t>- порядок и сроки составления бухгалтерских балансов и отчетности;</w:t>
      </w:r>
    </w:p>
    <w:p w:rsidR="00000000" w:rsidRDefault="00A44948">
      <w:pPr>
        <w:pStyle w:val="just"/>
      </w:pPr>
      <w:r>
        <w:t>- правила проведения проверок и доку</w:t>
      </w:r>
      <w:r>
        <w:t>ментальных ревизий;</w:t>
      </w:r>
    </w:p>
    <w:p w:rsidR="00000000" w:rsidRDefault="00A44948">
      <w:pPr>
        <w:pStyle w:val="just"/>
      </w:pPr>
      <w:r>
        <w:t>- современные средства вычислительной техники и возможности их применения для выполнения учетно-вычислительных работ и анализа производственно-хозяйственной и финансовой деятельности организации;</w:t>
      </w:r>
    </w:p>
    <w:p w:rsidR="00000000" w:rsidRDefault="00A44948">
      <w:pPr>
        <w:pStyle w:val="just"/>
      </w:pPr>
      <w:r>
        <w:t>- передовой отечественный и зарубежный о</w:t>
      </w:r>
      <w:r>
        <w:t>пыт совершенствования организации бухгалтерского учета;</w:t>
      </w:r>
    </w:p>
    <w:p w:rsidR="00000000" w:rsidRDefault="00A44948">
      <w:pPr>
        <w:pStyle w:val="just"/>
      </w:pPr>
      <w:r>
        <w:t>- экономику, организацию производства, труда и управления;</w:t>
      </w:r>
    </w:p>
    <w:p w:rsidR="00000000" w:rsidRDefault="00A44948">
      <w:pPr>
        <w:pStyle w:val="just"/>
      </w:pPr>
      <w:r>
        <w:t>- основы технологии производства;</w:t>
      </w:r>
    </w:p>
    <w:p w:rsidR="00000000" w:rsidRDefault="00A44948">
      <w:pPr>
        <w:pStyle w:val="just"/>
      </w:pPr>
      <w:r>
        <w:t>- рыночные методы хозяйствования;</w:t>
      </w:r>
    </w:p>
    <w:p w:rsidR="00000000" w:rsidRDefault="00A44948">
      <w:pPr>
        <w:pStyle w:val="just"/>
      </w:pPr>
      <w:r>
        <w:t>- законодательство о труде;</w:t>
      </w:r>
    </w:p>
    <w:p w:rsidR="00000000" w:rsidRDefault="00A44948">
      <w:pPr>
        <w:pStyle w:val="just"/>
      </w:pPr>
      <w:r>
        <w:t>- правила и нормы охраны труда.</w:t>
      </w:r>
    </w:p>
    <w:p w:rsidR="00000000" w:rsidRDefault="00A44948">
      <w:pPr>
        <w:pStyle w:val="just"/>
      </w:pPr>
      <w:r>
        <w:t>1.6. Бухгалте</w:t>
      </w:r>
      <w:r>
        <w:t>р должен владеть компьютером на уровне уверенного пользователя, в том числе компьютерными программами по бухгалтерскому учету.</w:t>
      </w:r>
    </w:p>
    <w:p w:rsidR="00000000" w:rsidRDefault="00A44948">
      <w:pPr>
        <w:pStyle w:val="just"/>
      </w:pPr>
      <w:r>
        <w:t>1.7. Бухгалтер должен обладать коммуникабельностью, энергичностью, позитивным настроем.</w:t>
      </w:r>
    </w:p>
    <w:p w:rsidR="00000000" w:rsidRDefault="00A449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94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44948">
      <w:pPr>
        <w:pStyle w:val="just"/>
      </w:pPr>
      <w:r>
        <w:t>2.1. Бухга</w:t>
      </w:r>
      <w:r>
        <w:t>лтер:</w:t>
      </w:r>
    </w:p>
    <w:p w:rsidR="00000000" w:rsidRDefault="00A44948">
      <w:pPr>
        <w:pStyle w:val="just"/>
      </w:pPr>
      <w:r>
        <w:t>2.1.1. Выполняет работу на порученном участке работы по бухгалтерскому учету.</w:t>
      </w:r>
    </w:p>
    <w:p w:rsidR="00000000" w:rsidRDefault="00A44948">
      <w:pPr>
        <w:pStyle w:val="just"/>
      </w:pPr>
      <w:r>
        <w:lastRenderedPageBreak/>
        <w:t>2.1.2. Отражает в первичных документах бухгалтерского учета движение денежных средств.</w:t>
      </w:r>
    </w:p>
    <w:p w:rsidR="00000000" w:rsidRDefault="00A44948">
      <w:pPr>
        <w:pStyle w:val="just"/>
      </w:pPr>
      <w:r>
        <w:t>2.1.3. Контролирует движение денежных средств на банковских счетах организации.</w:t>
      </w:r>
    </w:p>
    <w:p w:rsidR="00000000" w:rsidRDefault="00A44948">
      <w:pPr>
        <w:pStyle w:val="just"/>
      </w:pPr>
      <w:r>
        <w:t>2.1.4</w:t>
      </w:r>
      <w:r>
        <w:t>. Оформляет платежные поручения и своевременно представляет их в банк.</w:t>
      </w:r>
    </w:p>
    <w:p w:rsidR="00000000" w:rsidRDefault="00A44948">
      <w:pPr>
        <w:pStyle w:val="just"/>
      </w:pPr>
      <w:r>
        <w:t>2.1.5. Осуществляет контроль над своевременностью и правильностью оприходования и списания денежных средств, за составлением кассовых и иных денежных отчетов.</w:t>
      </w:r>
    </w:p>
    <w:p w:rsidR="00000000" w:rsidRDefault="00A44948">
      <w:pPr>
        <w:pStyle w:val="just"/>
      </w:pPr>
      <w:r>
        <w:t xml:space="preserve">2.1.6. Производит платежи </w:t>
      </w:r>
      <w:r>
        <w:t>в федеральный и местные бюджеты.</w:t>
      </w:r>
    </w:p>
    <w:p w:rsidR="00000000" w:rsidRDefault="00A44948">
      <w:pPr>
        <w:pStyle w:val="just"/>
      </w:pPr>
      <w:r>
        <w:t>2.1.7. Производит расчеты платежей по договорам аренды, контролирует правильность и своевременность платежей.</w:t>
      </w:r>
    </w:p>
    <w:p w:rsidR="00000000" w:rsidRDefault="00A44948">
      <w:pPr>
        <w:pStyle w:val="just"/>
      </w:pPr>
      <w:r>
        <w:t>2.1.8. Обеспечивает сохранность документов бухгалтерского учета.</w:t>
      </w:r>
    </w:p>
    <w:p w:rsidR="00000000" w:rsidRDefault="00A44948">
      <w:pPr>
        <w:pStyle w:val="just"/>
      </w:pPr>
      <w:r>
        <w:t xml:space="preserve">2.1.9. Оформляет документы бухгалтерского учета </w:t>
      </w:r>
      <w:r>
        <w:t>для передачи в архив.</w:t>
      </w:r>
    </w:p>
    <w:p w:rsidR="00000000" w:rsidRDefault="00A44948">
      <w:pPr>
        <w:pStyle w:val="just"/>
      </w:pPr>
      <w:r>
        <w:t>2.1.10. Участвует в проведении инвентаризаций.</w:t>
      </w:r>
    </w:p>
    <w:p w:rsidR="00000000" w:rsidRDefault="00A44948">
      <w:pPr>
        <w:pStyle w:val="just"/>
      </w:pPr>
      <w:r>
        <w:t>2.1.11. Замещает отсутствующих бухгалтеров.</w:t>
      </w:r>
    </w:p>
    <w:p w:rsidR="00000000" w:rsidRDefault="00A44948">
      <w:pPr>
        <w:pStyle w:val="just"/>
      </w:pPr>
      <w:r>
        <w:t>2.1.12. Поддерживает на рабочем месте атмосферу вежливости и доброжелательности.</w:t>
      </w:r>
    </w:p>
    <w:p w:rsidR="00000000" w:rsidRDefault="00A44948">
      <w:pPr>
        <w:pStyle w:val="just"/>
      </w:pPr>
      <w:r>
        <w:t>2.1.13. Соблюдает трудовую и производственную дисциплину, правила и нормы охраны труда, требования производственной санитарии и гигиены, требования противопожарной безопасности, гражданской обороны.</w:t>
      </w:r>
    </w:p>
    <w:p w:rsidR="00000000" w:rsidRDefault="00A44948">
      <w:pPr>
        <w:pStyle w:val="just"/>
      </w:pPr>
      <w:r>
        <w:t>2.1.14. Исполняет распоряжения и приказы непосредственног</w:t>
      </w:r>
      <w:r>
        <w:t>о руководства и руководства организации.</w:t>
      </w:r>
    </w:p>
    <w:p w:rsidR="00000000" w:rsidRDefault="00A449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94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44948">
      <w:pPr>
        <w:pStyle w:val="just"/>
      </w:pPr>
      <w:r>
        <w:t>3.1. Бухгалтер имеет право:</w:t>
      </w:r>
    </w:p>
    <w:p w:rsidR="00000000" w:rsidRDefault="00A44948">
      <w:pPr>
        <w:pStyle w:val="just"/>
      </w:pPr>
      <w:r>
        <w:t>3.1.1. Требовать от руководства организации оказания содействия в исполнении своих должностных обязанностей.</w:t>
      </w:r>
    </w:p>
    <w:p w:rsidR="00000000" w:rsidRDefault="00A44948">
      <w:pPr>
        <w:pStyle w:val="just"/>
      </w:pPr>
      <w:r>
        <w:t>3.1.2. Повышать свою квалификацию.</w:t>
      </w:r>
    </w:p>
    <w:p w:rsidR="00000000" w:rsidRDefault="00A44948">
      <w:pPr>
        <w:pStyle w:val="just"/>
      </w:pPr>
      <w:r>
        <w:t>3.1.3. Знакомиться с проектами ре</w:t>
      </w:r>
      <w:r>
        <w:t>шений руководства организации, касающимися его деятельности.</w:t>
      </w:r>
    </w:p>
    <w:p w:rsidR="00000000" w:rsidRDefault="00A44948">
      <w:pPr>
        <w:pStyle w:val="just"/>
      </w:pPr>
      <w:r>
        <w:t>3.1.4.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A44948">
      <w:pPr>
        <w:pStyle w:val="just"/>
      </w:pPr>
      <w:r>
        <w:t>3.1.5. Получать от работников организации информацию, необходимую для осущест</w:t>
      </w:r>
      <w:r>
        <w:t>вления своей деятельности.</w:t>
      </w:r>
    </w:p>
    <w:p w:rsidR="00000000" w:rsidRDefault="00A449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94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44948">
      <w:pPr>
        <w:pStyle w:val="just"/>
      </w:pPr>
      <w:r>
        <w:t>4.1. Бухгалтер несет ответственность:</w:t>
      </w:r>
    </w:p>
    <w:p w:rsidR="00000000" w:rsidRDefault="00A44948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</w:t>
      </w:r>
      <w:r>
        <w:t>ельством.</w:t>
      </w:r>
    </w:p>
    <w:p w:rsidR="00000000" w:rsidRDefault="00A44948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A44948">
      <w:pPr>
        <w:pStyle w:val="just"/>
      </w:pPr>
      <w:r>
        <w:t xml:space="preserve">4.1.3. За причинение материального ущерба - в соответствии с действующим </w:t>
      </w:r>
      <w:r>
        <w:t>законодательством.</w:t>
      </w:r>
    </w:p>
    <w:p w:rsidR="00000000" w:rsidRDefault="00A44948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A449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94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44948">
      <w:pPr>
        <w:pStyle w:val="just"/>
      </w:pPr>
      <w:r>
        <w:t>5.1. Режим работы бухгалтера определяется в соответствии с Правилами</w:t>
      </w:r>
      <w:r>
        <w:t xml:space="preserve"> внутреннего трудового распорядка, установленными в организации.</w:t>
      </w:r>
    </w:p>
    <w:p w:rsidR="00000000" w:rsidRDefault="00A44948">
      <w:pPr>
        <w:pStyle w:val="just"/>
      </w:pPr>
      <w:r>
        <w:t>5.2. В связи с производственной необходимостью бухгалтер может выезжать в служебные командировки (в т.ч. местного значения).</w:t>
      </w:r>
    </w:p>
    <w:p w:rsidR="00000000" w:rsidRDefault="00A44948">
      <w:pPr>
        <w:pStyle w:val="just"/>
      </w:pPr>
      <w:r>
        <w:t>5.3. В соответствии с ____________________ работодатель проводит о</w:t>
      </w:r>
      <w:r>
        <w:t>ценку эффективности работы бухгалтера. Комплекс мероприятий по оценке эффективности утвержден _____________ и включает в себя:</w:t>
      </w:r>
    </w:p>
    <w:p w:rsidR="00000000" w:rsidRDefault="00A44948">
      <w:pPr>
        <w:pStyle w:val="just"/>
      </w:pPr>
      <w:r>
        <w:t>- _____________________,</w:t>
      </w:r>
    </w:p>
    <w:p w:rsidR="00000000" w:rsidRDefault="00A44948">
      <w:pPr>
        <w:pStyle w:val="just"/>
      </w:pPr>
      <w:r>
        <w:t>- _____________________,</w:t>
      </w:r>
    </w:p>
    <w:p w:rsidR="00000000" w:rsidRDefault="00A44948">
      <w:pPr>
        <w:pStyle w:val="just"/>
      </w:pPr>
      <w:r>
        <w:t>- _____________________.</w:t>
      </w:r>
    </w:p>
    <w:p w:rsidR="00000000" w:rsidRDefault="00A449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948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A44948">
      <w:pPr>
        <w:pStyle w:val="HTML"/>
      </w:pPr>
      <w:r>
        <w:t>__________________________________________________________________________.</w:t>
      </w:r>
    </w:p>
    <w:p w:rsidR="00000000" w:rsidRDefault="00A44948">
      <w:pPr>
        <w:pStyle w:val="HTML"/>
      </w:pPr>
      <w:r>
        <w:t>(наименование, номер и дата документа)</w:t>
      </w:r>
    </w:p>
    <w:p w:rsidR="00000000" w:rsidRDefault="00A44948">
      <w:pPr>
        <w:pStyle w:val="HTML"/>
      </w:pPr>
    </w:p>
    <w:p w:rsidR="00000000" w:rsidRDefault="00A44948">
      <w:pPr>
        <w:pStyle w:val="HTML"/>
      </w:pPr>
      <w:r>
        <w:t>Руководитель структурного</w:t>
      </w:r>
    </w:p>
    <w:p w:rsidR="00000000" w:rsidRDefault="00A44948">
      <w:pPr>
        <w:pStyle w:val="HTML"/>
      </w:pPr>
      <w:r>
        <w:t>подразделения</w:t>
      </w:r>
    </w:p>
    <w:p w:rsidR="00000000" w:rsidRDefault="00A44948">
      <w:pPr>
        <w:pStyle w:val="HTML"/>
      </w:pPr>
      <w:r>
        <w:t>____________________________</w:t>
      </w:r>
      <w:r>
        <w:t xml:space="preserve">           _____________________</w:t>
      </w:r>
    </w:p>
    <w:p w:rsidR="00000000" w:rsidRDefault="00A44948">
      <w:pPr>
        <w:pStyle w:val="HTML"/>
      </w:pPr>
      <w:r>
        <w:t>(инициалы, фамилия)                     (подпись)</w:t>
      </w:r>
    </w:p>
    <w:p w:rsidR="00000000" w:rsidRDefault="00A44948">
      <w:pPr>
        <w:pStyle w:val="HTML"/>
      </w:pPr>
    </w:p>
    <w:p w:rsidR="00000000" w:rsidRDefault="00A44948">
      <w:pPr>
        <w:pStyle w:val="HTML"/>
      </w:pPr>
      <w:r>
        <w:t>"__"_____________ ___ г.</w:t>
      </w:r>
    </w:p>
    <w:p w:rsidR="00000000" w:rsidRDefault="00A44948">
      <w:pPr>
        <w:pStyle w:val="HTML"/>
      </w:pPr>
    </w:p>
    <w:p w:rsidR="00000000" w:rsidRDefault="00A44948">
      <w:pPr>
        <w:pStyle w:val="HTML"/>
      </w:pPr>
      <w:r>
        <w:t>Согласовано:</w:t>
      </w:r>
    </w:p>
    <w:p w:rsidR="00000000" w:rsidRDefault="00A44948">
      <w:pPr>
        <w:pStyle w:val="HTML"/>
      </w:pPr>
      <w:r>
        <w:t>юридическая служба</w:t>
      </w:r>
    </w:p>
    <w:p w:rsidR="00000000" w:rsidRDefault="00A44948">
      <w:pPr>
        <w:pStyle w:val="HTML"/>
      </w:pPr>
      <w:r>
        <w:t>____________________________           _____________________</w:t>
      </w:r>
    </w:p>
    <w:p w:rsidR="00000000" w:rsidRDefault="00A44948">
      <w:pPr>
        <w:pStyle w:val="HTML"/>
      </w:pPr>
      <w:r>
        <w:t>(инициалы, фамилия)                     (подпись)</w:t>
      </w:r>
    </w:p>
    <w:p w:rsidR="00000000" w:rsidRDefault="00A44948">
      <w:pPr>
        <w:pStyle w:val="HTML"/>
      </w:pPr>
    </w:p>
    <w:p w:rsidR="00000000" w:rsidRDefault="00A44948">
      <w:pPr>
        <w:pStyle w:val="HTML"/>
      </w:pPr>
      <w:r>
        <w:t>"_</w:t>
      </w:r>
      <w:r>
        <w:t>_"_____________ ___ г.</w:t>
      </w:r>
    </w:p>
    <w:p w:rsidR="00000000" w:rsidRDefault="00A44948">
      <w:pPr>
        <w:pStyle w:val="HTML"/>
      </w:pPr>
    </w:p>
    <w:p w:rsidR="00000000" w:rsidRDefault="00A44948">
      <w:pPr>
        <w:pStyle w:val="HTML"/>
      </w:pPr>
      <w:r>
        <w:t>С инструкцией ознакомлен:</w:t>
      </w:r>
    </w:p>
    <w:p w:rsidR="00000000" w:rsidRDefault="00A44948">
      <w:pPr>
        <w:pStyle w:val="HTML"/>
      </w:pPr>
      <w:r>
        <w:t>(или: инструкцию получил)</w:t>
      </w:r>
    </w:p>
    <w:p w:rsidR="00000000" w:rsidRDefault="00A44948">
      <w:pPr>
        <w:pStyle w:val="HTML"/>
      </w:pPr>
    </w:p>
    <w:p w:rsidR="00000000" w:rsidRDefault="00A44948">
      <w:pPr>
        <w:pStyle w:val="HTML"/>
      </w:pPr>
      <w:r>
        <w:t>____________________________           _____________________</w:t>
      </w:r>
    </w:p>
    <w:p w:rsidR="00000000" w:rsidRDefault="00A44948">
      <w:pPr>
        <w:pStyle w:val="HTML"/>
      </w:pPr>
      <w:r>
        <w:t>(инициалы, фамилия)                     (подпись)</w:t>
      </w:r>
    </w:p>
    <w:p w:rsidR="00000000" w:rsidRDefault="00A44948">
      <w:pPr>
        <w:pStyle w:val="HTML"/>
      </w:pPr>
    </w:p>
    <w:p w:rsidR="00000000" w:rsidRDefault="00A44948">
      <w:pPr>
        <w:pStyle w:val="HTML"/>
      </w:pPr>
      <w:r>
        <w:t>"__"_____________ ___ г.</w:t>
      </w:r>
    </w:p>
    <w:p w:rsidR="00000000" w:rsidRDefault="00A449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https://порядокправа.рф/obrazecy/dolzhnostnaya_instrukciya_buxgaltera_predp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riyatiya_torgovli.htm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948"/>
    <w:rsid w:val="00A44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01394B-1787-4BAD-A5C8-EB5FFB08E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uxgaltera_predpriyatiya_torgov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1121</Words>
  <Characters>6390</Characters>
  <Application>Microsoft Office Word</Application>
  <DocSecurity>0</DocSecurity>
  <Lines>53</Lines>
  <Paragraphs>14</Paragraphs>
  <ScaleCrop>false</ScaleCrop>
  <Company/>
  <LinksUpToDate>false</LinksUpToDate>
  <CharactersWithSpaces>7497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бухгалтера предприятия торговли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2022-08-06T20:31:00Z</dcterms:created>
  <dcterms:modified xsi:type="dcterms:W3CDTF">2022-08-06T20:31:00Z</dcterms:modified>
</cp:coreProperties>
</file>