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787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бухгалтера по налоговому учету (образец заполнения)</w:t>
      </w:r>
    </w:p>
    <w:p w:rsidR="00000000" w:rsidRDefault="00607875">
      <w:pPr>
        <w:pStyle w:val="HTML"/>
      </w:pPr>
      <w:r>
        <w:t>Общество с ограниченной                     Утверждаю</w:t>
      </w:r>
    </w:p>
    <w:p w:rsidR="00000000" w:rsidRDefault="00607875">
      <w:pPr>
        <w:pStyle w:val="HTML"/>
      </w:pPr>
      <w:r>
        <w:t>ответственностью "Ромашка"                  Генеральный директор</w:t>
      </w:r>
    </w:p>
    <w:p w:rsidR="00000000" w:rsidRDefault="00607875">
      <w:pPr>
        <w:pStyle w:val="HTML"/>
      </w:pPr>
      <w:r>
        <w:t xml:space="preserve">ООО "Ромашка"                               </w:t>
      </w:r>
      <w:r>
        <w:t>(должность руководителя)</w:t>
      </w:r>
    </w:p>
    <w:p w:rsidR="00000000" w:rsidRDefault="00607875">
      <w:pPr>
        <w:pStyle w:val="HTML"/>
      </w:pPr>
      <w:r>
        <w:t>Белов       Е.Ю. Белов</w:t>
      </w:r>
    </w:p>
    <w:p w:rsidR="00000000" w:rsidRDefault="00607875">
      <w:pPr>
        <w:pStyle w:val="HTML"/>
      </w:pPr>
      <w:r>
        <w:t>---------   --------------</w:t>
      </w:r>
    </w:p>
    <w:p w:rsidR="00000000" w:rsidRDefault="00607875">
      <w:pPr>
        <w:pStyle w:val="HTML"/>
      </w:pPr>
      <w:r>
        <w:t>(подпись)    (расшифровка</w:t>
      </w:r>
    </w:p>
    <w:p w:rsidR="00000000" w:rsidRDefault="00607875">
      <w:pPr>
        <w:pStyle w:val="HTML"/>
      </w:pPr>
      <w:r>
        <w:t>подписи)</w:t>
      </w:r>
    </w:p>
    <w:p w:rsidR="00000000" w:rsidRDefault="00607875">
      <w:pPr>
        <w:pStyle w:val="HTML"/>
      </w:pPr>
      <w:r>
        <w:t>ДОЛЖНОСТНАЯ ИНСТРУКЦИЯ</w:t>
      </w:r>
    </w:p>
    <w:p w:rsidR="00000000" w:rsidRDefault="00607875">
      <w:pPr>
        <w:pStyle w:val="HTML"/>
      </w:pPr>
    </w:p>
    <w:p w:rsidR="00000000" w:rsidRDefault="00607875">
      <w:pPr>
        <w:pStyle w:val="HTML"/>
      </w:pPr>
      <w:r>
        <w:t>01.06.2012   16                             01.06.2012</w:t>
      </w:r>
    </w:p>
    <w:p w:rsidR="00000000" w:rsidRDefault="00607875">
      <w:pPr>
        <w:pStyle w:val="HTML"/>
      </w:pPr>
      <w:r>
        <w:t>---------- N -------                        ----------</w:t>
      </w:r>
    </w:p>
    <w:p w:rsidR="00000000" w:rsidRDefault="00607875">
      <w:pPr>
        <w:pStyle w:val="HTML"/>
      </w:pPr>
      <w:r>
        <w:t>(дата)     (</w:t>
      </w:r>
      <w:r>
        <w:t>номер)                          (дата)</w:t>
      </w:r>
    </w:p>
    <w:p w:rsidR="00000000" w:rsidRDefault="00607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875">
      <w:pPr>
        <w:pStyle w:val="just"/>
      </w:pPr>
      <w:r>
        <w:t>1. Общие положения.</w:t>
      </w:r>
    </w:p>
    <w:p w:rsidR="00000000" w:rsidRDefault="00607875">
      <w:pPr>
        <w:pStyle w:val="just"/>
      </w:pPr>
      <w:r>
        <w:t>1.1. Настоящая должностная инструкция определяет функциональные обязанности, права и ответственность бухгалтера по налоговому учету.</w:t>
      </w:r>
    </w:p>
    <w:p w:rsidR="00000000" w:rsidRDefault="00607875">
      <w:pPr>
        <w:pStyle w:val="just"/>
      </w:pPr>
      <w:r>
        <w:t>1.2. Бухгалтер по налоговому учету назначается на должность и о</w:t>
      </w:r>
      <w:r>
        <w:t>свобождается от должности приказом генерального директора организации по представлению главного бухгалтера.</w:t>
      </w:r>
    </w:p>
    <w:p w:rsidR="00000000" w:rsidRDefault="00607875">
      <w:pPr>
        <w:pStyle w:val="just"/>
      </w:pPr>
      <w:r>
        <w:t>1.3. Бухгалтер по налоговому учету подчиняется непосредственно главному бухгалтеру.</w:t>
      </w:r>
    </w:p>
    <w:p w:rsidR="00000000" w:rsidRDefault="00607875">
      <w:pPr>
        <w:pStyle w:val="just"/>
      </w:pPr>
      <w:r>
        <w:t>1.4. На должность бухгалтера по налоговому учету назначается лиц</w:t>
      </w:r>
      <w:r>
        <w:t>о, имеющее среднее профессиональное (экономическое) образование без предъявления требований к стажу работы или специальную подготовку по установленной программе и стаж работы по учету и контролю не менее трех лет.</w:t>
      </w:r>
    </w:p>
    <w:p w:rsidR="00000000" w:rsidRDefault="00607875">
      <w:pPr>
        <w:pStyle w:val="just"/>
      </w:pPr>
      <w:r>
        <w:t xml:space="preserve">1.5. Бухгалтер по налоговому учету должен </w:t>
      </w:r>
      <w:r>
        <w:t>знать:</w:t>
      </w:r>
    </w:p>
    <w:p w:rsidR="00000000" w:rsidRDefault="00607875">
      <w:pPr>
        <w:pStyle w:val="just"/>
      </w:pPr>
      <w:r>
        <w:t xml:space="preserve">- законодательные акты, постановления, распоряжения, приказы, руководящие, методические и нормативные материалы по организации бухгалтерского и налогового учета для регистрации и обобщения информации о совершаемых однородных операциях, приводящих к </w:t>
      </w:r>
      <w:r>
        <w:t>возникновению доходов или расходов, учитываемых в определенном порядке при исчислении налоговой базы текущего или будущих периодов;</w:t>
      </w:r>
    </w:p>
    <w:p w:rsidR="00000000" w:rsidRDefault="00607875">
      <w:pPr>
        <w:pStyle w:val="just"/>
      </w:pPr>
      <w:r>
        <w:t>- формы и методы бухгалтерского и налогового учета на предприятии;</w:t>
      </w:r>
    </w:p>
    <w:p w:rsidR="00000000" w:rsidRDefault="00607875">
      <w:pPr>
        <w:pStyle w:val="just"/>
      </w:pPr>
      <w:r>
        <w:t>- план и корреспонденцию счетов, в частности, на этом уча</w:t>
      </w:r>
      <w:r>
        <w:t>стке;</w:t>
      </w:r>
    </w:p>
    <w:p w:rsidR="00000000" w:rsidRDefault="00607875">
      <w:pPr>
        <w:pStyle w:val="just"/>
      </w:pPr>
      <w:r>
        <w:t>- организацию документооборота по налоговому учету;</w:t>
      </w:r>
    </w:p>
    <w:p w:rsidR="00000000" w:rsidRDefault="00607875">
      <w:pPr>
        <w:pStyle w:val="just"/>
      </w:pPr>
      <w:r>
        <w:t>- порядок документального оформления и отражения на счетах бухгалтерского и налогового учета, информацию о доходах и расходах предприятия;</w:t>
      </w:r>
    </w:p>
    <w:p w:rsidR="00000000" w:rsidRDefault="00607875">
      <w:pPr>
        <w:pStyle w:val="just"/>
      </w:pPr>
      <w:r>
        <w:t>- методы экономического анализа хозяйственно-финансовой дея</w:t>
      </w:r>
      <w:r>
        <w:t>тельности предприятия;</w:t>
      </w:r>
    </w:p>
    <w:p w:rsidR="00000000" w:rsidRDefault="00607875">
      <w:pPr>
        <w:pStyle w:val="just"/>
      </w:pPr>
      <w:r>
        <w:lastRenderedPageBreak/>
        <w:t>- правила эксплуатации вычислительной техники;</w:t>
      </w:r>
    </w:p>
    <w:p w:rsidR="00000000" w:rsidRDefault="00607875">
      <w:pPr>
        <w:pStyle w:val="just"/>
      </w:pPr>
      <w:r>
        <w:t>- экономику, организацию труда и управления;</w:t>
      </w:r>
    </w:p>
    <w:p w:rsidR="00000000" w:rsidRDefault="00607875">
      <w:pPr>
        <w:pStyle w:val="just"/>
      </w:pPr>
      <w:r>
        <w:t>- рыночные методы хозяйствования;</w:t>
      </w:r>
    </w:p>
    <w:p w:rsidR="00000000" w:rsidRDefault="00607875">
      <w:pPr>
        <w:pStyle w:val="just"/>
      </w:pPr>
      <w:r>
        <w:t>- законодательство о труде;</w:t>
      </w:r>
    </w:p>
    <w:p w:rsidR="00000000" w:rsidRDefault="00607875">
      <w:pPr>
        <w:pStyle w:val="just"/>
      </w:pPr>
      <w:r>
        <w:t>- правила и нормы охраны труда.</w:t>
      </w:r>
    </w:p>
    <w:p w:rsidR="00000000" w:rsidRDefault="00607875">
      <w:pPr>
        <w:pStyle w:val="just"/>
      </w:pPr>
      <w:r>
        <w:t>1.6. На время отсутствия бухгалтера по налоговому учету (командировка, отпуск, болезнь и т.п.) права и обязанности временно возлагаются на лицо, назначенное в установленном порядке, которое приобретает соответствующие права и несет ответственность за испол</w:t>
      </w:r>
      <w:r>
        <w:t>нение возложенных на него обязанностей.</w:t>
      </w:r>
    </w:p>
    <w:p w:rsidR="00000000" w:rsidRDefault="00607875">
      <w:pPr>
        <w:pStyle w:val="just"/>
      </w:pPr>
      <w:r>
        <w:t>2. Должностные обязанности.</w:t>
      </w:r>
    </w:p>
    <w:p w:rsidR="00000000" w:rsidRDefault="00607875">
      <w:pPr>
        <w:pStyle w:val="just"/>
      </w:pPr>
      <w:r>
        <w:t>Бухгалтер по налоговому учету:</w:t>
      </w:r>
    </w:p>
    <w:p w:rsidR="00000000" w:rsidRDefault="00607875">
      <w:pPr>
        <w:pStyle w:val="just"/>
      </w:pPr>
      <w:r>
        <w:t>2.1. Выполняет работу по формированию полной и достоверной информации о порядке формирования данных о величине доходов и расходов организации, определяющих р</w:t>
      </w:r>
      <w:r>
        <w:t>азмер налоговой базы отчетного налогового периода, в порядке, установленном гл. 25 НК РФ, а также по обеспечению этой информацией внутренних и внешних пользователей для контроля за правильностью исчисления, полнотой и своевременностью расчетов с бюджетом п</w:t>
      </w:r>
      <w:r>
        <w:t>о налогу на прибыль в соответствии с Налоговым кодексом РФ и всевозможными рекомендациями по применению гл. 25 Налогового кодекса, в частности, с Рекомендациями "Система налогового учета, рекомендуемая МНС России для исчисления прибыли в соответствии с нор</w:t>
      </w:r>
      <w:r>
        <w:t>мами главы 25 Налогового кодекса Российской Федерации".</w:t>
      </w:r>
    </w:p>
    <w:p w:rsidR="00000000" w:rsidRDefault="00607875">
      <w:pPr>
        <w:pStyle w:val="just"/>
      </w:pPr>
      <w:r>
        <w:t>2.2. Участвует в разработке и осуществлении мероприятий, направленных на соблюдение финансовой дисциплины и рациональное использование ресурсов.</w:t>
      </w:r>
    </w:p>
    <w:p w:rsidR="00000000" w:rsidRDefault="00607875">
      <w:pPr>
        <w:pStyle w:val="just"/>
      </w:pPr>
      <w:r>
        <w:t>2.3. Осуществляет прием и контроль первичной документац</w:t>
      </w:r>
      <w:r>
        <w:t>ии на данном участке бухгалтерского учета так, чтобы обеспечить непрерывное отражение в хронологическом порядке фактов хозяйственной деятельности, которые в соответствии с установленным Налоговым кодексом порядком влекут за собой или могут повлечь изменени</w:t>
      </w:r>
      <w:r>
        <w:t>е размера налоговой базы.</w:t>
      </w:r>
    </w:p>
    <w:p w:rsidR="00000000" w:rsidRDefault="00607875">
      <w:pPr>
        <w:pStyle w:val="just"/>
      </w:pPr>
      <w:r>
        <w:t>2.4. Отражает на счетах бухгалтерского учета операции, приводящие к возникновению доходов или расходов.</w:t>
      </w:r>
    </w:p>
    <w:p w:rsidR="00000000" w:rsidRDefault="00607875">
      <w:pPr>
        <w:pStyle w:val="just"/>
      </w:pPr>
      <w:r>
        <w:t>2.5. Соблюдает порядок документооборота и последовательность выполнения операций по формированию показателей налогового учета,</w:t>
      </w:r>
      <w:r>
        <w:t xml:space="preserve"> а также формы представления данных на бумажных носителях.</w:t>
      </w:r>
    </w:p>
    <w:p w:rsidR="00000000" w:rsidRDefault="00607875">
      <w:pPr>
        <w:pStyle w:val="just"/>
      </w:pPr>
      <w:r>
        <w:t>2.6. Обеспечивает руководителей, кредиторов, инвесторов, аудиторов и других пользователей бухгалтерской отчетности сопоставимой и достоверной бухгалтерской информацией по соответствующему участку у</w:t>
      </w:r>
      <w:r>
        <w:t>чета.</w:t>
      </w:r>
    </w:p>
    <w:p w:rsidR="00000000" w:rsidRDefault="00607875">
      <w:pPr>
        <w:pStyle w:val="just"/>
      </w:pPr>
      <w:r>
        <w:t>2.7. Разрабатывает рабочий план счетов, формы первичных документов, применяемые для оформления хозяйственных операций, по которым не предусмотрены типовые формы, а также формы документов для внутренней бухгалтерской отчетности, участвует в определени</w:t>
      </w:r>
      <w:r>
        <w:t>и содержания основных приемов и методов ведения учета и технологии обработки бухгалтерской информации.</w:t>
      </w:r>
    </w:p>
    <w:p w:rsidR="00000000" w:rsidRDefault="00607875">
      <w:pPr>
        <w:pStyle w:val="just"/>
      </w:pPr>
      <w:r>
        <w:t xml:space="preserve">2.8. Подготавливает данные по соответствующему участку бухгалтерского учета для составления отчетности, следит за сохранностью бухгалтерских документов, </w:t>
      </w:r>
      <w:r>
        <w:t>оформляет их в соответствии с установленным порядком для передачи в архив.</w:t>
      </w:r>
    </w:p>
    <w:p w:rsidR="00000000" w:rsidRDefault="00607875">
      <w:pPr>
        <w:pStyle w:val="just"/>
      </w:pPr>
      <w:r>
        <w:t>2.9. Выполняет работы по формированию, ведению и хранению базы данных бухгалтерской информации, вносит изменения в справочную и нормативную информацию, используемую при обработке да</w:t>
      </w:r>
      <w:r>
        <w:t>нных.</w:t>
      </w:r>
    </w:p>
    <w:p w:rsidR="00000000" w:rsidRDefault="00607875">
      <w:pPr>
        <w:pStyle w:val="just"/>
      </w:pPr>
      <w:r>
        <w:t>3. Права.</w:t>
      </w:r>
    </w:p>
    <w:p w:rsidR="00000000" w:rsidRDefault="00607875">
      <w:pPr>
        <w:pStyle w:val="just"/>
      </w:pPr>
      <w:r>
        <w:t>Бухгалтер по налоговому учету имеет право:</w:t>
      </w:r>
    </w:p>
    <w:p w:rsidR="00000000" w:rsidRDefault="00607875">
      <w:pPr>
        <w:pStyle w:val="just"/>
      </w:pPr>
      <w:r>
        <w:t>3.1. Знакомиться с проектами решений руководства, касающимися его деятельности.</w:t>
      </w:r>
    </w:p>
    <w:p w:rsidR="00000000" w:rsidRDefault="00607875">
      <w:pPr>
        <w:pStyle w:val="just"/>
      </w:pPr>
      <w:r>
        <w:t xml:space="preserve">3.2. Взаимодействовать с другими структурными подразделениями в соответствии с внутренними нормативными документами, </w:t>
      </w:r>
      <w:r>
        <w:t>устанавливающими порядок взаимодействия или на основании разрешения руководителя.</w:t>
      </w:r>
    </w:p>
    <w:p w:rsidR="00000000" w:rsidRDefault="00607875">
      <w:pPr>
        <w:pStyle w:val="just"/>
      </w:pPr>
      <w:r>
        <w:t>3.3. Получать информацию и доступ к информационным ресурсам, в том числе и конфиденциальным, которые необходимы для эффективного выполнения его должностных обязанностей.</w:t>
      </w:r>
    </w:p>
    <w:p w:rsidR="00000000" w:rsidRDefault="00607875">
      <w:pPr>
        <w:pStyle w:val="just"/>
      </w:pPr>
      <w:r>
        <w:t>3.4.</w:t>
      </w:r>
      <w:r>
        <w:t xml:space="preserve"> По поручению руководителя входить в состав рабочих групп по подготовке и реализации проектов и участвовать в разработке коллегиальных решений.</w:t>
      </w:r>
    </w:p>
    <w:p w:rsidR="00000000" w:rsidRDefault="00607875">
      <w:pPr>
        <w:pStyle w:val="just"/>
      </w:pPr>
      <w:r>
        <w:t>3.5. Вносить предложения руководителю по совершенствованию работы и докладывать обо всех выявленных нарушениях и</w:t>
      </w:r>
      <w:r>
        <w:t xml:space="preserve"> недостатках в связи с выполняемой работой.</w:t>
      </w:r>
    </w:p>
    <w:p w:rsidR="00000000" w:rsidRDefault="00607875">
      <w:pPr>
        <w:pStyle w:val="just"/>
      </w:pPr>
      <w:r>
        <w:t>4. Ответственность.</w:t>
      </w:r>
    </w:p>
    <w:p w:rsidR="00000000" w:rsidRDefault="00607875">
      <w:pPr>
        <w:pStyle w:val="just"/>
      </w:pPr>
      <w:r>
        <w:t>Бухгалтер по налоговому учету несет ответственность:</w:t>
      </w:r>
    </w:p>
    <w:p w:rsidR="00000000" w:rsidRDefault="00607875">
      <w:pPr>
        <w:pStyle w:val="just"/>
      </w:pPr>
      <w:r>
        <w:t>4.1. За невыполнение своих функциональных обязанностей.</w:t>
      </w:r>
    </w:p>
    <w:p w:rsidR="00000000" w:rsidRDefault="00607875">
      <w:pPr>
        <w:pStyle w:val="just"/>
      </w:pPr>
      <w:r>
        <w:t>4.2. Недостоверную информацию о состоянии выполнения полученных заданий и поручений</w:t>
      </w:r>
      <w:r>
        <w:t>, нарушение сроков их исполнения.</w:t>
      </w:r>
    </w:p>
    <w:p w:rsidR="00000000" w:rsidRDefault="00607875">
      <w:pPr>
        <w:pStyle w:val="just"/>
      </w:pPr>
      <w:r>
        <w:t>4.3. Невыполнение приказов, распоряжений директора предприятия, поручений и заданий.</w:t>
      </w:r>
    </w:p>
    <w:p w:rsidR="00000000" w:rsidRDefault="00607875">
      <w:pPr>
        <w:pStyle w:val="just"/>
      </w:pPr>
      <w:r>
        <w:t>4.4. Нарушение правил внутреннего трудового распорядка, правил противопожарной безопасности и техники безопасности, установленных на пред</w:t>
      </w:r>
      <w:r>
        <w:t>приятии.</w:t>
      </w:r>
    </w:p>
    <w:p w:rsidR="00000000" w:rsidRDefault="00607875">
      <w:pPr>
        <w:pStyle w:val="just"/>
      </w:pPr>
      <w:r>
        <w:t>4.5. За ненадлежащее исполнение или неисполнение своих должностных обязанностей, предусмотренных настоящей должностной инструкцией, бухгалтер по налоговому учету несет ответственность в пределах, определенных действующим трудовым законодательством</w:t>
      </w:r>
      <w:r>
        <w:t xml:space="preserve"> Российской Федерации.</w:t>
      </w:r>
    </w:p>
    <w:p w:rsidR="00000000" w:rsidRDefault="00607875">
      <w:pPr>
        <w:pStyle w:val="just"/>
      </w:pPr>
      <w:r>
        <w:t xml:space="preserve">4.6. За правонарушения, совершенные в процессе осуществления своей деятельности, бухгалтер по налоговому учету несет ответственность в пределах, </w:t>
      </w:r>
      <w:r>
        <w:t>определенных действующим административным, уголовным и гражданским законодательством Российской Федерации.</w:t>
      </w:r>
    </w:p>
    <w:p w:rsidR="00000000" w:rsidRDefault="00607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875">
      <w:pPr>
        <w:pStyle w:val="just"/>
      </w:pPr>
      <w:r>
        <w:t>Должностная инструкция разработана в соответствии с Приказом генерального директора от 25 марта 2012 г. N 85.</w:t>
      </w:r>
    </w:p>
    <w:p w:rsidR="00000000" w:rsidRDefault="00607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875">
      <w:pPr>
        <w:pStyle w:val="HTML"/>
      </w:pPr>
      <w:r>
        <w:t xml:space="preserve">         Начальник отдела кадров     </w:t>
      </w:r>
      <w:r>
        <w:t xml:space="preserve">       Сорокина      Л.В. Сорокина</w:t>
      </w:r>
    </w:p>
    <w:p w:rsidR="00000000" w:rsidRDefault="00607875">
      <w:pPr>
        <w:pStyle w:val="HTML"/>
      </w:pPr>
      <w:r>
        <w:t>----------------------------------------- ----------- ---------------------</w:t>
      </w:r>
    </w:p>
    <w:p w:rsidR="00000000" w:rsidRDefault="00607875">
      <w:pPr>
        <w:pStyle w:val="HTML"/>
      </w:pPr>
      <w:r>
        <w:t>(руководитель структурного подразделения)  (подпись)  (расшифровка подписи)</w:t>
      </w:r>
    </w:p>
    <w:p w:rsidR="00000000" w:rsidRDefault="00607875">
      <w:pPr>
        <w:pStyle w:val="HTML"/>
      </w:pPr>
      <w:r>
        <w:t>01.06.2012</w:t>
      </w:r>
    </w:p>
    <w:p w:rsidR="00000000" w:rsidRDefault="00607875">
      <w:pPr>
        <w:pStyle w:val="HTML"/>
      </w:pPr>
      <w:r>
        <w:t>----------</w:t>
      </w:r>
    </w:p>
    <w:p w:rsidR="00000000" w:rsidRDefault="00607875">
      <w:pPr>
        <w:pStyle w:val="HTML"/>
      </w:pPr>
      <w:r>
        <w:t>(дата)</w:t>
      </w:r>
    </w:p>
    <w:p w:rsidR="00000000" w:rsidRDefault="00607875">
      <w:pPr>
        <w:pStyle w:val="HTML"/>
      </w:pPr>
    </w:p>
    <w:p w:rsidR="00000000" w:rsidRDefault="00607875">
      <w:pPr>
        <w:pStyle w:val="HTML"/>
      </w:pPr>
      <w:r>
        <w:t>С настоящей должностной инструкцией</w:t>
      </w:r>
    </w:p>
    <w:p w:rsidR="00000000" w:rsidRDefault="00607875">
      <w:pPr>
        <w:pStyle w:val="HTML"/>
      </w:pPr>
      <w:r>
        <w:t>озн</w:t>
      </w:r>
      <w:r>
        <w:t>акомлена. Один экземпляр получила</w:t>
      </w:r>
    </w:p>
    <w:p w:rsidR="00000000" w:rsidRDefault="00607875">
      <w:pPr>
        <w:pStyle w:val="HTML"/>
      </w:pPr>
      <w:r>
        <w:t>на руки и обязуюсь хранить                   Лужина        В.Н. Лужина</w:t>
      </w:r>
    </w:p>
    <w:p w:rsidR="00000000" w:rsidRDefault="00607875">
      <w:pPr>
        <w:pStyle w:val="HTML"/>
      </w:pPr>
      <w:r>
        <w:t>на рабочем месте                          ----------- ---------------------</w:t>
      </w:r>
    </w:p>
    <w:p w:rsidR="00000000" w:rsidRDefault="00607875">
      <w:pPr>
        <w:pStyle w:val="HTML"/>
      </w:pPr>
      <w:r>
        <w:t>(подпись)  (расшифровка подписи)</w:t>
      </w:r>
    </w:p>
    <w:p w:rsidR="00000000" w:rsidRDefault="00607875">
      <w:pPr>
        <w:pStyle w:val="HTML"/>
      </w:pPr>
      <w:r>
        <w:t>01.06.2012</w:t>
      </w:r>
    </w:p>
    <w:p w:rsidR="00000000" w:rsidRDefault="00607875">
      <w:pPr>
        <w:pStyle w:val="HTML"/>
      </w:pPr>
      <w:r>
        <w:t>----------</w:t>
      </w:r>
    </w:p>
    <w:p w:rsidR="00000000" w:rsidRDefault="00607875">
      <w:pPr>
        <w:pStyle w:val="HTML"/>
      </w:pPr>
      <w:r>
        <w:t>(дата)</w:t>
      </w:r>
    </w:p>
    <w:p w:rsidR="00000000" w:rsidRDefault="00607875">
      <w:pPr>
        <w:pStyle w:val="HTML"/>
      </w:pPr>
    </w:p>
    <w:p w:rsidR="00000000" w:rsidRDefault="00607875">
      <w:pPr>
        <w:pStyle w:val="HTML"/>
      </w:pPr>
      <w:r>
        <w:t>Юрисконсульт</w:t>
      </w:r>
      <w:r>
        <w:t xml:space="preserve">                          Финогеев      Ф.С. Финогеев</w:t>
      </w:r>
    </w:p>
    <w:p w:rsidR="00000000" w:rsidRDefault="00607875">
      <w:pPr>
        <w:pStyle w:val="HTML"/>
      </w:pPr>
      <w:r>
        <w:t>-----------------------                   ----------- ---------------------</w:t>
      </w:r>
    </w:p>
    <w:p w:rsidR="00000000" w:rsidRDefault="00607875">
      <w:pPr>
        <w:pStyle w:val="HTML"/>
      </w:pPr>
      <w:r>
        <w:t>(визы должностных лиц                     (подпись)  (расшифровка подписи)</w:t>
      </w:r>
    </w:p>
    <w:p w:rsidR="00000000" w:rsidRDefault="00607875">
      <w:pPr>
        <w:pStyle w:val="HTML"/>
      </w:pPr>
      <w:r>
        <w:t>юридической службы)</w:t>
      </w:r>
    </w:p>
    <w:p w:rsidR="00000000" w:rsidRDefault="00607875">
      <w:pPr>
        <w:pStyle w:val="HTML"/>
      </w:pPr>
      <w:r>
        <w:t>01.06.2012</w:t>
      </w:r>
    </w:p>
    <w:p w:rsidR="00000000" w:rsidRDefault="00607875">
      <w:pPr>
        <w:pStyle w:val="HTML"/>
      </w:pPr>
      <w:r>
        <w:t>----------</w:t>
      </w:r>
    </w:p>
    <w:p w:rsidR="00000000" w:rsidRDefault="00607875">
      <w:pPr>
        <w:pStyle w:val="HTML"/>
      </w:pPr>
      <w:r>
        <w:t>(дата)</w:t>
      </w:r>
    </w:p>
    <w:p w:rsidR="00000000" w:rsidRDefault="00607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875">
      <w:pPr>
        <w:pStyle w:val="right"/>
      </w:pPr>
      <w:r>
        <w:t>Источник - "Экономико-правовой бюллетень", 2012, № 6</w:t>
      </w:r>
    </w:p>
    <w:p w:rsidR="00000000" w:rsidRDefault="006078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https://порядокправа.рф/obrazecy/dolzhnostnaya_instrukciya_buxgaltera_po_nalogovomu_uchetu_obrazec_zapolneniya.htm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875"/>
    <w:rsid w:val="0060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959BF9-72D9-4A67-A590-14ACE0C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xgaltera_po_nalogovomu_uche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1222</Words>
  <Characters>6967</Characters>
  <Application>Microsoft Office Word</Application>
  <DocSecurity>0</DocSecurity>
  <Lines>58</Lines>
  <Paragraphs>16</Paragraphs>
  <ScaleCrop>false</ScaleCrop>
  <Company/>
  <LinksUpToDate>false</LinksUpToDate>
  <CharactersWithSpaces>8173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бухгалтера по налоговому учету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2022-08-06T20:30:00Z</dcterms:created>
  <dcterms:modified xsi:type="dcterms:W3CDTF">2022-08-06T20:30:00Z</dcterms:modified>
</cp:coreProperties>
</file>