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F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бурильщика шпуров</w:t>
      </w:r>
    </w:p>
    <w:p w:rsidR="00000000" w:rsidRDefault="00525F0A">
      <w:pPr>
        <w:pStyle w:val="HTML"/>
      </w:pPr>
      <w:r>
        <w:t>Составлена в ___ экз.                                             Утверждаю</w:t>
      </w:r>
    </w:p>
    <w:p w:rsidR="00000000" w:rsidRDefault="00525F0A">
      <w:pPr>
        <w:pStyle w:val="HTML"/>
      </w:pPr>
      <w:r>
        <w:t>__________________________________</w:t>
      </w:r>
    </w:p>
    <w:p w:rsidR="00000000" w:rsidRDefault="00525F0A">
      <w:pPr>
        <w:pStyle w:val="HTML"/>
      </w:pPr>
      <w:r>
        <w:t>(инициалы, фамилия)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525F0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_________________________________        __________________________________</w:t>
      </w:r>
    </w:p>
    <w:p w:rsidR="00000000" w:rsidRDefault="00525F0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525F0A">
      <w:pPr>
        <w:pStyle w:val="HTML"/>
      </w:pPr>
      <w:r>
        <w:t>форма, адрес, телефон, адрес                 должностную инструкцию)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_________________________________</w:t>
      </w:r>
    </w:p>
    <w:p w:rsidR="00000000" w:rsidRDefault="00525F0A">
      <w:pPr>
        <w:pStyle w:val="HTML"/>
      </w:pPr>
      <w:r>
        <w:t>электронной почты, ОГРН, ИНН/КПП)             "___"_______________ _____ г.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"__</w:t>
      </w:r>
      <w:r>
        <w:t>_"__________ _____ г. N ______                          М.П.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бурильщика шпуров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25F0A">
      <w:pPr>
        <w:pStyle w:val="just"/>
      </w:pPr>
      <w:r>
        <w:t>Разработчик: _________________</w:t>
      </w:r>
    </w:p>
    <w:p w:rsidR="00000000" w:rsidRDefault="00525F0A">
      <w:pPr>
        <w:pStyle w:val="just"/>
      </w:pPr>
      <w:r>
        <w:t>Согласовано: _________________</w:t>
      </w:r>
    </w:p>
    <w:p w:rsidR="00000000" w:rsidRDefault="00525F0A">
      <w:pPr>
        <w:pStyle w:val="just"/>
      </w:pPr>
      <w:r>
        <w:t>____</w:t>
      </w:r>
      <w:r>
        <w:t>__________________________</w:t>
      </w:r>
    </w:p>
    <w:p w:rsidR="00000000" w:rsidRDefault="00525F0A">
      <w:pPr>
        <w:pStyle w:val="just"/>
      </w:pPr>
      <w:r>
        <w:t>Идентификатор электронной копии документа.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25F0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</w:t>
      </w:r>
      <w:r>
        <w:t xml:space="preserve"> правоотношения в Российской Федерации.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5F0A">
      <w:pPr>
        <w:pStyle w:val="just"/>
      </w:pPr>
      <w:r>
        <w:t>1.1. Бурильщик шпуров (далее - "Работник") относится к рабочим.</w:t>
      </w:r>
    </w:p>
    <w:p w:rsidR="00000000" w:rsidRDefault="00525F0A">
      <w:pPr>
        <w:pStyle w:val="just"/>
      </w:pPr>
      <w:r>
        <w:t>1.2. Настоящая должностная инструкция определяет функциональные обязанности, права, обязанн</w:t>
      </w:r>
      <w:r>
        <w:t xml:space="preserve">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>работ по специальности и непосредственно на рабочем месте в "______________" (далее - "Работодате</w:t>
      </w:r>
      <w:r>
        <w:t>ль").</w:t>
      </w:r>
    </w:p>
    <w:p w:rsidR="00000000" w:rsidRDefault="00525F0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25F0A">
      <w:pPr>
        <w:pStyle w:val="just"/>
      </w:pPr>
      <w:r>
        <w:t>1.4. Работник подчиняется непосредственно ______________.</w:t>
      </w:r>
    </w:p>
    <w:p w:rsidR="00000000" w:rsidRDefault="00525F0A">
      <w:pPr>
        <w:pStyle w:val="just"/>
      </w:pPr>
      <w:r>
        <w:t>1.5. Работник должен знать:</w:t>
      </w:r>
    </w:p>
    <w:p w:rsidR="00000000" w:rsidRDefault="00525F0A">
      <w:pPr>
        <w:pStyle w:val="just"/>
      </w:pPr>
      <w:r>
        <w:t>устройство</w:t>
      </w:r>
      <w:r>
        <w:t xml:space="preserve"> обслуживаемых бурильных механизмов и буровых установок;</w:t>
      </w:r>
    </w:p>
    <w:p w:rsidR="00000000" w:rsidRDefault="00525F0A">
      <w:pPr>
        <w:pStyle w:val="just"/>
      </w:pPr>
      <w:r>
        <w:t>принцип работы гидравлической системы приводов, коробок передач, пневмодвигателя, дизельных двигателей и других узлов обслуживаемых буровых установок, порядок их разборки и сборки;</w:t>
      </w:r>
    </w:p>
    <w:p w:rsidR="00000000" w:rsidRDefault="00525F0A">
      <w:pPr>
        <w:pStyle w:val="just"/>
      </w:pPr>
      <w:r>
        <w:t>правила транспорти</w:t>
      </w:r>
      <w:r>
        <w:t>ровки буровых установок по горным выработкам;</w:t>
      </w:r>
    </w:p>
    <w:p w:rsidR="00000000" w:rsidRDefault="00525F0A">
      <w:pPr>
        <w:pStyle w:val="just"/>
      </w:pPr>
      <w:r>
        <w:t>схемы рационального расположения шпуров и их глубину;</w:t>
      </w:r>
    </w:p>
    <w:p w:rsidR="00000000" w:rsidRDefault="00525F0A">
      <w:pPr>
        <w:pStyle w:val="just"/>
      </w:pPr>
      <w:r>
        <w:t>содержание и порядок заполнения паспорта буровзрывных работ;</w:t>
      </w:r>
    </w:p>
    <w:p w:rsidR="00000000" w:rsidRDefault="00525F0A">
      <w:pPr>
        <w:pStyle w:val="just"/>
      </w:pPr>
      <w:r>
        <w:t>требования, предъявляемые к качеству заправки бурового инструмента в зависимости от свойств бур</w:t>
      </w:r>
      <w:r>
        <w:t>имых горных пород;</w:t>
      </w:r>
    </w:p>
    <w:p w:rsidR="00000000" w:rsidRDefault="00525F0A">
      <w:pPr>
        <w:pStyle w:val="just"/>
      </w:pPr>
      <w:r>
        <w:t>порядок и приемы работы по заточке коронок;</w:t>
      </w:r>
    </w:p>
    <w:p w:rsidR="00000000" w:rsidRDefault="00525F0A">
      <w:pPr>
        <w:pStyle w:val="just"/>
      </w:pPr>
      <w:r>
        <w:t>свойства горных пород и характер их залегания;</w:t>
      </w:r>
    </w:p>
    <w:p w:rsidR="00000000" w:rsidRDefault="00525F0A">
      <w:pPr>
        <w:pStyle w:val="just"/>
      </w:pPr>
      <w:r>
        <w:t>название и расположение горных выработок;</w:t>
      </w:r>
    </w:p>
    <w:p w:rsidR="00000000" w:rsidRDefault="00525F0A">
      <w:pPr>
        <w:pStyle w:val="just"/>
      </w:pPr>
      <w:r>
        <w:t>внешние признаки, отличающие полезное ископаемое от пустой породы;</w:t>
      </w:r>
    </w:p>
    <w:p w:rsidR="00000000" w:rsidRDefault="00525F0A">
      <w:pPr>
        <w:pStyle w:val="just"/>
      </w:pPr>
      <w:r>
        <w:t>меры борьбы с пылеобразованием при бу</w:t>
      </w:r>
      <w:r>
        <w:t>рении;</w:t>
      </w:r>
    </w:p>
    <w:p w:rsidR="00000000" w:rsidRDefault="00525F0A">
      <w:pPr>
        <w:pStyle w:val="just"/>
      </w:pPr>
      <w:r>
        <w:t>систему смазки и сорта применяемых масел для двигателей, шасси и гидропроводов;</w:t>
      </w:r>
    </w:p>
    <w:p w:rsidR="00000000" w:rsidRDefault="00525F0A">
      <w:pPr>
        <w:pStyle w:val="just"/>
      </w:pPr>
      <w:r>
        <w:t>правила замены и ухода за буровым инструментом;</w:t>
      </w:r>
    </w:p>
    <w:p w:rsidR="00000000" w:rsidRDefault="00525F0A">
      <w:pPr>
        <w:pStyle w:val="just"/>
      </w:pPr>
      <w:r>
        <w:t>схемы вентиляции и снабжения рабочего места сжатым воздухом и водой;</w:t>
      </w:r>
    </w:p>
    <w:p w:rsidR="00000000" w:rsidRDefault="00525F0A">
      <w:pPr>
        <w:pStyle w:val="just"/>
      </w:pPr>
      <w:r>
        <w:t>устройство и схему энергетической сети;</w:t>
      </w:r>
    </w:p>
    <w:p w:rsidR="00000000" w:rsidRDefault="00525F0A">
      <w:pPr>
        <w:pStyle w:val="just"/>
      </w:pPr>
      <w:r>
        <w:t>основные све</w:t>
      </w:r>
      <w:r>
        <w:t>дения по электротехнике, геологии, разведке месторождения полезных ископаемых;</w:t>
      </w:r>
    </w:p>
    <w:p w:rsidR="00000000" w:rsidRDefault="00525F0A">
      <w:pPr>
        <w:pStyle w:val="just"/>
      </w:pPr>
      <w:r>
        <w:t>методы ликвидации утечек в электросетях;</w:t>
      </w:r>
    </w:p>
    <w:p w:rsidR="00000000" w:rsidRDefault="00525F0A">
      <w:pPr>
        <w:pStyle w:val="just"/>
      </w:pPr>
      <w:r>
        <w:t>способы установки временной крепи и устранения неисправностей в работе бурильных механизмов и буровых установок;</w:t>
      </w:r>
    </w:p>
    <w:p w:rsidR="00000000" w:rsidRDefault="00525F0A">
      <w:pPr>
        <w:pStyle w:val="just"/>
      </w:pPr>
      <w:r>
        <w:t>правила и способы веден</w:t>
      </w:r>
      <w:r>
        <w:t>ия взрывных работ.</w:t>
      </w:r>
    </w:p>
    <w:p w:rsidR="00000000" w:rsidRDefault="00525F0A">
      <w:pPr>
        <w:pStyle w:val="just"/>
      </w:pPr>
      <w:r>
        <w:t>При бурении шпуров вручную - 3-й разряд;</w:t>
      </w:r>
    </w:p>
    <w:p w:rsidR="00000000" w:rsidRDefault="00525F0A">
      <w:pPr>
        <w:pStyle w:val="just"/>
      </w:pPr>
      <w:r>
        <w:t>при бурении шпуров ручными и колонковыми перфораторами и электросверлами массой до 35 кг (масса указывается вместе с пневмоподдержкой) на открытых работах - 4-й разряд;</w:t>
      </w:r>
    </w:p>
    <w:p w:rsidR="00000000" w:rsidRDefault="00525F0A">
      <w:pPr>
        <w:pStyle w:val="just"/>
      </w:pPr>
      <w:r>
        <w:t>при бурении: шпуров ручными</w:t>
      </w:r>
      <w:r>
        <w:t xml:space="preserve"> и колонковыми перфораторами и электросверлами массой свыше 35 кг на открытых работах и до 35 кг в подземных выработках, штольнях, шурфах; шпуров буровыми установками, кроме оборудованных дизельными двигателями, - 5-й разряд;</w:t>
      </w:r>
    </w:p>
    <w:p w:rsidR="00000000" w:rsidRDefault="00525F0A">
      <w:pPr>
        <w:pStyle w:val="just"/>
      </w:pPr>
      <w:r>
        <w:t>при бурении: шпуров ручными и колонковыми перфораторами и электросверлами массой свыше 35 кг в подземных выработках, штольнях, шурфах; шпуров самоходными буровыми установками с дизельным двигателем; шпуров на подводных работах - 6-й разряд;</w:t>
      </w:r>
    </w:p>
    <w:p w:rsidR="00000000" w:rsidRDefault="00525F0A">
      <w:pPr>
        <w:pStyle w:val="just"/>
      </w:pPr>
      <w:r>
        <w:t>при бурении в с</w:t>
      </w:r>
      <w:r>
        <w:t>пецзабоях шпуров и скважин перфораторами, буровыми установками, электросверлами и отбивке горной массы отбойными молотками для замера мощности продуктивного пласта полезного ископаемого, опробования горных пород на буримость, отбойность и для определения о</w:t>
      </w:r>
      <w:r>
        <w:t>птимальных параметров буровзрывных работ - 7-й разряд.</w:t>
      </w:r>
    </w:p>
    <w:p w:rsidR="00000000" w:rsidRDefault="00525F0A">
      <w:pPr>
        <w:pStyle w:val="just"/>
      </w:pPr>
      <w:r>
        <w:t>Требуется среднее профессиональное образование для бурильщика шпуров 7-го разряда.</w:t>
      </w:r>
    </w:p>
    <w:p w:rsidR="00000000" w:rsidRDefault="00525F0A">
      <w:pPr>
        <w:pStyle w:val="just"/>
      </w:pPr>
      <w:r>
        <w:t>Примечание. Помощники бурильщиков шпуров при наличии прав бурильщика шпуров тарифицируются на один разряд ниже бурильщ</w:t>
      </w:r>
      <w:r>
        <w:t>иков шпуров, с которыми они работают, при отсутствии прав - на два разряда.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25F0A">
      <w:pPr>
        <w:pStyle w:val="just"/>
      </w:pPr>
      <w:r>
        <w:t>2.1. Бурение шпуров ручными и колонковыми перфораторами, электросверлами, пойнтами, ручными бурами.</w:t>
      </w:r>
    </w:p>
    <w:p w:rsidR="00000000" w:rsidRDefault="00525F0A">
      <w:pPr>
        <w:pStyle w:val="just"/>
      </w:pPr>
      <w:r>
        <w:t xml:space="preserve">2.2. Управление самоходными буровыми установками </w:t>
      </w:r>
      <w:r>
        <w:t>в процессе забуривания и бурения шпуров, передвижения и установки их в забое.</w:t>
      </w:r>
    </w:p>
    <w:p w:rsidR="00000000" w:rsidRDefault="00525F0A">
      <w:pPr>
        <w:pStyle w:val="just"/>
      </w:pPr>
      <w:r>
        <w:t>2.3. Управление гидрострелами, регулирование и настройка автоподатчика.</w:t>
      </w:r>
    </w:p>
    <w:p w:rsidR="00000000" w:rsidRDefault="00525F0A">
      <w:pPr>
        <w:pStyle w:val="just"/>
      </w:pPr>
      <w:r>
        <w:t>2.4. Подготовка бурильных механизмов и буровых установок к работе.</w:t>
      </w:r>
    </w:p>
    <w:p w:rsidR="00000000" w:rsidRDefault="00525F0A">
      <w:pPr>
        <w:pStyle w:val="just"/>
      </w:pPr>
      <w:r>
        <w:t>2.5. Участие в штанговом креплении сопр</w:t>
      </w:r>
      <w:r>
        <w:t>яжений горных выработок.</w:t>
      </w:r>
    </w:p>
    <w:p w:rsidR="00000000" w:rsidRDefault="00525F0A">
      <w:pPr>
        <w:pStyle w:val="just"/>
      </w:pPr>
      <w:r>
        <w:t>2.6. Разметка расположения шпуров в соответствии с паспортом буровзрывных работ.</w:t>
      </w:r>
    </w:p>
    <w:p w:rsidR="00000000" w:rsidRDefault="00525F0A">
      <w:pPr>
        <w:pStyle w:val="just"/>
      </w:pPr>
      <w:r>
        <w:t>2.7. Проверка заземления.</w:t>
      </w:r>
    </w:p>
    <w:p w:rsidR="00000000" w:rsidRDefault="00525F0A">
      <w:pPr>
        <w:pStyle w:val="just"/>
      </w:pPr>
      <w:r>
        <w:t>2.8. Присоединение бурильных механизмов к энергетической сети.</w:t>
      </w:r>
    </w:p>
    <w:p w:rsidR="00000000" w:rsidRDefault="00525F0A">
      <w:pPr>
        <w:pStyle w:val="just"/>
      </w:pPr>
      <w:r>
        <w:t>2.9. Продувка, промывка шпуров, смена буров и коронок в проце</w:t>
      </w:r>
      <w:r>
        <w:t>ссе бурения.</w:t>
      </w:r>
    </w:p>
    <w:p w:rsidR="00000000" w:rsidRDefault="00525F0A">
      <w:pPr>
        <w:pStyle w:val="just"/>
      </w:pPr>
      <w:r>
        <w:t>2.10. Подбор буров, долот, коронок.</w:t>
      </w:r>
    </w:p>
    <w:p w:rsidR="00000000" w:rsidRDefault="00525F0A">
      <w:pPr>
        <w:pStyle w:val="just"/>
      </w:pPr>
      <w:r>
        <w:t>2.11. Заготовка и забивка пробок в пробуренные шпуры.</w:t>
      </w:r>
    </w:p>
    <w:p w:rsidR="00000000" w:rsidRDefault="00525F0A">
      <w:pPr>
        <w:pStyle w:val="just"/>
      </w:pPr>
      <w:r>
        <w:t>2.12. Устройство подмостей, установка пневматических и других поддерживающих устройств.</w:t>
      </w:r>
    </w:p>
    <w:p w:rsidR="00000000" w:rsidRDefault="00525F0A">
      <w:pPr>
        <w:pStyle w:val="just"/>
      </w:pPr>
      <w:r>
        <w:t>2.13. Осмотр места работы, содержание его в безопасном состоянии,</w:t>
      </w:r>
      <w:r>
        <w:t xml:space="preserve"> участие в оборке бортов и кровли.</w:t>
      </w:r>
    </w:p>
    <w:p w:rsidR="00000000" w:rsidRDefault="00525F0A">
      <w:pPr>
        <w:pStyle w:val="just"/>
      </w:pPr>
      <w:r>
        <w:t>2.14. Установка временной крепи.</w:t>
      </w:r>
    </w:p>
    <w:p w:rsidR="00000000" w:rsidRDefault="00525F0A">
      <w:pPr>
        <w:pStyle w:val="just"/>
      </w:pPr>
      <w:r>
        <w:t>2.15. Выявление и устранение неисправностей в работе бурильных механизмов и буровых установок.</w:t>
      </w:r>
    </w:p>
    <w:p w:rsidR="00000000" w:rsidRDefault="00525F0A">
      <w:pPr>
        <w:pStyle w:val="just"/>
      </w:pPr>
      <w:r>
        <w:t>2.16. Технический уход за буровыми механизмами и установками, смазка их трущихся узлов.</w:t>
      </w:r>
    </w:p>
    <w:p w:rsidR="00000000" w:rsidRDefault="00525F0A">
      <w:pPr>
        <w:pStyle w:val="just"/>
      </w:pPr>
      <w:r>
        <w:t>2.17.</w:t>
      </w:r>
      <w:r>
        <w:t xml:space="preserve"> Участие в наращивании пневматических магистралей, систем водоснабжения и вентиляции.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25F0A">
      <w:pPr>
        <w:pStyle w:val="just"/>
      </w:pPr>
      <w:r>
        <w:t>3.1. Работник имеет право на:</w:t>
      </w:r>
    </w:p>
    <w:p w:rsidR="00000000" w:rsidRDefault="00525F0A">
      <w:pPr>
        <w:pStyle w:val="just"/>
      </w:pPr>
      <w:r>
        <w:t>руководство помощниками;</w:t>
      </w:r>
    </w:p>
    <w:p w:rsidR="00000000" w:rsidRDefault="00525F0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525F0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25F0A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525F0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525F0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25F0A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525F0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25F0A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525F0A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525F0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25F0A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525F0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25F0A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525F0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525F0A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25F0A">
      <w:pPr>
        <w:pStyle w:val="just"/>
      </w:pPr>
      <w:r>
        <w:t>4.1. Работник обязан:</w:t>
      </w:r>
    </w:p>
    <w:p w:rsidR="00000000" w:rsidRDefault="00525F0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25F0A">
      <w:pPr>
        <w:pStyle w:val="just"/>
      </w:pPr>
      <w:r>
        <w:t>соблюдать правила внутреннего трудового распорядка;</w:t>
      </w:r>
    </w:p>
    <w:p w:rsidR="00000000" w:rsidRDefault="00525F0A">
      <w:pPr>
        <w:pStyle w:val="just"/>
      </w:pPr>
      <w:r>
        <w:t>соблюдать трудовую дисцип</w:t>
      </w:r>
      <w:r>
        <w:t>лину;</w:t>
      </w:r>
    </w:p>
    <w:p w:rsidR="00000000" w:rsidRDefault="00525F0A">
      <w:pPr>
        <w:pStyle w:val="just"/>
      </w:pPr>
      <w:r>
        <w:t>выполнять установленные нормы труда;</w:t>
      </w:r>
    </w:p>
    <w:p w:rsidR="00000000" w:rsidRDefault="00525F0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525F0A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525F0A">
      <w:pPr>
        <w:pStyle w:val="just"/>
      </w:pPr>
      <w:r>
        <w:t xml:space="preserve"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</w:t>
      </w:r>
      <w:r>
        <w:t>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25F0A">
      <w:pPr>
        <w:pStyle w:val="just"/>
      </w:pPr>
      <w:r>
        <w:t>5.1. Работник несет ответственность за:</w:t>
      </w:r>
    </w:p>
    <w:p w:rsidR="00000000" w:rsidRDefault="00525F0A">
      <w:pPr>
        <w:pStyle w:val="just"/>
      </w:pPr>
      <w:r>
        <w:t>Невыполнение своих обязанностей.</w:t>
      </w:r>
    </w:p>
    <w:p w:rsidR="00000000" w:rsidRDefault="00525F0A">
      <w:pPr>
        <w:pStyle w:val="just"/>
      </w:pPr>
      <w:r>
        <w:t>Недостоверную информацию о состоянии выполнения работы.</w:t>
      </w:r>
    </w:p>
    <w:p w:rsidR="00000000" w:rsidRDefault="00525F0A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525F0A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</w:t>
      </w:r>
      <w:r>
        <w:t>асности, противопожарных и других правил, создающих угрозу деятельности Работодателя и его работникам.</w:t>
      </w:r>
    </w:p>
    <w:p w:rsidR="00000000" w:rsidRDefault="00525F0A">
      <w:pPr>
        <w:pStyle w:val="just"/>
      </w:pPr>
      <w:r>
        <w:t>Несоблюдение трудовой дисциплины.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25F0A">
      <w:pPr>
        <w:pStyle w:val="just"/>
      </w:pPr>
      <w:r>
        <w:t>6.1. Режим работы Работника определяется в соответствии с Правилами внутреннего трудового распорядка</w:t>
      </w:r>
      <w:r>
        <w:t>, установленными у Работодателя.</w:t>
      </w:r>
    </w:p>
    <w:p w:rsidR="00000000" w:rsidRDefault="00525F0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25F0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525F0A">
      <w:pPr>
        <w:pStyle w:val="just"/>
      </w:pPr>
      <w:r>
        <w:t>6.4. Работник ознакомлен</w:t>
      </w:r>
      <w:r>
        <w:t xml:space="preserve">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525F0A">
      <w:pPr>
        <w:pStyle w:val="HTML"/>
      </w:pPr>
      <w:r>
        <w:t xml:space="preserve">    6.5. __________________________________________________________________</w:t>
      </w:r>
    </w:p>
    <w:p w:rsidR="00000000" w:rsidRDefault="00525F0A">
      <w:pPr>
        <w:pStyle w:val="HTML"/>
      </w:pPr>
      <w:r>
        <w:t>(дополнительные условия, не ухудшающие положение Работника</w:t>
      </w:r>
      <w:r>
        <w:t xml:space="preserve"> по сравнению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___________________________________________________________________________</w:t>
      </w:r>
    </w:p>
    <w:p w:rsidR="00000000" w:rsidRDefault="00525F0A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___________________________________________________________________________</w:t>
      </w:r>
    </w:p>
    <w:p w:rsidR="00000000" w:rsidRDefault="00525F0A">
      <w:pPr>
        <w:pStyle w:val="HTML"/>
      </w:pPr>
      <w:r>
        <w:t>актами, содер</w:t>
      </w:r>
      <w:r>
        <w:t>жащими нормы трудового права, коллективным договором,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__________________________________________________________________________.</w:t>
      </w:r>
    </w:p>
    <w:p w:rsidR="00000000" w:rsidRDefault="00525F0A">
      <w:pPr>
        <w:pStyle w:val="HTML"/>
      </w:pPr>
      <w:r>
        <w:t>соглашениями, локальными нормативными актами)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525F0A">
      <w:pPr>
        <w:pStyle w:val="HTML"/>
      </w:pPr>
      <w:r>
        <w:t xml:space="preserve">    7.1. В работе Работник взаимодейст</w:t>
      </w:r>
      <w:r>
        <w:t>вует с ______________________________</w:t>
      </w:r>
    </w:p>
    <w:p w:rsidR="00000000" w:rsidRDefault="00525F0A">
      <w:pPr>
        <w:pStyle w:val="HTML"/>
      </w:pPr>
      <w:r>
        <w:t>(подразделения и работники,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___________________________________________________________________________</w:t>
      </w:r>
    </w:p>
    <w:p w:rsidR="00000000" w:rsidRDefault="00525F0A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__________________________________________________________________________.</w:t>
      </w:r>
    </w:p>
    <w:p w:rsidR="00000000" w:rsidRDefault="00525F0A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525F0A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525F0A">
      <w:pPr>
        <w:pStyle w:val="HTML"/>
      </w:pPr>
      <w:r>
        <w:t>(подразделения, ликвидирующие аварии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__________________________________________________________________________.</w:t>
      </w:r>
    </w:p>
    <w:p w:rsidR="00000000" w:rsidRDefault="00525F0A">
      <w:pPr>
        <w:pStyle w:val="HTML"/>
      </w:pPr>
      <w:r>
        <w:t>и последствия чрезвычайных происшествий)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7.3.   В   период   временного  отсутствия  Работника  его  обя</w:t>
      </w:r>
      <w:r>
        <w:t>занности</w:t>
      </w:r>
    </w:p>
    <w:p w:rsidR="00000000" w:rsidRDefault="00525F0A">
      <w:pPr>
        <w:pStyle w:val="HTML"/>
      </w:pPr>
      <w:r>
        <w:t>возлагаются на ____________________________________.</w:t>
      </w:r>
    </w:p>
    <w:p w:rsidR="00000000" w:rsidRDefault="00525F0A">
      <w:pPr>
        <w:pStyle w:val="HTML"/>
      </w:pPr>
      <w:r>
        <w:t>(должность)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525F0A">
      <w:pPr>
        <w:pStyle w:val="just"/>
      </w:pPr>
      <w:r>
        <w:t>8.1. Критериями оценки деловых качеств Работника являются:</w:t>
      </w:r>
    </w:p>
    <w:p w:rsidR="00000000" w:rsidRDefault="00525F0A">
      <w:pPr>
        <w:pStyle w:val="just"/>
      </w:pPr>
      <w:r>
        <w:t>квалификация;</w:t>
      </w:r>
    </w:p>
    <w:p w:rsidR="00000000" w:rsidRDefault="00525F0A">
      <w:pPr>
        <w:pStyle w:val="just"/>
      </w:pPr>
      <w:r>
        <w:t>стаж работы по специальности;</w:t>
      </w:r>
    </w:p>
    <w:p w:rsidR="00000000" w:rsidRDefault="00525F0A">
      <w:pPr>
        <w:pStyle w:val="just"/>
      </w:pPr>
      <w:r>
        <w:t xml:space="preserve">профессиональная </w:t>
      </w:r>
      <w:r>
        <w:t>компетентность, выразившаяся в лучшем качестве выполняемых работ;</w:t>
      </w:r>
    </w:p>
    <w:p w:rsidR="00000000" w:rsidRDefault="00525F0A">
      <w:pPr>
        <w:pStyle w:val="just"/>
      </w:pPr>
      <w:r>
        <w:t>уровень трудовой дисциплины;</w:t>
      </w:r>
    </w:p>
    <w:p w:rsidR="00000000" w:rsidRDefault="00525F0A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525F0A">
      <w:pPr>
        <w:pStyle w:val="just"/>
      </w:pPr>
      <w:r>
        <w:t>интенсивность труда (способность в короткие сроки справлятьс</w:t>
      </w:r>
      <w:r>
        <w:t>я с большим объемом работы);</w:t>
      </w:r>
    </w:p>
    <w:p w:rsidR="00000000" w:rsidRDefault="00525F0A">
      <w:pPr>
        <w:pStyle w:val="just"/>
      </w:pPr>
      <w:r>
        <w:t>умение работать с документами;</w:t>
      </w:r>
    </w:p>
    <w:p w:rsidR="00000000" w:rsidRDefault="00525F0A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525F0A">
      <w:pPr>
        <w:pStyle w:val="just"/>
      </w:pPr>
      <w:r>
        <w:t>производственная этика, стиль общения;</w:t>
      </w:r>
    </w:p>
    <w:p w:rsidR="00000000" w:rsidRDefault="00525F0A">
      <w:pPr>
        <w:pStyle w:val="just"/>
      </w:pPr>
      <w:r>
        <w:t>способность к творчеству, предприимч</w:t>
      </w:r>
      <w:r>
        <w:t>ивость;</w:t>
      </w:r>
    </w:p>
    <w:p w:rsidR="00000000" w:rsidRDefault="00525F0A">
      <w:pPr>
        <w:pStyle w:val="just"/>
      </w:pPr>
      <w:r>
        <w:t>способность к адекватной самооценке;</w:t>
      </w:r>
    </w:p>
    <w:p w:rsidR="00000000" w:rsidRDefault="00525F0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525F0A">
      <w:pPr>
        <w:pStyle w:val="just"/>
      </w:pPr>
      <w:r>
        <w:t>повышение индивидуальной выработки;</w:t>
      </w:r>
    </w:p>
    <w:p w:rsidR="00000000" w:rsidRDefault="00525F0A">
      <w:pPr>
        <w:pStyle w:val="just"/>
      </w:pPr>
      <w:r>
        <w:t>рационализаторские предложения;</w:t>
      </w:r>
    </w:p>
    <w:p w:rsidR="00000000" w:rsidRDefault="00525F0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525F0A">
      <w:pPr>
        <w:pStyle w:val="just"/>
      </w:pPr>
      <w:r>
        <w:t>высокая культура труда на конкретном рабочем месте.</w:t>
      </w:r>
    </w:p>
    <w:p w:rsidR="00000000" w:rsidRDefault="00525F0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25F0A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525F0A">
      <w:pPr>
        <w:pStyle w:val="just"/>
      </w:pPr>
      <w:r>
        <w:t>качество законченной работы;</w:t>
      </w:r>
    </w:p>
    <w:p w:rsidR="00000000" w:rsidRDefault="00525F0A">
      <w:pPr>
        <w:pStyle w:val="just"/>
      </w:pPr>
      <w:r>
        <w:t>своевременность выполнения должностных обязанностей;</w:t>
      </w:r>
    </w:p>
    <w:p w:rsidR="00000000" w:rsidRDefault="00525F0A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525F0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25F0A">
      <w:pPr>
        <w:pStyle w:val="HTML"/>
      </w:pPr>
      <w:r>
        <w:t>(наименова</w:t>
      </w:r>
      <w:r>
        <w:t>ние,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__________________________________________________________________________.</w:t>
      </w:r>
    </w:p>
    <w:p w:rsidR="00000000" w:rsidRDefault="00525F0A">
      <w:pPr>
        <w:pStyle w:val="HTML"/>
      </w:pPr>
      <w:r>
        <w:t>номер и дата документа)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Начальник структурного подразделения ____________________/_____________</w:t>
      </w:r>
    </w:p>
    <w:p w:rsidR="00000000" w:rsidRDefault="00525F0A">
      <w:pPr>
        <w:pStyle w:val="HTML"/>
      </w:pPr>
      <w:r>
        <w:t>(Ф.И.О.)        (подпись)</w:t>
      </w:r>
    </w:p>
    <w:p w:rsidR="00000000" w:rsidRDefault="00525F0A">
      <w:pPr>
        <w:pStyle w:val="HTML"/>
      </w:pPr>
      <w:r>
        <w:t>"___"____________ _____ г.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Согласовано:</w:t>
      </w:r>
    </w:p>
    <w:p w:rsidR="00000000" w:rsidRDefault="00525F0A">
      <w:pPr>
        <w:pStyle w:val="HTML"/>
      </w:pPr>
      <w:r>
        <w:t>юридическа</w:t>
      </w:r>
      <w:r>
        <w:t>я служба ___________________________/_________________</w:t>
      </w:r>
    </w:p>
    <w:p w:rsidR="00000000" w:rsidRDefault="00525F0A">
      <w:pPr>
        <w:pStyle w:val="HTML"/>
      </w:pPr>
      <w:r>
        <w:t>(Ф.И.О.)             (подпись)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"___"____________ _____ г.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С инструкцией ознакомлен(а): _________________________/_______________</w:t>
      </w:r>
    </w:p>
    <w:p w:rsidR="00000000" w:rsidRDefault="00525F0A">
      <w:pPr>
        <w:pStyle w:val="HTML"/>
      </w:pPr>
      <w:r>
        <w:t xml:space="preserve">(или: инструкцию получил(а))        (Ф.И.О.)             </w:t>
      </w:r>
      <w:r>
        <w:t>(подпись)</w:t>
      </w:r>
    </w:p>
    <w:p w:rsidR="00000000" w:rsidRDefault="00525F0A">
      <w:pPr>
        <w:pStyle w:val="HTML"/>
      </w:pPr>
    </w:p>
    <w:p w:rsidR="00000000" w:rsidRDefault="00525F0A">
      <w:pPr>
        <w:pStyle w:val="HTML"/>
      </w:pPr>
      <w:r>
        <w:t>"___"____________ _____ г.</w:t>
      </w:r>
    </w:p>
    <w:p w:rsidR="00000000" w:rsidRDefault="00525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F0A">
      <w:pPr>
        <w:pStyle w:val="sel"/>
        <w:divId w:val="1160733387"/>
      </w:pPr>
      <w:r>
        <w:t xml:space="preserve">1 См. Постановление Минтруда РФ от 12.08.2003 N 61 "Об утверждении Единого тарифно-квалификационного справочника работ и профессий рабочих, выпуск 4, разделы: "Общие профессии горных и горнокапитальных работ"; "Общие </w:t>
      </w:r>
      <w:r>
        <w:t>профессии работ по обогащению, агломерации, брикетированию"; "Добыча и обогащение угля и сланца, строительство угольных и сланцевых шахт и разрезов"; "Строительство метрополитенов, тоннелей и подземных сооружений специального назначения"; "Добыча и обогаще</w:t>
      </w:r>
      <w:r>
        <w:t>ние рудных и россыпных полезных ископаемых"; "Агломерация руд"; "Добыча и обогащение горнохимического сырья"; "Добыча и обогащение строительных материалов"; "Добыча и переработка торфа"; "Переработка бурых углей и озокеритовых руд".</w:t>
      </w:r>
    </w:p>
    <w:p w:rsidR="00000000" w:rsidRDefault="00525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https://порядокправа.рф/obrazecy/dolzhnostnaya_instrukciya_burilshhika_s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hpurov.htm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F0A"/>
    <w:rsid w:val="0052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D37517-6E80-4C30-A32B-33B0D8F3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73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rilshhika_shpu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2174</Words>
  <Characters>12395</Characters>
  <Application>Microsoft Office Word</Application>
  <DocSecurity>0</DocSecurity>
  <Lines>103</Lines>
  <Paragraphs>29</Paragraphs>
  <ScaleCrop>false</ScaleCrop>
  <Company/>
  <LinksUpToDate>false</LinksUpToDate>
  <CharactersWithSpaces>14540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бурильщика шпуров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2022-08-06T20:29:00Z</dcterms:created>
  <dcterms:modified xsi:type="dcterms:W3CDTF">2022-08-06T20:29:00Z</dcterms:modified>
</cp:coreProperties>
</file>