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D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бурильщика капитального ремонта скважин</w:t>
      </w:r>
    </w:p>
    <w:p w:rsidR="00000000" w:rsidRDefault="00306D45">
      <w:pPr>
        <w:pStyle w:val="right"/>
      </w:pPr>
      <w:r>
        <w:t xml:space="preserve">УТВЕРЖДАЮ Руководитель "_____________" _____________ (____________) </w:t>
      </w:r>
    </w:p>
    <w:p w:rsidR="00000000" w:rsidRDefault="00306D45">
      <w:pPr>
        <w:pStyle w:val="right"/>
        <w:spacing w:after="240" w:afterAutospacing="0"/>
      </w:pPr>
      <w:r>
        <w:t xml:space="preserve">"____"_____________ _____ г. </w:t>
      </w:r>
    </w:p>
    <w:p w:rsidR="00000000" w:rsidRDefault="00306D45">
      <w:pPr>
        <w:pStyle w:val="right"/>
      </w:pPr>
      <w:r>
        <w:t>М.П.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бурильщика капитального ремонта скважин</w:t>
      </w: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6D45">
      <w:pPr>
        <w:pStyle w:val="just"/>
      </w:pPr>
      <w:r>
        <w:t>1.1. Настоящая должностная инструкция определяет права, общие и функциональные обязанности бурильщика капитального ремонта скважин _____ разряда "______________________" (далее - "Организация").</w:t>
      </w:r>
    </w:p>
    <w:p w:rsidR="00000000" w:rsidRDefault="00306D45">
      <w:pPr>
        <w:pStyle w:val="just"/>
      </w:pPr>
      <w:r>
        <w:t>1.</w:t>
      </w:r>
      <w:r>
        <w:t>2. Бурильщик капитального ремонта скважин _____ разряда относится к категории рабочих.</w:t>
      </w:r>
    </w:p>
    <w:p w:rsidR="00000000" w:rsidRDefault="00306D45">
      <w:pPr>
        <w:pStyle w:val="just"/>
      </w:pPr>
      <w:r>
        <w:t>1.3. Бурильщик капитального ремонта скважин _____ разряда назначается на должность и освобождается от должности в установленном действующим трудовым законодательством по</w:t>
      </w:r>
      <w:r>
        <w:t>рядке руководителем Организации.</w:t>
      </w:r>
    </w:p>
    <w:p w:rsidR="00000000" w:rsidRDefault="00306D45">
      <w:pPr>
        <w:pStyle w:val="just"/>
      </w:pPr>
      <w:r>
        <w:t>1.4. Бурильщик капитального ремонта скважин _____ разряда подчиняется непосредственно ________________ Организации.</w:t>
      </w:r>
    </w:p>
    <w:p w:rsidR="00000000" w:rsidRDefault="00306D45">
      <w:pPr>
        <w:pStyle w:val="just"/>
      </w:pPr>
      <w:r>
        <w:t>1.5. На должность бурильщика капитального ремонта скважин _____ разряда назначается лицо, имеющее среднее п</w:t>
      </w:r>
      <w:r>
        <w:t>рофессиональное образование.</w:t>
      </w:r>
    </w:p>
    <w:p w:rsidR="00000000" w:rsidRDefault="00306D45">
      <w:pPr>
        <w:pStyle w:val="just"/>
      </w:pPr>
      <w:r>
        <w:t>1.6. Бурильщик капитального ремонта скважин должен знать:</w:t>
      </w:r>
    </w:p>
    <w:p w:rsidR="00000000" w:rsidRDefault="00306D45">
      <w:pPr>
        <w:pStyle w:val="just"/>
      </w:pPr>
      <w:r>
        <w:t>- конструкцию скважин, характер и особенности производимых ремонтных работ и технологический порядок их выполнения;</w:t>
      </w:r>
    </w:p>
    <w:p w:rsidR="00000000" w:rsidRDefault="00306D45">
      <w:pPr>
        <w:pStyle w:val="just"/>
      </w:pPr>
      <w:r>
        <w:t>- технологию производства работ по капитальному ремон</w:t>
      </w:r>
      <w:r>
        <w:t>ту скважин;</w:t>
      </w:r>
    </w:p>
    <w:p w:rsidR="00000000" w:rsidRDefault="00306D45">
      <w:pPr>
        <w:pStyle w:val="just"/>
      </w:pPr>
      <w:r>
        <w:t>- основы технологии процессов бурения и освоения скважин, добычи нефти и газа, методы интенсификации добычи нефти;</w:t>
      </w:r>
    </w:p>
    <w:p w:rsidR="00000000" w:rsidRDefault="00306D45">
      <w:pPr>
        <w:pStyle w:val="just"/>
      </w:pPr>
      <w:r>
        <w:t>- правила ведения изоляционных и ловильных работ;</w:t>
      </w:r>
    </w:p>
    <w:p w:rsidR="00000000" w:rsidRDefault="00306D45">
      <w:pPr>
        <w:pStyle w:val="just"/>
      </w:pPr>
      <w:r>
        <w:t>- типовые проекты организации рабочих мест и карты передовых и безопасных прием</w:t>
      </w:r>
      <w:r>
        <w:t>ов труда;</w:t>
      </w:r>
    </w:p>
    <w:p w:rsidR="00000000" w:rsidRDefault="00306D45">
      <w:pPr>
        <w:pStyle w:val="just"/>
      </w:pPr>
      <w:r>
        <w:t>- конструкцию, устройство, принцип работы, техническую характеристику и правила эксплуатации подъемных сооружений и механизмов;</w:t>
      </w:r>
    </w:p>
    <w:p w:rsidR="00000000" w:rsidRDefault="00306D45">
      <w:pPr>
        <w:pStyle w:val="just"/>
      </w:pPr>
      <w:r>
        <w:lastRenderedPageBreak/>
        <w:t>- типы основного и вспомогательного бурового оборудования, применяемых контрольно-измерительных приборов, элементов ма</w:t>
      </w:r>
      <w:r>
        <w:t>лой механизации, противовыбросового оборудования (превенторов);</w:t>
      </w:r>
    </w:p>
    <w:p w:rsidR="00000000" w:rsidRDefault="00306D45">
      <w:pPr>
        <w:pStyle w:val="just"/>
      </w:pPr>
      <w:r>
        <w:t>- способы и методы борьбы с нефтегазовыми выбросами и осложнениями в скважинах, способы приготовления многокомпонентных растворов блокирующих и деблокирующих составов для освоения скважин;</w:t>
      </w:r>
    </w:p>
    <w:p w:rsidR="00000000" w:rsidRDefault="00306D45">
      <w:pPr>
        <w:pStyle w:val="just"/>
      </w:pPr>
      <w:r>
        <w:t>- т</w:t>
      </w:r>
      <w:r>
        <w:t>ехнологию ликвидации негерметичности эксплуатационной колонны и межколонных перетоков, а также принцип действия оборудования, применяемого при этом;</w:t>
      </w:r>
    </w:p>
    <w:p w:rsidR="00000000" w:rsidRDefault="00306D45">
      <w:pPr>
        <w:pStyle w:val="just"/>
      </w:pPr>
      <w:r>
        <w:t>- конструкцию эксплуатационных пакеров, их типы и методы извлечения;</w:t>
      </w:r>
    </w:p>
    <w:p w:rsidR="00000000" w:rsidRDefault="00306D45">
      <w:pPr>
        <w:pStyle w:val="just"/>
      </w:pPr>
      <w:r>
        <w:t>- методы использования оборудования пр</w:t>
      </w:r>
      <w:r>
        <w:t>и ликвидации водопритоков и выноса механических примесей;</w:t>
      </w:r>
    </w:p>
    <w:p w:rsidR="00000000" w:rsidRDefault="00306D45">
      <w:pPr>
        <w:pStyle w:val="just"/>
      </w:pPr>
      <w:r>
        <w:t>- способы приготовления глинистых растворов, тампонирующих смесей и химических реагентов, чистки и разбуривания песчаных и солевых пробок в скважине;</w:t>
      </w:r>
    </w:p>
    <w:p w:rsidR="00000000" w:rsidRDefault="00306D45">
      <w:pPr>
        <w:pStyle w:val="just"/>
      </w:pPr>
      <w:r>
        <w:t>- методы определения плотности и водоотдачи буро</w:t>
      </w:r>
      <w:r>
        <w:t>вых растворов;</w:t>
      </w:r>
    </w:p>
    <w:p w:rsidR="00000000" w:rsidRDefault="00306D45">
      <w:pPr>
        <w:pStyle w:val="just"/>
      </w:pPr>
      <w:r>
        <w:t>- подбор параметров задавочной жидкости при глушении скважин;</w:t>
      </w:r>
    </w:p>
    <w:p w:rsidR="00000000" w:rsidRDefault="00306D45">
      <w:pPr>
        <w:pStyle w:val="just"/>
      </w:pPr>
      <w:r>
        <w:t>- типы конструкции штанговых и электроцентробежных насосов;</w:t>
      </w:r>
    </w:p>
    <w:p w:rsidR="00000000" w:rsidRDefault="00306D45">
      <w:pPr>
        <w:pStyle w:val="just"/>
      </w:pPr>
      <w:r>
        <w:t>- основные размеры, допустимый износ и коэффициент прочности применяемых при капитальном ремонте скважин, труб, оборудования; технологию зарезки нового ствола скважин, наклонно-направленного бурения и визированного спуска бурового инструмента и отклонителе</w:t>
      </w:r>
      <w:r>
        <w:t>й; метод определения посадки инструмента и отклонителей на забой;</w:t>
      </w:r>
    </w:p>
    <w:p w:rsidR="00000000" w:rsidRDefault="00306D45">
      <w:pPr>
        <w:pStyle w:val="just"/>
      </w:pPr>
      <w:r>
        <w:t>- правила производства кислотной и термической обработки забоя скважин;</w:t>
      </w:r>
    </w:p>
    <w:p w:rsidR="00000000" w:rsidRDefault="00306D45">
      <w:pPr>
        <w:pStyle w:val="just"/>
      </w:pPr>
      <w:r>
        <w:t>- стандарты применяемых резьбовых соединений;</w:t>
      </w:r>
    </w:p>
    <w:p w:rsidR="00000000" w:rsidRDefault="00306D45">
      <w:pPr>
        <w:pStyle w:val="just"/>
      </w:pPr>
      <w:r>
        <w:t>- способы определения по оттиску печати состояния колонны и других предм</w:t>
      </w:r>
      <w:r>
        <w:t>етов, находящихся в скважине;</w:t>
      </w:r>
    </w:p>
    <w:p w:rsidR="00000000" w:rsidRDefault="00306D45">
      <w:pPr>
        <w:pStyle w:val="just"/>
      </w:pPr>
      <w:r>
        <w:t>- схему обвязки оборудования и устья скважины при различных технологических схемах гидроразрыва и гидропескоструйной перфорации;</w:t>
      </w:r>
    </w:p>
    <w:p w:rsidR="00000000" w:rsidRDefault="00306D45">
      <w:pPr>
        <w:pStyle w:val="just"/>
      </w:pPr>
      <w:r>
        <w:t>- состав и способы приготовления закачиваемых жидкостей и песконосителей, расчет необходимого кол</w:t>
      </w:r>
      <w:r>
        <w:t>ичества жидкостей и песка; техническую характеристику оборудования и контрольно-измерительных приборов, применяемых при гидроразрывах;</w:t>
      </w:r>
    </w:p>
    <w:p w:rsidR="00000000" w:rsidRDefault="00306D45">
      <w:pPr>
        <w:pStyle w:val="just"/>
      </w:pPr>
      <w:r>
        <w:t>- методы освоения скважин;</w:t>
      </w:r>
    </w:p>
    <w:p w:rsidR="00000000" w:rsidRDefault="00306D45">
      <w:pPr>
        <w:pStyle w:val="just"/>
      </w:pPr>
      <w:r>
        <w:t>- схемы обвязки бурового оборудования.</w:t>
      </w:r>
    </w:p>
    <w:p w:rsidR="00000000" w:rsidRDefault="00306D45">
      <w:pPr>
        <w:pStyle w:val="just"/>
      </w:pPr>
      <w:r>
        <w:t>1.7. В своей деятельности бурильщик капитального ремонт</w:t>
      </w:r>
      <w:r>
        <w:t>а скважин _____ разряда руководствуется:</w:t>
      </w:r>
    </w:p>
    <w:p w:rsidR="00000000" w:rsidRDefault="00306D45">
      <w:pPr>
        <w:pStyle w:val="just"/>
      </w:pPr>
      <w:r>
        <w:t>- нормативными актами по вопросам выполняемой работы;</w:t>
      </w:r>
    </w:p>
    <w:p w:rsidR="00000000" w:rsidRDefault="00306D45">
      <w:pPr>
        <w:pStyle w:val="just"/>
      </w:pPr>
      <w:r>
        <w:t>- Правилами внутреннего трудового распорядка;</w:t>
      </w:r>
    </w:p>
    <w:p w:rsidR="00000000" w:rsidRDefault="00306D4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306D45">
      <w:pPr>
        <w:pStyle w:val="just"/>
      </w:pPr>
      <w:r>
        <w:t>- настоящей должностной инст</w:t>
      </w:r>
      <w:r>
        <w:t>рукцией;</w:t>
      </w:r>
    </w:p>
    <w:p w:rsidR="00000000" w:rsidRDefault="00306D4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06D45">
      <w:pPr>
        <w:pStyle w:val="just"/>
      </w:pPr>
      <w:r>
        <w:t>Бурильщик капитального ремонта скважин _____ разряда осуществляет:</w:t>
      </w:r>
    </w:p>
    <w:p w:rsidR="00000000" w:rsidRDefault="00306D45">
      <w:pPr>
        <w:pStyle w:val="just"/>
      </w:pPr>
      <w:r>
        <w:t>2.1. Ведение технологического процесса капитального ремонта скважин</w:t>
      </w:r>
      <w:r>
        <w:t xml:space="preserve"> агрегатами и подъемниками, смонтированными на тракторе или шасси автомашины.</w:t>
      </w:r>
    </w:p>
    <w:p w:rsidR="00000000" w:rsidRDefault="00306D45">
      <w:pPr>
        <w:pStyle w:val="just"/>
      </w:pPr>
      <w:r>
        <w:t>2.2. Проверку технического состояния подъемного агрегата, оборудования, приспособлений, инструмента и подготовку их к работе.</w:t>
      </w:r>
    </w:p>
    <w:p w:rsidR="00000000" w:rsidRDefault="00306D45">
      <w:pPr>
        <w:pStyle w:val="just"/>
      </w:pPr>
      <w:r>
        <w:t>2.3. Подъем и центровку мачты, испытание якорей.</w:t>
      </w:r>
    </w:p>
    <w:p w:rsidR="00000000" w:rsidRDefault="00306D45">
      <w:pPr>
        <w:pStyle w:val="just"/>
      </w:pPr>
      <w:r>
        <w:t>2.4</w:t>
      </w:r>
      <w:r>
        <w:t>. Оснастку и разоснастку талевой системы и переоснастку ее в процессе ремонта скважины.</w:t>
      </w:r>
    </w:p>
    <w:p w:rsidR="00000000" w:rsidRDefault="00306D45">
      <w:pPr>
        <w:pStyle w:val="just"/>
      </w:pPr>
      <w:r>
        <w:t>2.5. Сборку и разборку устьевого оборудования скважины при различных способах эксплуатации.</w:t>
      </w:r>
    </w:p>
    <w:p w:rsidR="00000000" w:rsidRDefault="00306D45">
      <w:pPr>
        <w:pStyle w:val="just"/>
      </w:pPr>
      <w:r>
        <w:t>2.6. Спуск и подъем обсадных, бурильных и насосно-компрессорных труб и штанг</w:t>
      </w:r>
      <w:r>
        <w:t>.</w:t>
      </w:r>
    </w:p>
    <w:p w:rsidR="00000000" w:rsidRDefault="00306D45">
      <w:pPr>
        <w:pStyle w:val="just"/>
      </w:pPr>
      <w:r>
        <w:t>2.7. Сборку и разборку бурильного и ловильного инструментов.</w:t>
      </w:r>
    </w:p>
    <w:p w:rsidR="00000000" w:rsidRDefault="00306D45">
      <w:pPr>
        <w:pStyle w:val="just"/>
      </w:pPr>
      <w:r>
        <w:t>2.8. Обследование скважин торцовыми и конусовыми печатями или шаблонами.</w:t>
      </w:r>
    </w:p>
    <w:p w:rsidR="00000000" w:rsidRDefault="00306D45">
      <w:pPr>
        <w:pStyle w:val="just"/>
      </w:pPr>
      <w:r>
        <w:t>2.9. Установку и намыв фильтров газовых, газоконденсатных и нефтяных скважин; использование технологий проведения ремонт</w:t>
      </w:r>
      <w:r>
        <w:t>ных работ с использованием установок типа "койл тюбинг"; ликвидацию скважин, вскрывших и эксплуатирующих агрессивные и кислотные газы (сероводород, углекислый газ и другие); восстановление "старых скважин" 2-мя стволами.</w:t>
      </w:r>
    </w:p>
    <w:p w:rsidR="00000000" w:rsidRDefault="00306D45">
      <w:pPr>
        <w:pStyle w:val="just"/>
      </w:pPr>
      <w:r>
        <w:t>2.10. Установку и разбуривание цеме</w:t>
      </w:r>
      <w:r>
        <w:t>нтных мостов.</w:t>
      </w:r>
    </w:p>
    <w:p w:rsidR="00000000" w:rsidRDefault="00306D45">
      <w:pPr>
        <w:pStyle w:val="just"/>
      </w:pPr>
      <w:r>
        <w:t>2.11. Бурение шурфов под установку электроцентробежного насоса и вдоль кондукторов, отворот и заворот эксплуатационных колонн в нужном интервале.</w:t>
      </w:r>
    </w:p>
    <w:p w:rsidR="00000000" w:rsidRDefault="00306D45">
      <w:pPr>
        <w:pStyle w:val="just"/>
      </w:pPr>
      <w:r>
        <w:t>2.12. Выполнение подготовительно-заключительных, сложных изоляционных и ловильных работ в нефтяных, газовых и нагнетательных скважинах.</w:t>
      </w:r>
    </w:p>
    <w:p w:rsidR="00000000" w:rsidRDefault="00306D45">
      <w:pPr>
        <w:pStyle w:val="just"/>
      </w:pPr>
      <w:r>
        <w:t>2.13. Промывку и разбуривание песчаных пробок, отложений солей.</w:t>
      </w:r>
    </w:p>
    <w:p w:rsidR="00000000" w:rsidRDefault="00306D45">
      <w:pPr>
        <w:pStyle w:val="just"/>
      </w:pPr>
      <w:r>
        <w:t>2.14. Контроль за уровнем жидкости в скважине в процессе</w:t>
      </w:r>
      <w:r>
        <w:t xml:space="preserve"> спуско-подъемных операций.</w:t>
      </w:r>
    </w:p>
    <w:p w:rsidR="00000000" w:rsidRDefault="00306D45">
      <w:pPr>
        <w:pStyle w:val="just"/>
      </w:pPr>
      <w:r>
        <w:t>2.15. Принятие мер по предотвращению аварий и осложнений в скважине.</w:t>
      </w:r>
    </w:p>
    <w:p w:rsidR="00000000" w:rsidRDefault="00306D45">
      <w:pPr>
        <w:pStyle w:val="just"/>
      </w:pPr>
      <w:r>
        <w:t>2.16. Ведет технологические процессы по: зарезке нового ствола в колонне скважины, наклонно направленному бурению и расширению нового ствола скважины, спуску э</w:t>
      </w:r>
      <w:r>
        <w:t>ксплуатационных колонн, кислотной и термической обработке забоя скважины; углублению скважин, вырезанию участков эксплуатации колонны, водоизоляционным работам; установке и подъему пакеров и упорных якорей, фрезерованию оставленных в скважине предметов и и</w:t>
      </w:r>
      <w:r>
        <w:t>звлечению их, приготовлению и поддержанию необходимых параметров различных многокомпонентных растворов и жидкостей глушения, блокирующих составов для закачки в призабойный пласт (ПЗП); подготовке и проведению тампонажных работ в скважине, подготовке скважи</w:t>
      </w:r>
      <w:r>
        <w:t>ны к опрессовке колонн, выкидных и нагнетательных линий, испытанию нефтяных, газовых и нагнетательных скважин, монтажу и демонтажу малогабаритного противовыбросового оборудования (превентора), вертлюгов, рабочих труб, промывочных насосов.</w:t>
      </w:r>
    </w:p>
    <w:p w:rsidR="00000000" w:rsidRDefault="00306D45">
      <w:pPr>
        <w:pStyle w:val="just"/>
      </w:pPr>
      <w:r>
        <w:t>2.17. Производств</w:t>
      </w:r>
      <w:r>
        <w:t>о текущего ремонта оборудования и инструмента непосредственно на скважине, отключение и подключение осветительной аппаратуры, механизмов, свинчивание и развинчивание труб при наличии штепсельных разъемов.</w:t>
      </w:r>
    </w:p>
    <w:p w:rsidR="00000000" w:rsidRDefault="00306D45">
      <w:pPr>
        <w:pStyle w:val="just"/>
      </w:pPr>
      <w:r>
        <w:t>2.18. Ведет процесс гидроразрыва пласта и гидропеск</w:t>
      </w:r>
      <w:r>
        <w:t>оструйной перфорации, ликвидации негерметичности эксплуатационной колонны различными методами, ликвидации межколонных перетоков, ревизии и замены устьевых пакеров, оборудования скважин гравийными забойными фильтрами.</w:t>
      </w:r>
    </w:p>
    <w:p w:rsidR="00000000" w:rsidRDefault="00306D45">
      <w:pPr>
        <w:pStyle w:val="just"/>
      </w:pPr>
      <w:r>
        <w:t>2.19. Проверку герметичности эксплуатац</w:t>
      </w:r>
      <w:r>
        <w:t>ионной колонны опрессовкой, снижением уровня и с помощью гидравлического паркера.</w:t>
      </w:r>
    </w:p>
    <w:p w:rsidR="00000000" w:rsidRDefault="00306D45">
      <w:pPr>
        <w:pStyle w:val="just"/>
      </w:pPr>
      <w:r>
        <w:t>2.20. Деблокировку ПЗП методом обработки щелочами, кислотами.</w:t>
      </w:r>
    </w:p>
    <w:p w:rsidR="00000000" w:rsidRDefault="00306D45">
      <w:pPr>
        <w:pStyle w:val="just"/>
      </w:pPr>
      <w:r>
        <w:t>2.21. Освоение скважин, в т.ч. с использованием азотно-бустерных комплексов.</w:t>
      </w:r>
    </w:p>
    <w:p w:rsidR="00000000" w:rsidRDefault="00306D45">
      <w:pPr>
        <w:pStyle w:val="just"/>
      </w:pPr>
      <w:r>
        <w:t>2.22. При отсутствии подготовленных</w:t>
      </w:r>
      <w:r>
        <w:t xml:space="preserve"> бригад выполняет все работы, связанные с установкой подъемных сооружений и подготовкой скважин к ремонту (подсобно-вспомогательные работы, глушение и т.д.).</w:t>
      </w:r>
    </w:p>
    <w:p w:rsidR="00000000" w:rsidRDefault="00306D45">
      <w:pPr>
        <w:pStyle w:val="just"/>
      </w:pPr>
      <w:r>
        <w:t>2.23. Герметизацию устья скважин при обнаружении прямых газонефтеводопроявлений, оперативность и п</w:t>
      </w:r>
      <w:r>
        <w:t>равильность действий членов вахты по тревоге "Выброс" и ликвидации ГНВП.</w:t>
      </w:r>
    </w:p>
    <w:p w:rsidR="00000000" w:rsidRDefault="00306D45">
      <w:pPr>
        <w:pStyle w:val="just"/>
      </w:pPr>
      <w:r>
        <w:t>2.24. Поддержание в постоянной готовности противовыбросового оборудования и приспособлений.</w:t>
      </w:r>
    </w:p>
    <w:p w:rsidR="00000000" w:rsidRDefault="00306D45">
      <w:pPr>
        <w:pStyle w:val="just"/>
      </w:pPr>
      <w:r>
        <w:t>2.25. Проведение работ по определению приемистости пласта методом пробной закачки.</w:t>
      </w:r>
    </w:p>
    <w:p w:rsidR="00000000" w:rsidRDefault="00306D45">
      <w:pPr>
        <w:pStyle w:val="just"/>
      </w:pPr>
      <w:r>
        <w:t>2.26. По</w:t>
      </w:r>
      <w:r>
        <w:t>дготовку ствола скважины и установку оборудования устья для производства геофизических работ.</w:t>
      </w:r>
    </w:p>
    <w:p w:rsidR="00000000" w:rsidRDefault="00306D45">
      <w:pPr>
        <w:pStyle w:val="just"/>
      </w:pPr>
      <w:r>
        <w:t>2.27. Установку картограммы и наблюдение за показаниями регистрирующего электронного расходомера и манометра.</w:t>
      </w:r>
    </w:p>
    <w:p w:rsidR="00000000" w:rsidRDefault="00306D45">
      <w:pPr>
        <w:pStyle w:val="just"/>
      </w:pPr>
      <w:r>
        <w:t>2.28. Обслуживание и ремонт арматуры обвязки устья с</w:t>
      </w:r>
      <w:r>
        <w:t>кважин.</w:t>
      </w:r>
    </w:p>
    <w:p w:rsidR="00000000" w:rsidRDefault="00306D45">
      <w:pPr>
        <w:pStyle w:val="just"/>
      </w:pPr>
      <w:r>
        <w:t>2.29. Участие в проведении исследовательских работ при освоении скважин различными методами эксплуатации, в проведении канатных методов ремонта скважин.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6D45">
      <w:pPr>
        <w:pStyle w:val="just"/>
      </w:pPr>
      <w:r>
        <w:t>Бурильщик капитального ремонта скважин _____ разряда имеет право:</w:t>
      </w:r>
    </w:p>
    <w:p w:rsidR="00000000" w:rsidRDefault="00306D45">
      <w:pPr>
        <w:pStyle w:val="just"/>
      </w:pPr>
      <w:r>
        <w:t>3.1. Требовать от р</w:t>
      </w:r>
      <w:r>
        <w:t>уководства Организации оказания содействия в исполнении своих обязанностей.</w:t>
      </w:r>
    </w:p>
    <w:p w:rsidR="00000000" w:rsidRDefault="00306D4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306D45">
      <w:pPr>
        <w:pStyle w:val="just"/>
      </w:pPr>
      <w:r>
        <w:t>3.3. Вносить предложения руководителю Организации и непосредственному руководителю по во</w:t>
      </w:r>
      <w:r>
        <w:t>просам своей деятельности.</w:t>
      </w:r>
    </w:p>
    <w:p w:rsidR="00000000" w:rsidRDefault="00306D4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6D45">
      <w:pPr>
        <w:pStyle w:val="just"/>
      </w:pPr>
      <w:r>
        <w:t>Бурильщик капитального ремонта скважин _____ разряда несет ответственность:</w:t>
      </w:r>
    </w:p>
    <w:p w:rsidR="00000000" w:rsidRDefault="00306D4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06D45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306D4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06D45">
      <w:pPr>
        <w:pStyle w:val="just"/>
      </w:pPr>
      <w:r>
        <w:t>5.1. Режим работы бурильщика капитального ремонта скв</w:t>
      </w:r>
      <w:r>
        <w:t>ажин _____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HTML"/>
      </w:pPr>
      <w:r>
        <w:t>__________________________        _____________       _______________</w:t>
      </w:r>
    </w:p>
    <w:p w:rsidR="00000000" w:rsidRDefault="00306D45">
      <w:pPr>
        <w:pStyle w:val="HTML"/>
      </w:pPr>
      <w:r>
        <w:t>(должность лица,               (подпись)             (Ф.И.О.)</w:t>
      </w:r>
    </w:p>
    <w:p w:rsidR="00000000" w:rsidRDefault="00306D45">
      <w:pPr>
        <w:pStyle w:val="HTML"/>
      </w:pPr>
      <w:r>
        <w:t>составившего инструкцию)</w:t>
      </w:r>
    </w:p>
    <w:p w:rsidR="00000000" w:rsidRDefault="00306D45">
      <w:pPr>
        <w:pStyle w:val="HTML"/>
      </w:pPr>
    </w:p>
    <w:p w:rsidR="00000000" w:rsidRDefault="00306D45">
      <w:pPr>
        <w:pStyle w:val="HTML"/>
      </w:pPr>
      <w:r>
        <w:t>"___"____________ ____ г.</w:t>
      </w:r>
    </w:p>
    <w:p w:rsidR="00000000" w:rsidRDefault="00306D45">
      <w:pPr>
        <w:pStyle w:val="HTML"/>
      </w:pPr>
    </w:p>
    <w:p w:rsidR="00000000" w:rsidRDefault="00306D45">
      <w:pPr>
        <w:pStyle w:val="HTML"/>
      </w:pPr>
      <w:r>
        <w:t>СОГЛАСОВАНО:</w:t>
      </w:r>
    </w:p>
    <w:p w:rsidR="00000000" w:rsidRDefault="00306D45">
      <w:pPr>
        <w:pStyle w:val="HTML"/>
      </w:pPr>
      <w:r>
        <w:t>Юрисконсульт                      _____________       _______________</w:t>
      </w:r>
    </w:p>
    <w:p w:rsidR="00000000" w:rsidRDefault="00306D45">
      <w:pPr>
        <w:pStyle w:val="HTML"/>
      </w:pPr>
      <w:r>
        <w:t>(подпись)             (Ф.И.О.)</w:t>
      </w:r>
    </w:p>
    <w:p w:rsidR="00000000" w:rsidRDefault="00306D45">
      <w:pPr>
        <w:pStyle w:val="HTML"/>
      </w:pPr>
    </w:p>
    <w:p w:rsidR="00000000" w:rsidRDefault="00306D45">
      <w:pPr>
        <w:pStyle w:val="HTML"/>
      </w:pPr>
      <w:r>
        <w:t>"___"___________ ____ г.</w:t>
      </w:r>
    </w:p>
    <w:p w:rsidR="00000000" w:rsidRDefault="00306D45">
      <w:pPr>
        <w:pStyle w:val="HTML"/>
      </w:pPr>
    </w:p>
    <w:p w:rsidR="00000000" w:rsidRDefault="00306D45">
      <w:pPr>
        <w:pStyle w:val="HTML"/>
      </w:pPr>
      <w:r>
        <w:t>С инструкцией ознакомлен          _____________       ________</w:t>
      </w:r>
      <w:r>
        <w:t>_______</w:t>
      </w:r>
    </w:p>
    <w:p w:rsidR="00000000" w:rsidRDefault="00306D45">
      <w:pPr>
        <w:pStyle w:val="HTML"/>
      </w:pPr>
      <w:r>
        <w:t>(подпись)             (Ф.И.О.)</w:t>
      </w:r>
    </w:p>
    <w:p w:rsidR="00000000" w:rsidRDefault="00306D45">
      <w:pPr>
        <w:pStyle w:val="HTML"/>
      </w:pPr>
    </w:p>
    <w:p w:rsidR="00000000" w:rsidRDefault="00306D45">
      <w:pPr>
        <w:pStyle w:val="HTML"/>
      </w:pPr>
      <w:r>
        <w:t>"___"__________ _____ г.</w:t>
      </w:r>
    </w:p>
    <w:p w:rsidR="00000000" w:rsidRDefault="003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45">
      <w:pPr>
        <w:pStyle w:val="just"/>
      </w:pPr>
      <w:r>
        <w:t>Примечание. При работе:</w:t>
      </w:r>
    </w:p>
    <w:p w:rsidR="00000000" w:rsidRDefault="00306D45">
      <w:pPr>
        <w:pStyle w:val="just"/>
      </w:pPr>
      <w:r>
        <w:t>- на скважинах I категории сложности и глубиной до 1500 м включительно - 5-й разряд;</w:t>
      </w:r>
    </w:p>
    <w:p w:rsidR="00000000" w:rsidRDefault="00306D45">
      <w:pPr>
        <w:pStyle w:val="just"/>
      </w:pPr>
      <w:r>
        <w:t xml:space="preserve">- при работе на скважинах II категории сложности и глубиной свыше 1500 м до 4000 </w:t>
      </w:r>
      <w:r>
        <w:t>м включительно - 6-й разряд;</w:t>
      </w:r>
    </w:p>
    <w:p w:rsidR="00000000" w:rsidRDefault="00306D45">
      <w:pPr>
        <w:pStyle w:val="just"/>
      </w:pPr>
      <w:r>
        <w:t>- при работе на скважинах глубиной от 4000 м до 6000 м включительно, а также наклонно-направленных скважинах глубиной свыше 1500 м и горизонтальных скважинах - 7-й разряд;</w:t>
      </w:r>
    </w:p>
    <w:p w:rsidR="00000000" w:rsidRDefault="00306D45">
      <w:pPr>
        <w:pStyle w:val="just"/>
      </w:pPr>
      <w:r>
        <w:t>- при работе на скважинах свыше 6000 м - 8-й разряд.</w:t>
      </w:r>
    </w:p>
    <w:p w:rsidR="00000000" w:rsidRDefault="00306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https://порядокправа.рф/obrazecy/dolzhnostnaya_instrukciya_burilshhika_kapitalnogo_remonta_skvazhin.htm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45"/>
    <w:rsid w:val="0030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48659-8FB9-4218-89C6-0BE61BDB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ilshhika_kapitalnogo_remonta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бурильщика капитального ремонта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