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0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бурильщика эксплуатационного и разведочного бурения скважин на нефть и газ</w:t>
      </w:r>
    </w:p>
    <w:p w:rsidR="00000000" w:rsidRDefault="00CA20B5">
      <w:pPr>
        <w:pStyle w:val="HTML"/>
      </w:pPr>
      <w:r>
        <w:t>Составлена в ___ экз.                                             Утверждаю</w:t>
      </w:r>
    </w:p>
    <w:p w:rsidR="00000000" w:rsidRDefault="00CA20B5">
      <w:pPr>
        <w:pStyle w:val="HTML"/>
      </w:pPr>
      <w:r>
        <w:t>__________________________________</w:t>
      </w:r>
    </w:p>
    <w:p w:rsidR="00000000" w:rsidRDefault="00CA20B5">
      <w:pPr>
        <w:pStyle w:val="HTML"/>
      </w:pPr>
      <w:r>
        <w:t>(инициалы, фамилия)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        __________________________________</w:t>
      </w:r>
    </w:p>
    <w:p w:rsidR="00000000" w:rsidRDefault="00CA20B5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        __________________________________</w:t>
      </w:r>
    </w:p>
    <w:p w:rsidR="00000000" w:rsidRDefault="00CA20B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        __________________________________</w:t>
      </w:r>
    </w:p>
    <w:p w:rsidR="00000000" w:rsidRDefault="00CA20B5">
      <w:pPr>
        <w:pStyle w:val="HTML"/>
      </w:pPr>
      <w:r>
        <w:t>форма, адрес, телефон, адрес                должностную инструкцию)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</w:t>
      </w:r>
    </w:p>
    <w:p w:rsidR="00000000" w:rsidRDefault="00CA20B5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"___"__________ _____ г. N ______                          М.П.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бурильщика эксплуатационного и разведочного бурения скважин на нефть и газ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</w:t>
      </w:r>
      <w:r>
        <w:rPr>
          <w:rFonts w:eastAsia="Times New Roman"/>
        </w:rPr>
        <w:t>ание подразделения работодателя)</w:t>
      </w:r>
    </w:p>
    <w:p w:rsidR="00000000" w:rsidRDefault="00CA20B5">
      <w:pPr>
        <w:pStyle w:val="sel"/>
        <w:divId w:val="1509102497"/>
      </w:pPr>
      <w:r>
        <w:t>1 См. Постановление Минтруда РФ от 14.11.2000 N 81 "Об утверждении Единого тарифно-квалификационного справочника работ и профессий рабочих, выпуск 6, разделы: "Бурение скважин", "Добыча нефти и газа".</w:t>
      </w:r>
    </w:p>
    <w:p w:rsidR="00000000" w:rsidRDefault="00CA20B5">
      <w:pPr>
        <w:pStyle w:val="just"/>
      </w:pPr>
      <w:r>
        <w:t>Разработчик: _________</w:t>
      </w:r>
      <w:r>
        <w:t>________</w:t>
      </w:r>
    </w:p>
    <w:p w:rsidR="00000000" w:rsidRDefault="00CA20B5">
      <w:pPr>
        <w:pStyle w:val="just"/>
      </w:pPr>
      <w:r>
        <w:t>Согласовано: _________________</w:t>
      </w:r>
    </w:p>
    <w:p w:rsidR="00000000" w:rsidRDefault="00CA20B5">
      <w:pPr>
        <w:pStyle w:val="just"/>
      </w:pPr>
      <w:r>
        <w:t>______________________________</w:t>
      </w:r>
    </w:p>
    <w:p w:rsidR="00000000" w:rsidRDefault="00CA20B5">
      <w:pPr>
        <w:pStyle w:val="just"/>
      </w:pPr>
      <w:r>
        <w:t>идентификатор электронной копии документа.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A20B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20B5">
      <w:pPr>
        <w:pStyle w:val="just"/>
      </w:pPr>
      <w:r>
        <w:lastRenderedPageBreak/>
        <w:t>1.1. Бурильщик эксплуат</w:t>
      </w:r>
      <w:r>
        <w:t>ационного и разведочного бурения скважин на нефть и газ (далее - "Работник") относится к рабочим.</w:t>
      </w:r>
    </w:p>
    <w:p w:rsidR="00000000" w:rsidRDefault="00CA20B5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</w:t>
      </w:r>
      <w:r>
        <w:t>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CA20B5">
      <w:pPr>
        <w:pStyle w:val="just"/>
      </w:pPr>
      <w:r>
        <w:t>1.3. Работник назначается на должность и освобождается от дол</w:t>
      </w:r>
      <w:r>
        <w:t>жности приказом Работодателя в установленном действующим трудовым законодательством порядке.</w:t>
      </w:r>
    </w:p>
    <w:p w:rsidR="00000000" w:rsidRDefault="00CA20B5">
      <w:pPr>
        <w:pStyle w:val="just"/>
      </w:pPr>
      <w:r>
        <w:t>1.4. Работник подчиняется непосредственно ______________.</w:t>
      </w:r>
    </w:p>
    <w:p w:rsidR="00000000" w:rsidRDefault="00CA20B5">
      <w:pPr>
        <w:pStyle w:val="just"/>
      </w:pPr>
      <w:r>
        <w:t>1.5. Работник должен знать:</w:t>
      </w:r>
    </w:p>
    <w:p w:rsidR="00000000" w:rsidRDefault="00CA20B5">
      <w:pPr>
        <w:pStyle w:val="just"/>
      </w:pPr>
      <w:r>
        <w:t>действующие правила и инструкции по технологии, технике и организации произво</w:t>
      </w:r>
      <w:r>
        <w:t>дства;</w:t>
      </w:r>
    </w:p>
    <w:p w:rsidR="00000000" w:rsidRDefault="00CA20B5">
      <w:pPr>
        <w:pStyle w:val="just"/>
      </w:pPr>
      <w:r>
        <w:t>основные сведения по геологии месторождений и технологии добычи нефти, газа, термальных, йодобромных вод и других полезных ископаемых;</w:t>
      </w:r>
    </w:p>
    <w:p w:rsidR="00000000" w:rsidRDefault="00CA20B5">
      <w:pPr>
        <w:pStyle w:val="just"/>
      </w:pPr>
      <w:r>
        <w:t>геолого-технический наряд и режимно-технологическую карту;</w:t>
      </w:r>
    </w:p>
    <w:p w:rsidR="00000000" w:rsidRDefault="00CA20B5">
      <w:pPr>
        <w:pStyle w:val="just"/>
      </w:pPr>
      <w:r>
        <w:t xml:space="preserve">геологический разрез разбуриваемой площади, сведения о </w:t>
      </w:r>
      <w:r>
        <w:t>конструкции скважин;</w:t>
      </w:r>
    </w:p>
    <w:p w:rsidR="00000000" w:rsidRDefault="00CA20B5">
      <w:pPr>
        <w:pStyle w:val="just"/>
      </w:pPr>
      <w:r>
        <w:t>режимы ведения буровых работ в морских условиях;</w:t>
      </w:r>
    </w:p>
    <w:p w:rsidR="00000000" w:rsidRDefault="00CA20B5">
      <w:pPr>
        <w:pStyle w:val="just"/>
      </w:pPr>
      <w:r>
        <w:t>назначение, устройство и технические характеристики бурового и силового оборудования, комплекса подводного противовыбросового оборудования (ППВО), автоматических механизмов, предохраните</w:t>
      </w:r>
      <w:r>
        <w:t>льных устройств;</w:t>
      </w:r>
    </w:p>
    <w:p w:rsidR="00000000" w:rsidRDefault="00CA20B5">
      <w:pPr>
        <w:pStyle w:val="just"/>
      </w:pPr>
      <w:r>
        <w:t>устройство электробуров и турбобуров;</w:t>
      </w:r>
    </w:p>
    <w:p w:rsidR="00000000" w:rsidRDefault="00CA20B5">
      <w:pPr>
        <w:pStyle w:val="just"/>
      </w:pPr>
      <w:r>
        <w:t>способы устранения возможных неисправностей турбобура, электробура и токоподвода;</w:t>
      </w:r>
    </w:p>
    <w:p w:rsidR="00000000" w:rsidRDefault="00CA20B5">
      <w:pPr>
        <w:pStyle w:val="just"/>
      </w:pPr>
      <w:r>
        <w:t xml:space="preserve">устройство и назначение применяемого инструмента и приспособлений, методы спуска и ориентирования труб, электробуров и </w:t>
      </w:r>
      <w:r>
        <w:t>турбобуров с отклонителями при наклонно-направленном и горизонтальном бурении скважин;</w:t>
      </w:r>
    </w:p>
    <w:p w:rsidR="00000000" w:rsidRDefault="00CA20B5">
      <w:pPr>
        <w:pStyle w:val="just"/>
      </w:pPr>
      <w:r>
        <w:t>устройство применяемых приспособлений малой механизации, контрольно-измерительных приборов, систем очистки бурового раствора;</w:t>
      </w:r>
    </w:p>
    <w:p w:rsidR="00000000" w:rsidRDefault="00CA20B5">
      <w:pPr>
        <w:pStyle w:val="just"/>
      </w:pPr>
      <w:r>
        <w:t>физико-химические свойства буровых растворо</w:t>
      </w:r>
      <w:r>
        <w:t>в и химических реагентов для приготовления и обработки бурового раствора, методы его приготовления, восстановления и повторного использования;</w:t>
      </w:r>
    </w:p>
    <w:p w:rsidR="00000000" w:rsidRDefault="00CA20B5">
      <w:pPr>
        <w:pStyle w:val="just"/>
      </w:pPr>
      <w:r>
        <w:t>способы контроля параметров и пути снижения расхода утяжелителей и химических реагентов;</w:t>
      </w:r>
    </w:p>
    <w:p w:rsidR="00000000" w:rsidRDefault="00CA20B5">
      <w:pPr>
        <w:pStyle w:val="just"/>
      </w:pPr>
      <w:r>
        <w:t>типоразмеры и принципы р</w:t>
      </w:r>
      <w:r>
        <w:t>ационального использования применяемых долот;</w:t>
      </w:r>
    </w:p>
    <w:p w:rsidR="00000000" w:rsidRDefault="00CA20B5">
      <w:pPr>
        <w:pStyle w:val="just"/>
      </w:pPr>
      <w:r>
        <w:t>причины аварий и осложнений при бурении скважин, мероприятия по их предупреждению и ликвидации;</w:t>
      </w:r>
    </w:p>
    <w:p w:rsidR="00000000" w:rsidRDefault="00CA20B5">
      <w:pPr>
        <w:pStyle w:val="just"/>
      </w:pPr>
      <w:r>
        <w:t>допускаемые нагрузки на применяемое оборудование;</w:t>
      </w:r>
    </w:p>
    <w:p w:rsidR="00000000" w:rsidRDefault="00CA20B5">
      <w:pPr>
        <w:pStyle w:val="just"/>
      </w:pPr>
      <w:r>
        <w:t>конструкцию, назначение и применение ловильных инструментов;</w:t>
      </w:r>
    </w:p>
    <w:p w:rsidR="00000000" w:rsidRDefault="00CA20B5">
      <w:pPr>
        <w:pStyle w:val="just"/>
      </w:pPr>
      <w:r>
        <w:t>тип</w:t>
      </w:r>
      <w:r>
        <w:t>, размеры, маркировку резьбы, прочностные характеристики обсадных, бурильных и насосно-компрессорных труб;</w:t>
      </w:r>
    </w:p>
    <w:p w:rsidR="00000000" w:rsidRDefault="00CA20B5">
      <w:pPr>
        <w:pStyle w:val="just"/>
      </w:pPr>
      <w:r>
        <w:t>требования, предъявляемые к подготовке скважин к спуску обсадных труб и цементированию;</w:t>
      </w:r>
    </w:p>
    <w:p w:rsidR="00000000" w:rsidRDefault="00CA20B5">
      <w:pPr>
        <w:pStyle w:val="just"/>
      </w:pPr>
      <w:r>
        <w:t>методы и средства защиты продуктивного горизонта от загрязнен</w:t>
      </w:r>
      <w:r>
        <w:t>ия в процессе бурения и при цементировании колонн;</w:t>
      </w:r>
    </w:p>
    <w:p w:rsidR="00000000" w:rsidRDefault="00CA20B5">
      <w:pPr>
        <w:pStyle w:val="just"/>
      </w:pPr>
      <w:r>
        <w:t>технологию цементирования скважин и условия, обеспечивающие качество цементирования и герметичность обсадных колонн;</w:t>
      </w:r>
    </w:p>
    <w:p w:rsidR="00000000" w:rsidRDefault="00CA20B5">
      <w:pPr>
        <w:pStyle w:val="just"/>
      </w:pPr>
      <w:r>
        <w:t>нормы расхода применяемых материалов;</w:t>
      </w:r>
    </w:p>
    <w:p w:rsidR="00000000" w:rsidRDefault="00CA20B5">
      <w:pPr>
        <w:pStyle w:val="just"/>
      </w:pPr>
      <w:r>
        <w:t>назначение, устройство испытателей пластов, пакеров различных конструкций;</w:t>
      </w:r>
    </w:p>
    <w:p w:rsidR="00000000" w:rsidRDefault="00CA20B5">
      <w:pPr>
        <w:pStyle w:val="just"/>
      </w:pPr>
      <w:r>
        <w:t>технические требования к подготовке скважин к спуску испытателей пластов и проведению геофизических исследований;</w:t>
      </w:r>
    </w:p>
    <w:p w:rsidR="00000000" w:rsidRDefault="00CA20B5">
      <w:pPr>
        <w:pStyle w:val="just"/>
      </w:pPr>
      <w:r>
        <w:t>схемы обвязки и конструкции герметизирующих устройств;</w:t>
      </w:r>
    </w:p>
    <w:p w:rsidR="00000000" w:rsidRDefault="00CA20B5">
      <w:pPr>
        <w:pStyle w:val="just"/>
      </w:pPr>
      <w:r>
        <w:t>технологию и</w:t>
      </w:r>
      <w:r>
        <w:t xml:space="preserve"> методы проведения работ по освоению эксплуатационных и испытанию разведочных скважин;</w:t>
      </w:r>
    </w:p>
    <w:p w:rsidR="00000000" w:rsidRDefault="00CA20B5">
      <w:pPr>
        <w:pStyle w:val="just"/>
      </w:pPr>
      <w:r>
        <w:t>устройство и использование наземного оборудования фонтанных и насосных скважин;</w:t>
      </w:r>
    </w:p>
    <w:p w:rsidR="00000000" w:rsidRDefault="00CA20B5">
      <w:pPr>
        <w:pStyle w:val="just"/>
      </w:pPr>
      <w:r>
        <w:t>надводного и подводного оборудования, меры, принимаемые при возникновении штормов в услов</w:t>
      </w:r>
      <w:r>
        <w:t>иях работы в акваториях;</w:t>
      </w:r>
    </w:p>
    <w:p w:rsidR="00000000" w:rsidRDefault="00CA20B5">
      <w:pPr>
        <w:pStyle w:val="just"/>
      </w:pPr>
      <w:r>
        <w:t>правила отбраковки рабочего инструмента, применяемых контрольно-измерительных инструментов и предохранительных приборов;</w:t>
      </w:r>
    </w:p>
    <w:p w:rsidR="00000000" w:rsidRDefault="00CA20B5">
      <w:pPr>
        <w:pStyle w:val="just"/>
      </w:pPr>
      <w:r>
        <w:t>специальные правила безопасности при работе на месторождениях, содержащих сероводород;</w:t>
      </w:r>
    </w:p>
    <w:p w:rsidR="00000000" w:rsidRDefault="00CA20B5">
      <w:pPr>
        <w:pStyle w:val="just"/>
      </w:pPr>
      <w:r>
        <w:t>приказы, распоряжения и</w:t>
      </w:r>
      <w:r>
        <w:t xml:space="preserve"> другие руководящие документы, обеспечивающие безопасность труда при бурении скважин;</w:t>
      </w:r>
    </w:p>
    <w:p w:rsidR="00000000" w:rsidRDefault="00CA20B5">
      <w:pPr>
        <w:pStyle w:val="just"/>
      </w:pPr>
      <w:r>
        <w:t>Устав службы на морских судах.</w:t>
      </w:r>
    </w:p>
    <w:p w:rsidR="00000000" w:rsidRDefault="00CA20B5">
      <w:pPr>
        <w:pStyle w:val="just"/>
      </w:pPr>
      <w:r>
        <w:t>Требуется среднее профессиональное образование.</w:t>
      </w:r>
    </w:p>
    <w:p w:rsidR="00000000" w:rsidRDefault="00CA20B5">
      <w:pPr>
        <w:pStyle w:val="just"/>
      </w:pPr>
      <w:r>
        <w:t>При бурении скважин глубиной до 1500 м включительно - 5-й разряд;</w:t>
      </w:r>
    </w:p>
    <w:p w:rsidR="00000000" w:rsidRDefault="00CA20B5">
      <w:pPr>
        <w:pStyle w:val="just"/>
      </w:pPr>
      <w:r>
        <w:t>при бурении скважин глуби</w:t>
      </w:r>
      <w:r>
        <w:t>ной свыше 1500 м и до 4000 м включительно, а также при бурении наклонно направленных скважин глубиной до 1500 м включительно - 6-й разряд;</w:t>
      </w:r>
    </w:p>
    <w:p w:rsidR="00000000" w:rsidRDefault="00CA20B5">
      <w:pPr>
        <w:pStyle w:val="just"/>
      </w:pPr>
      <w:r>
        <w:t>при бурении скважин глубиной свыше 4000 м и до 5000 м включительно, горизонтальных скважин глубиной до 2000 м включит</w:t>
      </w:r>
      <w:r>
        <w:t>ельно, наклонно направленных скважин глубиной свыше 1500 м с осложненными геологическими условиями, в процессе бурения которых применяются технические мероприятия по предотвращению поглощения промывочной жидкости, обвалов пород, сужения ствола скважины, га</w:t>
      </w:r>
      <w:r>
        <w:t>зонефтеводопроявлений при условии применения утяжеленного бурового раствора плотностью 1,6 г/куб. см и выше - 7-й разряд;</w:t>
      </w:r>
    </w:p>
    <w:p w:rsidR="00000000" w:rsidRDefault="00CA20B5">
      <w:pPr>
        <w:pStyle w:val="just"/>
      </w:pPr>
      <w:r>
        <w:t>при бурении скважин глубиной свыше 5000 м, горизонтальных скважин глубиной свыше 2000 м или при бурении скважин с ПБУ - 8-й разряд.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</w:t>
      </w:r>
    </w:p>
    <w:p w:rsidR="00000000" w:rsidRDefault="00CA20B5">
      <w:pPr>
        <w:pStyle w:val="just"/>
      </w:pPr>
      <w:r>
        <w:t>Руководство работой вахты.</w:t>
      </w:r>
    </w:p>
    <w:p w:rsidR="00000000" w:rsidRDefault="00CA20B5">
      <w:pPr>
        <w:pStyle w:val="just"/>
      </w:pPr>
      <w:r>
        <w:t>Выполнение подготовительных работ до начала бурения.</w:t>
      </w:r>
    </w:p>
    <w:p w:rsidR="00000000" w:rsidRDefault="00CA20B5">
      <w:pPr>
        <w:pStyle w:val="just"/>
      </w:pPr>
      <w:r>
        <w:t>Ведение технологического процесса бурения скважин на нефть, газ, термальные, йодобромные воды и другие полезные ископаемые установками глубокого бу</w:t>
      </w:r>
      <w:r>
        <w:t>рения и всех связанных с ним работ согласно геолого-техническому наряду, режимно-технической карте и технологическим регламентам.</w:t>
      </w:r>
    </w:p>
    <w:p w:rsidR="00000000" w:rsidRDefault="00CA20B5">
      <w:pPr>
        <w:pStyle w:val="just"/>
      </w:pPr>
      <w:r>
        <w:t>Укладка и сборка бурильного инструмента.</w:t>
      </w:r>
    </w:p>
    <w:p w:rsidR="00000000" w:rsidRDefault="00CA20B5">
      <w:pPr>
        <w:pStyle w:val="just"/>
      </w:pPr>
      <w:r>
        <w:t>Выполнение спуско-подъемных операций с применением автоматических механизмов.</w:t>
      </w:r>
    </w:p>
    <w:p w:rsidR="00000000" w:rsidRDefault="00CA20B5">
      <w:pPr>
        <w:pStyle w:val="just"/>
      </w:pPr>
      <w:r>
        <w:t>Выполне</w:t>
      </w:r>
      <w:r>
        <w:t>ние работ по ориентированному бурению.</w:t>
      </w:r>
    </w:p>
    <w:p w:rsidR="00000000" w:rsidRDefault="00CA20B5">
      <w:pPr>
        <w:pStyle w:val="just"/>
      </w:pPr>
      <w:r>
        <w:t>Руководство работами по приготовлению, утяжелению и химической обработке буровых растворов.</w:t>
      </w:r>
    </w:p>
    <w:p w:rsidR="00000000" w:rsidRDefault="00CA20B5">
      <w:pPr>
        <w:pStyle w:val="just"/>
      </w:pPr>
      <w:r>
        <w:t>Контроль за соблюдением параметров бурового раствора и работой системы очистки бурового раствора в процессе бурения.</w:t>
      </w:r>
    </w:p>
    <w:p w:rsidR="00000000" w:rsidRDefault="00CA20B5">
      <w:pPr>
        <w:pStyle w:val="just"/>
      </w:pPr>
      <w:r>
        <w:t>Оборудов</w:t>
      </w:r>
      <w:r>
        <w:t>ание устья скважин противовыбросовым оборудованием, применение противовыбросового оборудования в случае аварийной ситуации.</w:t>
      </w:r>
    </w:p>
    <w:p w:rsidR="00000000" w:rsidRDefault="00CA20B5">
      <w:pPr>
        <w:pStyle w:val="just"/>
      </w:pPr>
      <w:r>
        <w:t>Выполнение работ по глушению газоводонефтепроявлений, герметизация устья скважины.</w:t>
      </w:r>
    </w:p>
    <w:p w:rsidR="00000000" w:rsidRDefault="00CA20B5">
      <w:pPr>
        <w:pStyle w:val="just"/>
      </w:pPr>
      <w:r>
        <w:t>Управление скважиной при газонефтеводопроявлениях.</w:t>
      </w:r>
    </w:p>
    <w:p w:rsidR="00000000" w:rsidRDefault="00CA20B5">
      <w:pPr>
        <w:pStyle w:val="just"/>
      </w:pPr>
      <w:r>
        <w:t>Оперативный контроль за техническим состоянием наземного и подземного бурового оборудования.</w:t>
      </w:r>
    </w:p>
    <w:p w:rsidR="00000000" w:rsidRDefault="00CA20B5">
      <w:pPr>
        <w:pStyle w:val="just"/>
      </w:pPr>
      <w:r>
        <w:t>Проверка работы контрольно-измерительных приборов, автоматов и предохранительных устройств, состояния противовыб</w:t>
      </w:r>
      <w:r>
        <w:t>росового оборудования.</w:t>
      </w:r>
    </w:p>
    <w:p w:rsidR="00000000" w:rsidRDefault="00CA20B5">
      <w:pPr>
        <w:pStyle w:val="just"/>
      </w:pPr>
      <w:r>
        <w:t>Подготовка скважин к геофизическим исследованиям и участие в их выполнении.</w:t>
      </w:r>
    </w:p>
    <w:p w:rsidR="00000000" w:rsidRDefault="00CA20B5">
      <w:pPr>
        <w:pStyle w:val="just"/>
      </w:pPr>
      <w:r>
        <w:t>Ликвидация осложнений и аварий при бурении скважин.</w:t>
      </w:r>
    </w:p>
    <w:p w:rsidR="00000000" w:rsidRDefault="00CA20B5">
      <w:pPr>
        <w:pStyle w:val="just"/>
      </w:pPr>
      <w:r>
        <w:t>Подготовка скважины к спуску испытателей пластов и участие в работах по испытанию пластов.</w:t>
      </w:r>
    </w:p>
    <w:p w:rsidR="00000000" w:rsidRDefault="00CA20B5">
      <w:pPr>
        <w:pStyle w:val="just"/>
      </w:pPr>
      <w:r>
        <w:t xml:space="preserve">Отбор керна в </w:t>
      </w:r>
      <w:r>
        <w:t>заданном режиме всеми видами керноотборочных снарядов.</w:t>
      </w:r>
    </w:p>
    <w:p w:rsidR="00000000" w:rsidRDefault="00CA20B5">
      <w:pPr>
        <w:pStyle w:val="just"/>
      </w:pPr>
      <w:r>
        <w:t>Подготовка скважин и оборудования к спуску обсадных труб.</w:t>
      </w:r>
    </w:p>
    <w:p w:rsidR="00000000" w:rsidRDefault="00CA20B5">
      <w:pPr>
        <w:pStyle w:val="just"/>
      </w:pPr>
      <w:r>
        <w:t>Руководство работами по укладке и шаблонированию обсадных труб, спуск обсадных труб в скважину.</w:t>
      </w:r>
    </w:p>
    <w:p w:rsidR="00000000" w:rsidRDefault="00CA20B5">
      <w:pPr>
        <w:pStyle w:val="just"/>
      </w:pPr>
      <w:r>
        <w:t>Участие в работах по цементированию обсадных ко</w:t>
      </w:r>
      <w:r>
        <w:t>лонн, установке цементных мостов, испытанию колонн на герметичность.</w:t>
      </w:r>
    </w:p>
    <w:p w:rsidR="00000000" w:rsidRDefault="00CA20B5">
      <w:pPr>
        <w:pStyle w:val="just"/>
      </w:pPr>
      <w:r>
        <w:t>Выполнение работ по освоению эксплуатационных скважин, испытанию разведочных скважин.</w:t>
      </w:r>
    </w:p>
    <w:p w:rsidR="00000000" w:rsidRDefault="00CA20B5">
      <w:pPr>
        <w:pStyle w:val="just"/>
      </w:pPr>
      <w:r>
        <w:t>Выполнение заключительных работ на скважине.</w:t>
      </w:r>
    </w:p>
    <w:p w:rsidR="00000000" w:rsidRDefault="00CA20B5">
      <w:pPr>
        <w:pStyle w:val="just"/>
      </w:pPr>
      <w:r>
        <w:t>Подготовка бурового оборудования к транспортировке.</w:t>
      </w:r>
    </w:p>
    <w:p w:rsidR="00000000" w:rsidRDefault="00CA20B5">
      <w:pPr>
        <w:pStyle w:val="just"/>
      </w:pPr>
      <w:r>
        <w:t>Учас</w:t>
      </w:r>
      <w:r>
        <w:t>тие в профилактическом ремонте бурового оборудования, монтаже, демонтаже, транспортировке буровой установки при движении бригады со своим станком.</w:t>
      </w:r>
    </w:p>
    <w:p w:rsidR="00000000" w:rsidRDefault="00CA20B5">
      <w:pPr>
        <w:pStyle w:val="just"/>
      </w:pPr>
      <w:r>
        <w:t>Ведение первичной документации по режиму бурения и параметрам бурового раствора.</w:t>
      </w:r>
    </w:p>
    <w:p w:rsidR="00000000" w:rsidRDefault="00CA20B5">
      <w:pPr>
        <w:pStyle w:val="just"/>
      </w:pPr>
      <w:r>
        <w:t>При проводке морских скважин</w:t>
      </w:r>
      <w:r>
        <w:t xml:space="preserve"> с плавучих буровых установок (ПБУ) участие в монтаже и эксплуатации комплекса ППВО: подготовка перед запуском комплекса ППВО или перед спуском ППВО на устье скважины - гидросиловой установки с главным пультом управления; пульта управления бурильщика; пуль</w:t>
      </w:r>
      <w:r>
        <w:t xml:space="preserve">та дистанционного управления; щитов управления барабанами многоканального шланга; щита управления барабаном вспомогательного шланга; пульта управления штуцерным манифольдом; пульта дистанционного управления дросселем; судового блока аварийной акустической </w:t>
      </w:r>
      <w:r>
        <w:t>системы управления превенторами; блока устьевого соединителя; противовыбросового оборудования ОП540x210, ОП350x700 системы натяжения морского стояка; системы управления направляющих канатов; дивертора.</w:t>
      </w:r>
    </w:p>
    <w:p w:rsidR="00000000" w:rsidRDefault="00CA20B5">
      <w:pPr>
        <w:pStyle w:val="just"/>
      </w:pPr>
      <w:r>
        <w:t xml:space="preserve">Участие в испытании на герметичность составных частей </w:t>
      </w:r>
      <w:r>
        <w:t>ППВО при нахождении его на испытательных тумбах, при прохождении его на створках шахтного проема; в опрессовке ППВО на стенде на рабочее давление, функциональной проверке ППВО на стенде: I этап - проверка срабатывания всех функций по обеим системам управле</w:t>
      </w:r>
      <w:r>
        <w:t>ния с пульта бурильщика, II этап - со вспомогательного пульта в помещении поста бурового мастера, III этап - со щитов управления барабанов многоканального шланга с контролем соответствия срабатываемых функций на блоке превенторов; IV этап - проверка всех ф</w:t>
      </w:r>
      <w:r>
        <w:t>ункций аварийной акустической системы управления превентором с судового блока управления акустической системы и переносного датчика.</w:t>
      </w:r>
    </w:p>
    <w:p w:rsidR="00000000" w:rsidRDefault="00CA20B5">
      <w:pPr>
        <w:pStyle w:val="just"/>
      </w:pPr>
      <w:r>
        <w:t>Спуск ППВО на устье скважин.</w:t>
      </w:r>
    </w:p>
    <w:p w:rsidR="00000000" w:rsidRDefault="00CA20B5">
      <w:pPr>
        <w:pStyle w:val="just"/>
      </w:pPr>
      <w:r>
        <w:t>Участие в гидравлическом испытании ППВО после стыковки превентора с колонной головкой, после ц</w:t>
      </w:r>
      <w:r>
        <w:t>ементирования обсадной колонны.</w:t>
      </w:r>
    </w:p>
    <w:p w:rsidR="00000000" w:rsidRDefault="00CA20B5">
      <w:pPr>
        <w:pStyle w:val="just"/>
      </w:pPr>
      <w:r>
        <w:t>Ежемесячная проверка положения задвижек штуцерного манифольда и регулируемых штуцеров, пульта дистанционного управления дросселем, а также проверка на пульте управления ППВО бурильщика положения задвижек линий глушения и дро</w:t>
      </w:r>
      <w:r>
        <w:t>сселирования, превенторов, контроль давления зарядки аккумуляторов, давления воздуха, пилотного давления и давления управления плашечных и универсальных превенторов, давления управления уплотнениями телескопического компенсатора, световой и звуковой сигнал</w:t>
      </w:r>
      <w:r>
        <w:t>изации.</w:t>
      </w:r>
    </w:p>
    <w:p w:rsidR="00000000" w:rsidRDefault="00CA20B5">
      <w:pPr>
        <w:pStyle w:val="just"/>
      </w:pPr>
      <w:r>
        <w:t>Отсоединение от устья скважины в экстремальных ситуациях (гидрометеорологические, технические): подготовка открытой части ствола к длительному простою (консервации); освобождение устья скважины от бурильных труб; подготовка систем натяжения морског</w:t>
      </w:r>
      <w:r>
        <w:t>о стояка к отсоединению от устья скважины; демонтаж девентора, телескопического компенсатора морского стояка.</w:t>
      </w:r>
    </w:p>
    <w:p w:rsidR="00000000" w:rsidRDefault="00CA20B5">
      <w:pPr>
        <w:pStyle w:val="just"/>
      </w:pPr>
      <w:r>
        <w:t>Отсоединение от устья скважины по тревоге "Аварийная отстыковка".</w:t>
      </w:r>
    </w:p>
    <w:p w:rsidR="00000000" w:rsidRDefault="00CA20B5">
      <w:pPr>
        <w:pStyle w:val="just"/>
      </w:pPr>
      <w:r>
        <w:t>Подготовка скважин к геофизическим исследованиям и участие в их выполнении.</w:t>
      </w:r>
    </w:p>
    <w:p w:rsidR="00000000" w:rsidRDefault="00CA20B5">
      <w:pPr>
        <w:pStyle w:val="just"/>
      </w:pPr>
      <w:r>
        <w:t>Конт</w:t>
      </w:r>
      <w:r>
        <w:t>роль за положением ПБУ над устьем скважины и связью со службой динамического позиционирования.</w:t>
      </w:r>
    </w:p>
    <w:p w:rsidR="00000000" w:rsidRDefault="00CA20B5">
      <w:pPr>
        <w:pStyle w:val="just"/>
      </w:pPr>
      <w:r>
        <w:t>Контроль за технологией проводки относительно проектной документации, действиями членов вахты по тревоге "Выброс", выполнением членами вахты указаний при непосре</w:t>
      </w:r>
      <w:r>
        <w:t>дственной ликвидации газонефтеводопроявлений (ГНВП), поддержанием в постоянной готовности ППВО и соответствующих приспособлений.</w:t>
      </w:r>
    </w:p>
    <w:p w:rsidR="00000000" w:rsidRDefault="00CA20B5">
      <w:pPr>
        <w:pStyle w:val="just"/>
      </w:pPr>
      <w:r>
        <w:t xml:space="preserve">Выполнение требований службы геолого-технического контроля (ГТК) по снятию технологических параметров, необходимых для расчета </w:t>
      </w:r>
      <w:r>
        <w:t>глушения скважины, и принятие мер по герметизации устья скважины при обнаружении ГНВП и при оповещении службой геолого-технического контроля.</w:t>
      </w:r>
    </w:p>
    <w:p w:rsidR="00000000" w:rsidRDefault="00CA20B5">
      <w:pPr>
        <w:pStyle w:val="just"/>
      </w:pPr>
      <w:r>
        <w:t>После каждого штормового отстоя бурового судна участие в профилактическом осмотре буровой вышки.</w:t>
      </w:r>
    </w:p>
    <w:p w:rsidR="00000000" w:rsidRDefault="00CA20B5">
      <w:pPr>
        <w:pStyle w:val="just"/>
      </w:pPr>
      <w:r>
        <w:t>Контроль за отраб</w:t>
      </w:r>
      <w:r>
        <w:t>откой талевого каната.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A20B5">
      <w:pPr>
        <w:pStyle w:val="just"/>
      </w:pPr>
      <w:r>
        <w:t>Работник имеет право на:</w:t>
      </w:r>
    </w:p>
    <w:p w:rsidR="00000000" w:rsidRDefault="00CA20B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A20B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A20B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CA20B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CA20B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A20B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CA20B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A20B5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CA20B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CA20B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A20B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CA20B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A20B5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CA20B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A20B5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A20B5">
      <w:pPr>
        <w:pStyle w:val="just"/>
      </w:pPr>
      <w:r>
        <w:t>Работник обязан:</w:t>
      </w:r>
    </w:p>
    <w:p w:rsidR="00000000" w:rsidRDefault="00CA20B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A20B5">
      <w:pPr>
        <w:pStyle w:val="just"/>
      </w:pPr>
      <w:r>
        <w:t>соблюдать правила внутреннего трудового распорядка;</w:t>
      </w:r>
    </w:p>
    <w:p w:rsidR="00000000" w:rsidRDefault="00CA20B5">
      <w:pPr>
        <w:pStyle w:val="just"/>
      </w:pPr>
      <w:r>
        <w:t>соблюдать трудовую дисциплину;</w:t>
      </w:r>
    </w:p>
    <w:p w:rsidR="00000000" w:rsidRDefault="00CA20B5">
      <w:pPr>
        <w:pStyle w:val="just"/>
      </w:pPr>
      <w:r>
        <w:t>выполнять установленные нормы труда;</w:t>
      </w:r>
    </w:p>
    <w:p w:rsidR="00000000" w:rsidRDefault="00CA20B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A20B5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CA20B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A20B5">
      <w:pPr>
        <w:pStyle w:val="just"/>
      </w:pPr>
      <w:r>
        <w:t>Работник несет ответственность за:</w:t>
      </w:r>
    </w:p>
    <w:p w:rsidR="00000000" w:rsidRDefault="00CA20B5">
      <w:pPr>
        <w:pStyle w:val="just"/>
      </w:pPr>
      <w:r>
        <w:t>Невыполнение своих обязанностей.</w:t>
      </w:r>
    </w:p>
    <w:p w:rsidR="00000000" w:rsidRDefault="00CA20B5">
      <w:pPr>
        <w:pStyle w:val="just"/>
      </w:pPr>
      <w:r>
        <w:t>Недостоверную информацию о состоянии выполнения работы.</w:t>
      </w:r>
    </w:p>
    <w:p w:rsidR="00000000" w:rsidRDefault="00CA20B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CA20B5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CA20B5">
      <w:pPr>
        <w:pStyle w:val="just"/>
      </w:pPr>
      <w:r>
        <w:t>Несоблюдение трудовой дисциплины.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A20B5">
      <w:pPr>
        <w:pStyle w:val="just"/>
      </w:pPr>
      <w:r>
        <w:t>6.1. Режим работы Работника определяется в соответствии с Правилами внутреннего трудового распорядка</w:t>
      </w:r>
      <w:r>
        <w:t>, установленными у Работодателя.</w:t>
      </w:r>
    </w:p>
    <w:p w:rsidR="00000000" w:rsidRDefault="00CA20B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A20B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A20B5">
      <w:pPr>
        <w:pStyle w:val="just"/>
      </w:pPr>
      <w:r>
        <w:t>6.4. Работник ознакомлен</w:t>
      </w:r>
      <w:r>
        <w:t xml:space="preserve"> с положением Работодателя о государственной, служебной и коммерческой тайне и обязуется ее не разглашать (указывать при необходимости).</w:t>
      </w:r>
    </w:p>
    <w:p w:rsidR="00000000" w:rsidRDefault="00CA20B5">
      <w:pPr>
        <w:pStyle w:val="HTML"/>
      </w:pPr>
      <w:r>
        <w:t xml:space="preserve">    6.5. __________________________________________________________________</w:t>
      </w:r>
    </w:p>
    <w:p w:rsidR="00000000" w:rsidRDefault="00CA20B5">
      <w:pPr>
        <w:pStyle w:val="HTML"/>
      </w:pPr>
      <w:r>
        <w:t>(дополнительные условия, не ухудшающие поло</w:t>
      </w:r>
      <w:r>
        <w:t>жение работника по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___________________________________________________________________________</w:t>
      </w:r>
    </w:p>
    <w:p w:rsidR="00000000" w:rsidRDefault="00CA20B5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___________________________________________________________________________</w:t>
      </w:r>
    </w:p>
    <w:p w:rsidR="00000000" w:rsidRDefault="00CA20B5">
      <w:pPr>
        <w:pStyle w:val="HTML"/>
      </w:pPr>
      <w:r>
        <w:t xml:space="preserve">актами, </w:t>
      </w:r>
      <w:r>
        <w:t>содержащими нормы трудового права, коллективным договором,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__________________________________________________________________________.</w:t>
      </w:r>
    </w:p>
    <w:p w:rsidR="00000000" w:rsidRDefault="00CA20B5">
      <w:pPr>
        <w:pStyle w:val="HTML"/>
      </w:pPr>
      <w:r>
        <w:t>правовыми соглашениями, локальными нормативными актами)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A20B5">
      <w:pPr>
        <w:pStyle w:val="HTML"/>
      </w:pPr>
      <w:r>
        <w:t xml:space="preserve">    7.1. В работе Работ</w:t>
      </w:r>
      <w:r>
        <w:t>ник взаимодействует с ______________________________</w:t>
      </w:r>
    </w:p>
    <w:p w:rsidR="00000000" w:rsidRDefault="00CA20B5">
      <w:pPr>
        <w:pStyle w:val="HTML"/>
      </w:pPr>
      <w:r>
        <w:t>___________________________________________________________________________</w:t>
      </w:r>
    </w:p>
    <w:p w:rsidR="00000000" w:rsidRDefault="00CA20B5">
      <w:pPr>
        <w:pStyle w:val="HTML"/>
      </w:pPr>
      <w:r>
        <w:t>(подразделения и работники, от которых он получает и которым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___________________________________________________________________________</w:t>
      </w:r>
    </w:p>
    <w:p w:rsidR="00000000" w:rsidRDefault="00CA20B5">
      <w:pPr>
        <w:pStyle w:val="HTML"/>
      </w:pPr>
      <w:r>
        <w:t>передает материалы, информацию, их состав и сроки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__________________________________________________________________________.</w:t>
      </w:r>
    </w:p>
    <w:p w:rsidR="00000000" w:rsidRDefault="00CA20B5">
      <w:pPr>
        <w:pStyle w:val="HTML"/>
      </w:pPr>
      <w:r>
        <w:t>передачи, с кем взаимодействует во время исполнения р</w:t>
      </w:r>
      <w:r>
        <w:t>аботы)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CA20B5">
      <w:pPr>
        <w:pStyle w:val="HTML"/>
      </w:pPr>
      <w:r>
        <w:t>___________________________________________________________________________</w:t>
      </w:r>
    </w:p>
    <w:p w:rsidR="00000000" w:rsidRDefault="00CA20B5">
      <w:pPr>
        <w:pStyle w:val="HTML"/>
      </w:pPr>
      <w:r>
        <w:t>(подразделения, ликвидирующие аварии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CA20B5">
      <w:pPr>
        <w:pStyle w:val="HTML"/>
      </w:pPr>
      <w:r>
        <w:t>и последствия чрезвычайных происшествий)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A20B5">
      <w:pPr>
        <w:pStyle w:val="HTML"/>
      </w:pPr>
      <w:r>
        <w:t>возлагаются на _______________________________.</w:t>
      </w:r>
    </w:p>
    <w:p w:rsidR="00000000" w:rsidRDefault="00CA20B5">
      <w:pPr>
        <w:pStyle w:val="HTML"/>
      </w:pPr>
      <w:r>
        <w:t>(должность)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A20B5">
      <w:pPr>
        <w:pStyle w:val="just"/>
      </w:pPr>
      <w:r>
        <w:t>8.1. К</w:t>
      </w:r>
      <w:r>
        <w:t>ритериями оценки деловых качеств Работника являются:</w:t>
      </w:r>
    </w:p>
    <w:p w:rsidR="00000000" w:rsidRDefault="00CA20B5">
      <w:pPr>
        <w:pStyle w:val="just"/>
      </w:pPr>
      <w:r>
        <w:t>квалификация;</w:t>
      </w:r>
    </w:p>
    <w:p w:rsidR="00000000" w:rsidRDefault="00CA20B5">
      <w:pPr>
        <w:pStyle w:val="just"/>
      </w:pPr>
      <w:r>
        <w:t>стаж работы по специальности;</w:t>
      </w:r>
    </w:p>
    <w:p w:rsidR="00000000" w:rsidRDefault="00CA20B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A20B5">
      <w:pPr>
        <w:pStyle w:val="just"/>
      </w:pPr>
      <w:r>
        <w:t>уровень трудовой дисциплины;</w:t>
      </w:r>
    </w:p>
    <w:p w:rsidR="00000000" w:rsidRDefault="00CA20B5">
      <w:pPr>
        <w:pStyle w:val="just"/>
      </w:pPr>
      <w:r>
        <w:t>способность адаптироваться к новой ситуации и п</w:t>
      </w:r>
      <w:r>
        <w:t>рименять новые подходы к решению возникающих проблем;</w:t>
      </w:r>
    </w:p>
    <w:p w:rsidR="00000000" w:rsidRDefault="00CA20B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A20B5">
      <w:pPr>
        <w:pStyle w:val="just"/>
      </w:pPr>
      <w:r>
        <w:t>умение работать с документами;</w:t>
      </w:r>
    </w:p>
    <w:p w:rsidR="00000000" w:rsidRDefault="00CA20B5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A20B5">
      <w:pPr>
        <w:pStyle w:val="just"/>
      </w:pPr>
      <w:r>
        <w:t>производственная этика, стиль общения;</w:t>
      </w:r>
    </w:p>
    <w:p w:rsidR="00000000" w:rsidRDefault="00CA20B5">
      <w:pPr>
        <w:pStyle w:val="just"/>
      </w:pPr>
      <w:r>
        <w:t>способность к творчеству, предприимчивость;</w:t>
      </w:r>
    </w:p>
    <w:p w:rsidR="00000000" w:rsidRDefault="00CA20B5">
      <w:pPr>
        <w:pStyle w:val="just"/>
      </w:pPr>
      <w:r>
        <w:t>способность к адекватной самооценке;</w:t>
      </w:r>
    </w:p>
    <w:p w:rsidR="00000000" w:rsidRDefault="00CA20B5">
      <w:pPr>
        <w:pStyle w:val="just"/>
      </w:pPr>
      <w:r>
        <w:t>проявление иниц</w:t>
      </w:r>
      <w:r>
        <w:t>иативы в работе, выполнение работы более высокой квалификации;</w:t>
      </w:r>
    </w:p>
    <w:p w:rsidR="00000000" w:rsidRDefault="00CA20B5">
      <w:pPr>
        <w:pStyle w:val="just"/>
      </w:pPr>
      <w:r>
        <w:t>повышение индивидуальной выработки;</w:t>
      </w:r>
    </w:p>
    <w:p w:rsidR="00000000" w:rsidRDefault="00CA20B5">
      <w:pPr>
        <w:pStyle w:val="just"/>
      </w:pPr>
      <w:r>
        <w:t>рационализаторские предложения;</w:t>
      </w:r>
    </w:p>
    <w:p w:rsidR="00000000" w:rsidRDefault="00CA20B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A20B5">
      <w:pPr>
        <w:pStyle w:val="just"/>
      </w:pPr>
      <w:r>
        <w:t>высокая культура труда</w:t>
      </w:r>
      <w:r>
        <w:t xml:space="preserve"> на конкретном рабочем месте.</w:t>
      </w:r>
    </w:p>
    <w:p w:rsidR="00000000" w:rsidRDefault="00CA20B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A20B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A20B5">
      <w:pPr>
        <w:pStyle w:val="just"/>
      </w:pPr>
      <w:r>
        <w:t xml:space="preserve">качество </w:t>
      </w:r>
      <w:r>
        <w:t>законченной работы;</w:t>
      </w:r>
    </w:p>
    <w:p w:rsidR="00000000" w:rsidRDefault="00CA20B5">
      <w:pPr>
        <w:pStyle w:val="just"/>
      </w:pPr>
      <w:r>
        <w:t>своевременность выполнения должностных обязанностей;</w:t>
      </w:r>
    </w:p>
    <w:p w:rsidR="00000000" w:rsidRDefault="00CA20B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A20B5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</w:t>
      </w:r>
      <w:r>
        <w:t>ия непосредственного руководителя и коллег.</w:t>
      </w:r>
    </w:p>
    <w:p w:rsidR="00000000" w:rsidRDefault="00CA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0B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A20B5">
      <w:pPr>
        <w:pStyle w:val="HTML"/>
      </w:pPr>
      <w:r>
        <w:t>(наименование,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__________________________________________________________________________.</w:t>
      </w:r>
    </w:p>
    <w:p w:rsidR="00000000" w:rsidRDefault="00CA20B5">
      <w:pPr>
        <w:pStyle w:val="HTML"/>
      </w:pPr>
      <w:r>
        <w:t>номер и дата документа)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Начальник структур</w:t>
      </w:r>
      <w:r>
        <w:t>ного подразделения ____________________/_____________</w:t>
      </w:r>
    </w:p>
    <w:p w:rsidR="00000000" w:rsidRDefault="00CA20B5">
      <w:pPr>
        <w:pStyle w:val="HTML"/>
      </w:pPr>
      <w:r>
        <w:t>(Ф.И.О.)        (подпись)</w:t>
      </w:r>
    </w:p>
    <w:p w:rsidR="00000000" w:rsidRDefault="00CA20B5">
      <w:pPr>
        <w:pStyle w:val="HTML"/>
      </w:pPr>
      <w:r>
        <w:t>"___"____________ _____ г.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Согласовано:</w:t>
      </w:r>
    </w:p>
    <w:p w:rsidR="00000000" w:rsidRDefault="00CA20B5">
      <w:pPr>
        <w:pStyle w:val="HTML"/>
      </w:pPr>
      <w:r>
        <w:t>юридическая служба ___________________________/_________________</w:t>
      </w:r>
    </w:p>
    <w:p w:rsidR="00000000" w:rsidRDefault="00CA20B5">
      <w:pPr>
        <w:pStyle w:val="HTML"/>
      </w:pPr>
      <w:r>
        <w:t>(Ф.И.О.)             (подпись)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"___"</w:t>
      </w:r>
      <w:r>
        <w:t>____________ _____ г.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С инструкцией ознакомлен(а): _________________________/_______________</w:t>
      </w:r>
    </w:p>
    <w:p w:rsidR="00000000" w:rsidRDefault="00CA20B5">
      <w:pPr>
        <w:pStyle w:val="HTML"/>
      </w:pPr>
      <w:r>
        <w:t>(или: инструкцию получил(а))        (Ф.И.О.)             (подпись)</w:t>
      </w:r>
    </w:p>
    <w:p w:rsidR="00000000" w:rsidRDefault="00CA20B5">
      <w:pPr>
        <w:pStyle w:val="HTML"/>
      </w:pPr>
    </w:p>
    <w:p w:rsidR="00000000" w:rsidRDefault="00CA20B5">
      <w:pPr>
        <w:pStyle w:val="HTML"/>
      </w:pPr>
      <w:r>
        <w:t>"___"____________ _____ г.</w:t>
      </w:r>
    </w:p>
    <w:p w:rsidR="00000000" w:rsidRDefault="00CA2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ya_burilshhika_ekspluatacionnogo_i_razvedochnogo_bureniya_skvazhin_na_neft_i_gaz.htm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B5"/>
    <w:rsid w:val="00CA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C36C48-5789-48E5-ACFC-860A76AA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10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rilshhika_ekspluatacionnogo_i_razvedochnogo_bureniya_skvazhin_na_neft_i_g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2980</Words>
  <Characters>16986</Characters>
  <Application>Microsoft Office Word</Application>
  <DocSecurity>0</DocSecurity>
  <Lines>141</Lines>
  <Paragraphs>39</Paragraphs>
  <ScaleCrop>false</ScaleCrop>
  <Company/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бурильщика эксплуатационного и разведочного бурения скважин на нефть и газ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