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4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брокера. Вариант 2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HTML"/>
      </w:pPr>
      <w:r>
        <w:t>Составлена в ___ экз.                                  Утверждаю</w:t>
      </w:r>
    </w:p>
    <w:p w:rsidR="00000000" w:rsidRDefault="00B14466">
      <w:pPr>
        <w:pStyle w:val="HTML"/>
      </w:pPr>
      <w:r>
        <w:t>_______________________________</w:t>
      </w:r>
    </w:p>
    <w:p w:rsidR="00000000" w:rsidRDefault="00B14466">
      <w:pPr>
        <w:pStyle w:val="HTML"/>
      </w:pPr>
      <w:r>
        <w:t>(инициалы, фамилия)</w:t>
      </w:r>
    </w:p>
    <w:p w:rsidR="00000000" w:rsidRDefault="00B1446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14466">
      <w:pPr>
        <w:pStyle w:val="HTML"/>
      </w:pPr>
      <w:r>
        <w:t>_________________________________           _______________________________</w:t>
      </w:r>
    </w:p>
    <w:p w:rsidR="00000000" w:rsidRDefault="00B14466">
      <w:pPr>
        <w:pStyle w:val="HTML"/>
      </w:pPr>
      <w:r>
        <w:t>_________________________________           _______________________________</w:t>
      </w:r>
    </w:p>
    <w:p w:rsidR="00000000" w:rsidRDefault="00B1446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1446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1446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14466">
      <w:pPr>
        <w:pStyle w:val="HTML"/>
      </w:pPr>
      <w:r>
        <w:t>электронной почты, ОГРН, ИНН/КПП)</w:t>
      </w:r>
    </w:p>
    <w:p w:rsidR="00000000" w:rsidRDefault="00B14466">
      <w:pPr>
        <w:pStyle w:val="HTML"/>
      </w:pPr>
      <w:r>
        <w:t>"___"_____________ ___ г. N _____            "___"_________________ ___ г.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брокера (примерная форма)</w:t>
      </w:r>
    </w:p>
    <w:p w:rsidR="00000000" w:rsidRDefault="00B144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4466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брокера "_______________" (далее - "организация").</w:t>
      </w:r>
    </w:p>
    <w:p w:rsidR="00000000" w:rsidRDefault="00B14466">
      <w:pPr>
        <w:pStyle w:val="just"/>
      </w:pPr>
      <w:r>
        <w:t>1.2. Брокер назначается на должность и осв</w:t>
      </w:r>
      <w:r>
        <w:t>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14466">
      <w:pPr>
        <w:pStyle w:val="just"/>
      </w:pPr>
      <w:r>
        <w:t>1.3. Брокер подчиняется непосредственно руководителю организации.</w:t>
      </w:r>
    </w:p>
    <w:p w:rsidR="00000000" w:rsidRDefault="00B14466">
      <w:pPr>
        <w:pStyle w:val="just"/>
      </w:pPr>
      <w:r>
        <w:t>1.4. На должность брокера назначается лицо, имеющее высшее профессио</w:t>
      </w:r>
      <w:r>
        <w:t>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по специальности не менее 2 лет.</w:t>
      </w:r>
    </w:p>
    <w:p w:rsidR="00000000" w:rsidRDefault="00B14466">
      <w:pPr>
        <w:pStyle w:val="just"/>
      </w:pPr>
      <w:r>
        <w:t>1.5. Брокер должен знать:</w:t>
      </w:r>
    </w:p>
    <w:p w:rsidR="00000000" w:rsidRDefault="00B14466">
      <w:pPr>
        <w:pStyle w:val="just"/>
      </w:pPr>
      <w:r>
        <w:t>- законодательные акты, нормативные и методичес</w:t>
      </w:r>
      <w:r>
        <w:t>кие материалы, касающиеся торгово-экономической деятельности;</w:t>
      </w:r>
    </w:p>
    <w:p w:rsidR="00000000" w:rsidRDefault="00B14466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B14466">
      <w:pPr>
        <w:pStyle w:val="just"/>
      </w:pPr>
      <w:r>
        <w:t>- конъюнктуру внутреннего и внешнего рынка;</w:t>
      </w:r>
    </w:p>
    <w:p w:rsidR="00000000" w:rsidRDefault="00B14466">
      <w:pPr>
        <w:pStyle w:val="just"/>
      </w:pPr>
      <w:r>
        <w:t>- профиль биржи, брокерской конторы, другого предприятия, учреждени</w:t>
      </w:r>
      <w:r>
        <w:t>я, организации;</w:t>
      </w:r>
    </w:p>
    <w:p w:rsidR="00000000" w:rsidRDefault="00B14466">
      <w:pPr>
        <w:pStyle w:val="just"/>
      </w:pPr>
      <w:r>
        <w:t>- виды биржевых сделок;</w:t>
      </w:r>
    </w:p>
    <w:p w:rsidR="00000000" w:rsidRDefault="00B14466">
      <w:pPr>
        <w:pStyle w:val="just"/>
      </w:pPr>
      <w:r>
        <w:t>- правила ведения переговоров об условиях покупки или продажи товара, оказания услуг;</w:t>
      </w:r>
    </w:p>
    <w:p w:rsidR="00000000" w:rsidRDefault="00B14466">
      <w:pPr>
        <w:pStyle w:val="just"/>
      </w:pPr>
      <w:r>
        <w:t>- порядок установления цены товара (услуги), его оплаты и доставки;</w:t>
      </w:r>
    </w:p>
    <w:p w:rsidR="00000000" w:rsidRDefault="00B14466">
      <w:pPr>
        <w:pStyle w:val="just"/>
      </w:pPr>
      <w:r>
        <w:lastRenderedPageBreak/>
        <w:t>- организацию торговли, рекламной деятельности, проведения инвестиционных конкурсов, торгов и аукционов;</w:t>
      </w:r>
    </w:p>
    <w:p w:rsidR="00000000" w:rsidRDefault="00B14466">
      <w:pPr>
        <w:pStyle w:val="just"/>
      </w:pPr>
      <w:r>
        <w:t>- правила составления аукционных каталогов;</w:t>
      </w:r>
    </w:p>
    <w:p w:rsidR="00000000" w:rsidRDefault="00B14466">
      <w:pPr>
        <w:pStyle w:val="just"/>
      </w:pPr>
      <w:r>
        <w:t>- основы социальной психологии;</w:t>
      </w:r>
    </w:p>
    <w:p w:rsidR="00000000" w:rsidRDefault="00B14466">
      <w:pPr>
        <w:pStyle w:val="just"/>
      </w:pPr>
      <w:r>
        <w:t>- требования, предъявляемые к товару (услуге);</w:t>
      </w:r>
    </w:p>
    <w:p w:rsidR="00000000" w:rsidRDefault="00B14466">
      <w:pPr>
        <w:pStyle w:val="just"/>
      </w:pPr>
      <w:r>
        <w:t>- порядок заключения договор</w:t>
      </w:r>
      <w:r>
        <w:t>ов, составления и оформления необходимых документов, установленной отчетности, подготовки информации о продаваемом товаре, оказываемой услуге;</w:t>
      </w:r>
    </w:p>
    <w:p w:rsidR="00000000" w:rsidRDefault="00B14466">
      <w:pPr>
        <w:pStyle w:val="just"/>
      </w:pPr>
      <w:r>
        <w:t>- организацию труда и управления;</w:t>
      </w:r>
    </w:p>
    <w:p w:rsidR="00000000" w:rsidRDefault="00B14466">
      <w:pPr>
        <w:pStyle w:val="just"/>
      </w:pPr>
      <w:r>
        <w:t>- гражданское и трудовое законодательство;</w:t>
      </w:r>
    </w:p>
    <w:p w:rsidR="00000000" w:rsidRDefault="00B14466">
      <w:pPr>
        <w:pStyle w:val="just"/>
      </w:pPr>
      <w:r>
        <w:t>- правила и нормы охраны труда.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ФУНКЦИОНАЛЬНЫЕ ОБЯЗАННОСТИ</w:t>
      </w:r>
    </w:p>
    <w:p w:rsidR="00000000" w:rsidRDefault="00B14466">
      <w:pPr>
        <w:pStyle w:val="just"/>
      </w:pPr>
      <w:r>
        <w:t>Примечание. Функциональные обязанности брокера определены на основе и в объеме квалификационной характеристики по должности брокера и могут быть дополнены, уточнены при подготовке должностной инструкции исходя из конкретных обсто</w:t>
      </w:r>
      <w:r>
        <w:t>ятельств.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just"/>
      </w:pPr>
      <w:r>
        <w:t>Брокер:</w:t>
      </w:r>
    </w:p>
    <w:p w:rsidR="00000000" w:rsidRDefault="00B14466">
      <w:pPr>
        <w:pStyle w:val="just"/>
      </w:pPr>
      <w:r>
        <w:t>2.1. Покупает и продает партии товара на аукционах, рынках наличного товара или срочного рынка товаров, а также ценных бумаг и финансовых документов, в том числе иностранной валюты, коммерческих услуг (кредит, заключение трудовых договор</w:t>
      </w:r>
      <w:r>
        <w:t>ов и контрактов, транспортные услуги, продажа недвижимости, грузовые перевозки, организация рекламы и т.п.).</w:t>
      </w:r>
    </w:p>
    <w:p w:rsidR="00000000" w:rsidRDefault="00B14466">
      <w:pPr>
        <w:pStyle w:val="just"/>
      </w:pPr>
      <w:r>
        <w:t>2.2. Устанавливает деловые контакты между покупателями и продавцами товаров, заказчиками и оказывающими услуги.</w:t>
      </w:r>
    </w:p>
    <w:p w:rsidR="00000000" w:rsidRDefault="00B14466">
      <w:pPr>
        <w:pStyle w:val="just"/>
      </w:pPr>
      <w:r>
        <w:t>2.3. Обеспечивает своевременную и н</w:t>
      </w:r>
      <w:r>
        <w:t>а наиболее выгодных условиях продажу или покупку товара, заключение договоров на оказание услуг.</w:t>
      </w:r>
    </w:p>
    <w:p w:rsidR="00000000" w:rsidRDefault="00B14466">
      <w:pPr>
        <w:pStyle w:val="just"/>
      </w:pPr>
      <w:r>
        <w:t xml:space="preserve">2.4. Изучает конъюнктуру внутреннего и внешнего рынка, потребительские свойства товаров, надежность ценных бумаг, требования участников сделки при покупке или </w:t>
      </w:r>
      <w:r>
        <w:t>продаже товаров, предоставлении услуг, а также при заключении коммерческих (валютных, кредитных) биржевых сделок, различных по степени доверия (договор комиссии, договор поручения).</w:t>
      </w:r>
    </w:p>
    <w:p w:rsidR="00000000" w:rsidRDefault="00B14466">
      <w:pPr>
        <w:pStyle w:val="just"/>
      </w:pPr>
      <w:r>
        <w:t>2.5. Посещает торги и аукционы, обеспечивает представление необходимых дан</w:t>
      </w:r>
      <w:r>
        <w:t>ных для подготовки аукционных каталогов, своевременное установление от имени клиента цены продажи и ее изменение, а также суммы сделки.</w:t>
      </w:r>
    </w:p>
    <w:p w:rsidR="00000000" w:rsidRDefault="00B14466">
      <w:pPr>
        <w:pStyle w:val="just"/>
      </w:pPr>
      <w:r>
        <w:t>2.6. Ведет переговоры о покупке или продаже по частному соглашению не проданных на аукционе товаров.</w:t>
      </w:r>
    </w:p>
    <w:p w:rsidR="00000000" w:rsidRDefault="00B14466">
      <w:pPr>
        <w:pStyle w:val="just"/>
      </w:pPr>
      <w:r>
        <w:t>2.7. Организует тра</w:t>
      </w:r>
      <w:r>
        <w:t>нспортировку товара, устанавливает стоимость доставки и оформляет взимание ее стоимости с клиента.</w:t>
      </w:r>
    </w:p>
    <w:p w:rsidR="00000000" w:rsidRDefault="00B14466">
      <w:pPr>
        <w:pStyle w:val="just"/>
      </w:pPr>
      <w:r>
        <w:t>2.8. Выполняет расчетно-аналитические операции и работы по регистрации и оформлению биржевых документов, формулирует содержание заявки.</w:t>
      </w:r>
    </w:p>
    <w:p w:rsidR="00000000" w:rsidRDefault="00B14466">
      <w:pPr>
        <w:pStyle w:val="just"/>
      </w:pPr>
      <w:r>
        <w:t>2.9. Консультирует кл</w:t>
      </w:r>
      <w:r>
        <w:t>иентов по вопросам, относящимся к его компетенции.</w:t>
      </w:r>
    </w:p>
    <w:p w:rsidR="00000000" w:rsidRDefault="00B14466">
      <w:pPr>
        <w:pStyle w:val="just"/>
      </w:pPr>
      <w:r>
        <w:t>2.10. Руководит работой подчиненных ему агентов.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14466">
      <w:pPr>
        <w:pStyle w:val="just"/>
      </w:pPr>
      <w:r>
        <w:t>Брокер имеет право:</w:t>
      </w:r>
    </w:p>
    <w:p w:rsidR="00000000" w:rsidRDefault="00B14466">
      <w:pPr>
        <w:pStyle w:val="just"/>
      </w:pPr>
      <w:r>
        <w:t>3.1. Требовать от руководства организации оказания содействия в исполнении своих должностных обязанностей.</w:t>
      </w:r>
    </w:p>
    <w:p w:rsidR="00000000" w:rsidRDefault="00B14466">
      <w:pPr>
        <w:pStyle w:val="just"/>
      </w:pPr>
      <w:r>
        <w:t xml:space="preserve">3.2. Повышать свою </w:t>
      </w:r>
      <w:r>
        <w:t>квалификацию.</w:t>
      </w:r>
    </w:p>
    <w:p w:rsidR="00000000" w:rsidRDefault="00B14466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B14466">
      <w:pPr>
        <w:pStyle w:val="just"/>
      </w:pPr>
      <w:r>
        <w:t xml:space="preserve">3.4. Представлять на рассмотрение своего непосредственного руководителя </w:t>
      </w:r>
      <w:r>
        <w:t>предложения по вопросам своей деятельности.</w:t>
      </w:r>
    </w:p>
    <w:p w:rsidR="00000000" w:rsidRDefault="00B14466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14466">
      <w:pPr>
        <w:pStyle w:val="just"/>
      </w:pPr>
      <w:r>
        <w:t>Брокер несет ответственность:</w:t>
      </w:r>
    </w:p>
    <w:p w:rsidR="00000000" w:rsidRDefault="00B14466">
      <w:pPr>
        <w:pStyle w:val="just"/>
      </w:pPr>
      <w:r>
        <w:t>4.1. За неисполнение или ненадлежащее исполнение своих обяза</w:t>
      </w:r>
      <w:r>
        <w:t>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1446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</w:t>
      </w:r>
      <w:r>
        <w:t>ым и уголовным законодательством.</w:t>
      </w:r>
    </w:p>
    <w:p w:rsidR="00000000" w:rsidRDefault="00B1446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14466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</w:t>
      </w:r>
      <w:r>
        <w:t xml:space="preserve"> в организации.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14466">
      <w:pPr>
        <w:pStyle w:val="just"/>
      </w:pPr>
      <w:r>
        <w:t>5.1. Режим работы брокера определяется в соответствии с Правилами внутреннего трудового распорядка, установленными в организации.</w:t>
      </w:r>
    </w:p>
    <w:p w:rsidR="00000000" w:rsidRDefault="00B14466">
      <w:pPr>
        <w:pStyle w:val="just"/>
      </w:pPr>
      <w:r>
        <w:t>5.2. В связи с производственной необходимостью брокер может направляться в служебные команд</w:t>
      </w:r>
      <w:r>
        <w:t>ировки (в т.ч. местного значения).</w:t>
      </w:r>
    </w:p>
    <w:p w:rsidR="00000000" w:rsidRDefault="00B14466">
      <w:pPr>
        <w:pStyle w:val="just"/>
      </w:pPr>
      <w:r>
        <w:t>5.3. В соответствии с ____________________ работодатель проводит оценку эффективности работы брокера. Комплекс мероприятий по оценке эффективности утвержден _________ и включает в себя:</w:t>
      </w:r>
    </w:p>
    <w:p w:rsidR="00000000" w:rsidRDefault="00B14466">
      <w:pPr>
        <w:pStyle w:val="just"/>
      </w:pPr>
      <w:r>
        <w:t>- _____________________,</w:t>
      </w:r>
    </w:p>
    <w:p w:rsidR="00000000" w:rsidRDefault="00B14466">
      <w:pPr>
        <w:pStyle w:val="just"/>
      </w:pPr>
      <w:r>
        <w:t>- ________</w:t>
      </w:r>
      <w:r>
        <w:t>_____________,</w:t>
      </w:r>
    </w:p>
    <w:p w:rsidR="00000000" w:rsidRDefault="00B14466">
      <w:pPr>
        <w:pStyle w:val="just"/>
      </w:pPr>
      <w:r>
        <w:t>- _____________________.</w:t>
      </w:r>
    </w:p>
    <w:p w:rsidR="00000000" w:rsidRDefault="00B1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46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14466">
      <w:pPr>
        <w:pStyle w:val="HTML"/>
      </w:pPr>
      <w:r>
        <w:t>__________________________________________________________________________.</w:t>
      </w:r>
    </w:p>
    <w:p w:rsidR="00000000" w:rsidRDefault="00B14466">
      <w:pPr>
        <w:pStyle w:val="HTML"/>
      </w:pPr>
      <w:r>
        <w:t>(наименование, номер и дата документа)</w:t>
      </w:r>
    </w:p>
    <w:p w:rsidR="00000000" w:rsidRDefault="00B14466">
      <w:pPr>
        <w:pStyle w:val="HTML"/>
      </w:pPr>
    </w:p>
    <w:p w:rsidR="00000000" w:rsidRDefault="00B14466">
      <w:pPr>
        <w:pStyle w:val="HTML"/>
      </w:pPr>
      <w:r>
        <w:t>Руководитель структурно</w:t>
      </w:r>
      <w:r>
        <w:t>го</w:t>
      </w:r>
    </w:p>
    <w:p w:rsidR="00000000" w:rsidRDefault="00B14466">
      <w:pPr>
        <w:pStyle w:val="HTML"/>
      </w:pPr>
      <w:r>
        <w:t>подразделения</w:t>
      </w:r>
    </w:p>
    <w:p w:rsidR="00000000" w:rsidRDefault="00B14466">
      <w:pPr>
        <w:pStyle w:val="HTML"/>
      </w:pPr>
      <w:r>
        <w:t>____________________________           _____________________</w:t>
      </w:r>
    </w:p>
    <w:p w:rsidR="00000000" w:rsidRDefault="00B14466">
      <w:pPr>
        <w:pStyle w:val="HTML"/>
      </w:pPr>
      <w:r>
        <w:t>(инициалы, фамилия)                     (подпись)</w:t>
      </w:r>
    </w:p>
    <w:p w:rsidR="00000000" w:rsidRDefault="00B14466">
      <w:pPr>
        <w:pStyle w:val="HTML"/>
      </w:pPr>
    </w:p>
    <w:p w:rsidR="00000000" w:rsidRDefault="00B14466">
      <w:pPr>
        <w:pStyle w:val="HTML"/>
      </w:pPr>
      <w:r>
        <w:t>"__"_____________ ___ г.</w:t>
      </w:r>
    </w:p>
    <w:p w:rsidR="00000000" w:rsidRDefault="00B14466">
      <w:pPr>
        <w:pStyle w:val="HTML"/>
      </w:pPr>
    </w:p>
    <w:p w:rsidR="00000000" w:rsidRDefault="00B14466">
      <w:pPr>
        <w:pStyle w:val="HTML"/>
      </w:pPr>
      <w:r>
        <w:t>Согласовано:</w:t>
      </w:r>
    </w:p>
    <w:p w:rsidR="00000000" w:rsidRDefault="00B14466">
      <w:pPr>
        <w:pStyle w:val="HTML"/>
      </w:pPr>
      <w:r>
        <w:t>Юридическая служба</w:t>
      </w:r>
    </w:p>
    <w:p w:rsidR="00000000" w:rsidRDefault="00B14466">
      <w:pPr>
        <w:pStyle w:val="HTML"/>
      </w:pPr>
      <w:r>
        <w:t xml:space="preserve">____________________________           </w:t>
      </w:r>
      <w:r>
        <w:t>_____________________</w:t>
      </w:r>
    </w:p>
    <w:p w:rsidR="00000000" w:rsidRDefault="00B14466">
      <w:pPr>
        <w:pStyle w:val="HTML"/>
      </w:pPr>
      <w:r>
        <w:t>(инициалы, фамилия)                     (подпись)</w:t>
      </w:r>
    </w:p>
    <w:p w:rsidR="00000000" w:rsidRDefault="00B14466">
      <w:pPr>
        <w:pStyle w:val="HTML"/>
      </w:pPr>
    </w:p>
    <w:p w:rsidR="00000000" w:rsidRDefault="00B14466">
      <w:pPr>
        <w:pStyle w:val="HTML"/>
      </w:pPr>
      <w:r>
        <w:t>"__"_____________ ___ г.</w:t>
      </w:r>
    </w:p>
    <w:p w:rsidR="00000000" w:rsidRDefault="00B14466">
      <w:pPr>
        <w:pStyle w:val="HTML"/>
      </w:pPr>
    </w:p>
    <w:p w:rsidR="00000000" w:rsidRDefault="00B14466">
      <w:pPr>
        <w:pStyle w:val="HTML"/>
      </w:pPr>
      <w:r>
        <w:t>С инструкцией ознакомлен:</w:t>
      </w:r>
    </w:p>
    <w:p w:rsidR="00000000" w:rsidRDefault="00B14466">
      <w:pPr>
        <w:pStyle w:val="HTML"/>
      </w:pPr>
      <w:r>
        <w:t>(или: инструкцию получил)</w:t>
      </w:r>
    </w:p>
    <w:p w:rsidR="00000000" w:rsidRDefault="00B14466">
      <w:pPr>
        <w:pStyle w:val="HTML"/>
      </w:pPr>
    </w:p>
    <w:p w:rsidR="00000000" w:rsidRDefault="00B14466">
      <w:pPr>
        <w:pStyle w:val="HTML"/>
      </w:pPr>
      <w:r>
        <w:t>____________________________           _____________________</w:t>
      </w:r>
    </w:p>
    <w:p w:rsidR="00000000" w:rsidRDefault="00B14466">
      <w:pPr>
        <w:pStyle w:val="HTML"/>
      </w:pPr>
      <w:r>
        <w:t>(инициалы, фамилия)                     (по</w:t>
      </w:r>
      <w:r>
        <w:t>дпись)</w:t>
      </w:r>
    </w:p>
    <w:p w:rsidR="00000000" w:rsidRDefault="00B14466">
      <w:pPr>
        <w:pStyle w:val="HTML"/>
      </w:pPr>
    </w:p>
    <w:p w:rsidR="00000000" w:rsidRDefault="00B14466">
      <w:pPr>
        <w:pStyle w:val="HTML"/>
      </w:pPr>
      <w:r>
        <w:t>"__"_____________ ___ г.</w:t>
      </w:r>
    </w:p>
    <w:p w:rsidR="00000000" w:rsidRDefault="00B144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obrazecy/dolzhnostnaya_instrukciya_brokera_2.htm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66"/>
    <w:rsid w:val="00B1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4A484-62D2-42B9-A4EA-0F2861D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ok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брокера.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