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41F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бренд-менеджера. Вариант 2</w:t>
      </w:r>
    </w:p>
    <w:p w:rsidR="00000000" w:rsidRDefault="00BA41F7">
      <w:pPr>
        <w:pStyle w:val="HTML"/>
      </w:pPr>
      <w:r>
        <w:t>Наименование                                     УТВЕРЖДАЮ</w:t>
      </w:r>
    </w:p>
    <w:p w:rsidR="00000000" w:rsidRDefault="00BA41F7">
      <w:pPr>
        <w:pStyle w:val="HTML"/>
      </w:pPr>
      <w:r>
        <w:t>организации</w:t>
      </w:r>
    </w:p>
    <w:p w:rsidR="00000000" w:rsidRDefault="00BA41F7">
      <w:pPr>
        <w:pStyle w:val="HTML"/>
      </w:pPr>
      <w:r>
        <w:t>__________________________</w:t>
      </w:r>
    </w:p>
    <w:p w:rsidR="00000000" w:rsidRDefault="00BA41F7">
      <w:pPr>
        <w:pStyle w:val="HTML"/>
      </w:pPr>
      <w:r>
        <w:t>(Руководитель организации)</w:t>
      </w:r>
    </w:p>
    <w:p w:rsidR="00000000" w:rsidRDefault="00BA41F7">
      <w:pPr>
        <w:pStyle w:val="HTML"/>
      </w:pPr>
      <w:r>
        <w:t>ДОЛЖНОСТНАЯ ИНСТРУКЦИЯ</w:t>
      </w:r>
    </w:p>
    <w:p w:rsidR="00000000" w:rsidRDefault="00BA41F7">
      <w:pPr>
        <w:pStyle w:val="HTML"/>
      </w:pPr>
      <w:r>
        <w:t xml:space="preserve">бренд-менеджера                                  </w:t>
      </w:r>
      <w:r>
        <w:t>____________/_____________</w:t>
      </w:r>
    </w:p>
    <w:p w:rsidR="00000000" w:rsidRDefault="00BA41F7">
      <w:pPr>
        <w:pStyle w:val="HTML"/>
      </w:pPr>
      <w:r>
        <w:t>Личная     Расшифровка</w:t>
      </w:r>
    </w:p>
    <w:p w:rsidR="00000000" w:rsidRDefault="00BA41F7">
      <w:pPr>
        <w:pStyle w:val="HTML"/>
      </w:pPr>
      <w:r>
        <w:t>подпись      подписи</w:t>
      </w:r>
    </w:p>
    <w:p w:rsidR="00000000" w:rsidRDefault="00BA41F7">
      <w:pPr>
        <w:pStyle w:val="HTML"/>
      </w:pPr>
      <w:r>
        <w:t>"___"__________ ____ N ____                      "___"_____________ ____ г.</w:t>
      </w:r>
    </w:p>
    <w:p w:rsidR="00000000" w:rsidRDefault="00BA41F7">
      <w:pPr>
        <w:pStyle w:val="HTML"/>
      </w:pPr>
    </w:p>
    <w:p w:rsidR="00000000" w:rsidRDefault="00BA41F7">
      <w:pPr>
        <w:pStyle w:val="HTML"/>
      </w:pPr>
      <w:r>
        <w:t>г. ____________                                        М.П.</w:t>
      </w:r>
    </w:p>
    <w:p w:rsidR="00000000" w:rsidRDefault="00BA4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1F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A41F7">
      <w:pPr>
        <w:pStyle w:val="just"/>
      </w:pPr>
      <w:r>
        <w:t>1.1. Настоящая должностная и</w:t>
      </w:r>
      <w:r>
        <w:t>нструкция определяет функциональные обязанности, права и ответственность бренд-менеджера (далее - "Работник").</w:t>
      </w:r>
    </w:p>
    <w:p w:rsidR="00000000" w:rsidRDefault="00BA41F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</w:t>
      </w:r>
      <w:r>
        <w:t>одителя Организации.</w:t>
      </w:r>
    </w:p>
    <w:p w:rsidR="00000000" w:rsidRDefault="00BA41F7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BA41F7">
      <w:pPr>
        <w:pStyle w:val="just"/>
      </w:pPr>
      <w:r>
        <w:t>1.4. На должность Работника назначается лицо, имеющее (высшее; среднее) профессиональное (экономическое) образование, дополнительную подготовку по менеджменту и мар</w:t>
      </w:r>
      <w:r>
        <w:t>кетингу, стаж работы в области торгового менеджмента и маркетинга не менее ___________.</w:t>
      </w:r>
    </w:p>
    <w:p w:rsidR="00000000" w:rsidRDefault="00BA41F7">
      <w:pPr>
        <w:pStyle w:val="just"/>
      </w:pPr>
      <w:r>
        <w:t>1.5. Работник должен знать:</w:t>
      </w:r>
    </w:p>
    <w:p w:rsidR="00000000" w:rsidRDefault="00BA41F7">
      <w:pPr>
        <w:pStyle w:val="just"/>
      </w:pPr>
      <w:r>
        <w:t>- Законы и нормативные правовые документы, регламентирующие осуществление предпринимательской и коммерческой деятельности.</w:t>
      </w:r>
    </w:p>
    <w:p w:rsidR="00000000" w:rsidRDefault="00BA41F7">
      <w:pPr>
        <w:pStyle w:val="just"/>
      </w:pPr>
      <w:r>
        <w:t>- Рыночную эконом</w:t>
      </w:r>
      <w:r>
        <w:t>ику, предпринимательство и основы ведения бизнеса.</w:t>
      </w:r>
    </w:p>
    <w:p w:rsidR="00000000" w:rsidRDefault="00BA41F7">
      <w:pPr>
        <w:pStyle w:val="just"/>
      </w:pPr>
      <w:r>
        <w:t>- Конъюнктуру рынка.</w:t>
      </w:r>
    </w:p>
    <w:p w:rsidR="00000000" w:rsidRDefault="00BA41F7">
      <w:pPr>
        <w:pStyle w:val="just"/>
      </w:pPr>
      <w:r>
        <w:t>- Ассортимент, классификацию, характеристику и назначение товаров.</w:t>
      </w:r>
    </w:p>
    <w:p w:rsidR="00000000" w:rsidRDefault="00BA41F7">
      <w:pPr>
        <w:pStyle w:val="just"/>
      </w:pPr>
      <w:r>
        <w:t>- Методы ценообразования, стратегию и тактику ценообразования.</w:t>
      </w:r>
    </w:p>
    <w:p w:rsidR="00000000" w:rsidRDefault="00BA41F7">
      <w:pPr>
        <w:pStyle w:val="just"/>
      </w:pPr>
      <w:r>
        <w:t>- Основы маркетинга (концепцию маркетинга, основы упра</w:t>
      </w:r>
      <w:r>
        <w:t>вления маркетингом, способы и направления исследования рынка).</w:t>
      </w:r>
    </w:p>
    <w:p w:rsidR="00000000" w:rsidRDefault="00BA41F7">
      <w:pPr>
        <w:pStyle w:val="just"/>
      </w:pPr>
      <w:r>
        <w:t>- Закономерности развития рынка и формирования спроса на товары.</w:t>
      </w:r>
    </w:p>
    <w:p w:rsidR="00000000" w:rsidRDefault="00BA41F7">
      <w:pPr>
        <w:pStyle w:val="just"/>
      </w:pPr>
      <w:r>
        <w:t>- Теорию менеджмента, макро- и микроэкономики, делового администрирования.</w:t>
      </w:r>
    </w:p>
    <w:p w:rsidR="00000000" w:rsidRDefault="00BA41F7">
      <w:pPr>
        <w:pStyle w:val="just"/>
      </w:pPr>
      <w:r>
        <w:lastRenderedPageBreak/>
        <w:t>- Основы рекламы, формы и методы ведения рекламных ка</w:t>
      </w:r>
      <w:r>
        <w:t>мпаний.</w:t>
      </w:r>
    </w:p>
    <w:p w:rsidR="00000000" w:rsidRDefault="00BA41F7">
      <w:pPr>
        <w:pStyle w:val="just"/>
      </w:pPr>
      <w:r>
        <w:t>- Основы и принципы PR-технологий.</w:t>
      </w:r>
    </w:p>
    <w:p w:rsidR="00000000" w:rsidRDefault="00BA41F7">
      <w:pPr>
        <w:pStyle w:val="just"/>
      </w:pPr>
      <w:r>
        <w:t>- Психологию и принципы продаж.</w:t>
      </w:r>
    </w:p>
    <w:p w:rsidR="00000000" w:rsidRDefault="00BA41F7">
      <w:pPr>
        <w:pStyle w:val="just"/>
      </w:pPr>
      <w:r>
        <w:t>- Особенности бренда, технологию производства.</w:t>
      </w:r>
    </w:p>
    <w:p w:rsidR="00000000" w:rsidRDefault="00BA41F7">
      <w:pPr>
        <w:pStyle w:val="just"/>
      </w:pPr>
      <w:r>
        <w:t>- Порядок разработки бизнес-планов и коммерческих условий соглашений, договоров.</w:t>
      </w:r>
    </w:p>
    <w:p w:rsidR="00000000" w:rsidRDefault="00BA41F7">
      <w:pPr>
        <w:pStyle w:val="just"/>
      </w:pPr>
      <w:r>
        <w:t>- Торговое и патентное законодательство.</w:t>
      </w:r>
    </w:p>
    <w:p w:rsidR="00000000" w:rsidRDefault="00BA41F7">
      <w:pPr>
        <w:pStyle w:val="just"/>
      </w:pPr>
      <w:r>
        <w:t>- Этику делового общения.</w:t>
      </w:r>
    </w:p>
    <w:p w:rsidR="00000000" w:rsidRDefault="00BA41F7">
      <w:pPr>
        <w:pStyle w:val="just"/>
      </w:pPr>
      <w:r>
        <w:t>- Правила установления деловых контактов.</w:t>
      </w:r>
    </w:p>
    <w:p w:rsidR="00000000" w:rsidRDefault="00BA41F7">
      <w:pPr>
        <w:pStyle w:val="just"/>
      </w:pPr>
      <w:r>
        <w:t>- Основы социологии и психологии.</w:t>
      </w:r>
    </w:p>
    <w:p w:rsidR="00000000" w:rsidRDefault="00BA41F7">
      <w:pPr>
        <w:pStyle w:val="just"/>
      </w:pPr>
      <w:r>
        <w:t>- Иностранный язык.</w:t>
      </w:r>
    </w:p>
    <w:p w:rsidR="00000000" w:rsidRDefault="00BA41F7">
      <w:pPr>
        <w:pStyle w:val="just"/>
      </w:pPr>
      <w:r>
        <w:t>- Структуру управления предприятием.</w:t>
      </w:r>
    </w:p>
    <w:p w:rsidR="00000000" w:rsidRDefault="00BA41F7">
      <w:pPr>
        <w:pStyle w:val="just"/>
      </w:pPr>
      <w:r>
        <w:t>- Методы обработки информации с использованием современн</w:t>
      </w:r>
      <w:r>
        <w:t>ых технических средств коммуникации и связи, компьютера.</w:t>
      </w:r>
    </w:p>
    <w:p w:rsidR="00000000" w:rsidRDefault="00BA41F7">
      <w:pPr>
        <w:pStyle w:val="just"/>
      </w:pPr>
      <w:r>
        <w:t>1.6. В период временного отсутствия Работника его обязанности возлагаются на ___________________.</w:t>
      </w:r>
    </w:p>
    <w:p w:rsidR="00000000" w:rsidRDefault="00BA41F7">
      <w:pPr>
        <w:pStyle w:val="just"/>
      </w:pPr>
      <w:r>
        <w:t>1.7. Работник подчиняется непосредственно ______________________.</w:t>
      </w:r>
    </w:p>
    <w:p w:rsidR="00000000" w:rsidRDefault="00BA4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1F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A41F7">
      <w:pPr>
        <w:pStyle w:val="just"/>
      </w:pPr>
      <w:r>
        <w:t>Рабо</w:t>
      </w:r>
      <w:r>
        <w:t>тник:</w:t>
      </w:r>
    </w:p>
    <w:p w:rsidR="00000000" w:rsidRDefault="00BA41F7">
      <w:pPr>
        <w:pStyle w:val="just"/>
      </w:pPr>
      <w:r>
        <w:t>2.1. Изучает особенности продвигаемого продукта, анализирует требования потребителей к продукту на основе результатов маркетинговых исследований.</w:t>
      </w:r>
    </w:p>
    <w:p w:rsidR="00000000" w:rsidRDefault="00BA41F7">
      <w:pPr>
        <w:pStyle w:val="just"/>
      </w:pPr>
      <w:r>
        <w:t>2.2. Осуществляет анализ рынка, определяет целевые потребительские сегменты рынка для предложения продук</w:t>
      </w:r>
      <w:r>
        <w:t>та.</w:t>
      </w:r>
    </w:p>
    <w:p w:rsidR="00000000" w:rsidRDefault="00BA41F7">
      <w:pPr>
        <w:pStyle w:val="just"/>
      </w:pPr>
      <w:r>
        <w:t>2.3. Разрабатывает стратегию продвижения продукта на рынок с учетом предложений подразделений маркетинга и рекламы по проведению рекламных кампаний, выставок, презентаций, иных PR-акций.</w:t>
      </w:r>
    </w:p>
    <w:p w:rsidR="00000000" w:rsidRDefault="00BA41F7">
      <w:pPr>
        <w:pStyle w:val="just"/>
      </w:pPr>
      <w:r>
        <w:t>2.4. Организует проведение презентаций продукта потенциальным пок</w:t>
      </w:r>
      <w:r>
        <w:t>упателям и потребителям, тематических семинаров (профессиональное консультирование о потребительских свойствах и качествах продукта).</w:t>
      </w:r>
    </w:p>
    <w:p w:rsidR="00000000" w:rsidRDefault="00BA41F7">
      <w:pPr>
        <w:pStyle w:val="just"/>
      </w:pPr>
      <w:r>
        <w:t>2.5. Разрабатывает ценовую политику по продукту, определяет условия продажи товаров (системы скидок и льгот отдельным груп</w:t>
      </w:r>
      <w:r>
        <w:t>пам покупателей).</w:t>
      </w:r>
    </w:p>
    <w:p w:rsidR="00000000" w:rsidRDefault="00BA41F7">
      <w:pPr>
        <w:pStyle w:val="just"/>
      </w:pPr>
      <w:r>
        <w:t>2.6. Прогнозирует объемы продаж.</w:t>
      </w:r>
    </w:p>
    <w:p w:rsidR="00000000" w:rsidRDefault="00BA41F7">
      <w:pPr>
        <w:pStyle w:val="just"/>
      </w:pPr>
      <w:r>
        <w:t>2.7. Составляет бюджет по продукту, осуществляет расчет ожидаемой прибыли и рентабельности с момента внедрения продукта на рынок, определяет возможность убытков для предприятия на первых этапах продвижения</w:t>
      </w:r>
      <w:r>
        <w:t xml:space="preserve"> продукта и разрабатывает предложения по их минимизации.</w:t>
      </w:r>
    </w:p>
    <w:p w:rsidR="00000000" w:rsidRDefault="00BA41F7">
      <w:pPr>
        <w:pStyle w:val="just"/>
      </w:pPr>
      <w:r>
        <w:t>2.8. Разрабатывает схемы сбыта продукта (от создания новых сбытовых подразделений до реконструкции имеющихся каналов сбыта).</w:t>
      </w:r>
    </w:p>
    <w:p w:rsidR="00000000" w:rsidRDefault="00BA41F7">
      <w:pPr>
        <w:pStyle w:val="just"/>
      </w:pPr>
      <w:r>
        <w:t>2.9. Организует договорную работу в подразделении, занимающемся продуктом,</w:t>
      </w:r>
      <w:r>
        <w:t xml:space="preserve"> ведет учет платежных операций, анализирует оперативные данные об итогах продаж.</w:t>
      </w:r>
    </w:p>
    <w:p w:rsidR="00000000" w:rsidRDefault="00BA41F7">
      <w:pPr>
        <w:pStyle w:val="just"/>
      </w:pPr>
      <w:r>
        <w:t>2.10. Координирует мерчандайзинг продукта.</w:t>
      </w:r>
    </w:p>
    <w:p w:rsidR="00000000" w:rsidRDefault="00BA41F7">
      <w:pPr>
        <w:pStyle w:val="just"/>
      </w:pPr>
      <w:r>
        <w:t>2.11. Осуществляет наблюдение за положением продукта на рынке (ходом продаж продукта, спросе на него), определяет и анализирует отно</w:t>
      </w:r>
      <w:r>
        <w:t>шение потребителей к продукту.</w:t>
      </w:r>
    </w:p>
    <w:p w:rsidR="00000000" w:rsidRDefault="00BA41F7">
      <w:pPr>
        <w:pStyle w:val="just"/>
      </w:pPr>
      <w:r>
        <w:t>2.12. Выявляет неудовлетворительные параметры продукта, требования покупателей к продукту (не учтенные в продукте) и сообщает о них конструкторским, технологическим и производственным подразделениям для корректировки продукта</w:t>
      </w:r>
      <w:r>
        <w:t>, придания ему новых потребительских свойств.</w:t>
      </w:r>
    </w:p>
    <w:p w:rsidR="00000000" w:rsidRDefault="00BA41F7">
      <w:pPr>
        <w:pStyle w:val="just"/>
      </w:pPr>
      <w:r>
        <w:t>2.13. Отслеживает ценовую политику конкурентов и спрос на их бренды, определяет позиции продукта относительно аналогичных или схожих продуктов конкурентов.</w:t>
      </w:r>
    </w:p>
    <w:p w:rsidR="00000000" w:rsidRDefault="00BA41F7">
      <w:pPr>
        <w:pStyle w:val="just"/>
      </w:pPr>
      <w:r>
        <w:t>2.14. Координирует и контролирует работу подчиненных работников.</w:t>
      </w:r>
    </w:p>
    <w:p w:rsidR="00000000" w:rsidRDefault="00BA41F7">
      <w:pPr>
        <w:pStyle w:val="just"/>
      </w:pPr>
      <w:r>
        <w:t>2.15. Подготавливает отчеты руководству предприятия о проделанной работе.</w:t>
      </w:r>
    </w:p>
    <w:p w:rsidR="00000000" w:rsidRDefault="00BA41F7">
      <w:pPr>
        <w:pStyle w:val="just"/>
      </w:pPr>
      <w:r>
        <w:t>2.16. Исполняет иные смежные обязанности по продвижению и продаже продукта.</w:t>
      </w:r>
    </w:p>
    <w:p w:rsidR="00000000" w:rsidRDefault="00BA4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1F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A41F7">
      <w:pPr>
        <w:pStyle w:val="just"/>
      </w:pPr>
      <w:r>
        <w:t>3.1. Работник имеет право:</w:t>
      </w:r>
    </w:p>
    <w:p w:rsidR="00000000" w:rsidRDefault="00BA41F7">
      <w:pPr>
        <w:pStyle w:val="just"/>
      </w:pPr>
      <w:r>
        <w:t>- на</w:t>
      </w:r>
      <w:r>
        <w:t xml:space="preserve"> предоставление ему работы, обусловленной трудовым договором;</w:t>
      </w:r>
    </w:p>
    <w:p w:rsidR="00000000" w:rsidRDefault="00BA41F7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BA41F7">
      <w:pPr>
        <w:pStyle w:val="just"/>
      </w:pPr>
      <w:r>
        <w:t>- на предоставление ему полной и</w:t>
      </w:r>
      <w:r>
        <w:t xml:space="preserve"> достоверной информации об условиях труда и требованиях охраны труда на рабочем месте;</w:t>
      </w:r>
    </w:p>
    <w:p w:rsidR="00000000" w:rsidRDefault="00BA41F7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A41F7">
      <w:pPr>
        <w:pStyle w:val="just"/>
      </w:pPr>
      <w:r>
        <w:t>- на получени</w:t>
      </w:r>
      <w:r>
        <w:t>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BA41F7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</w:t>
      </w:r>
      <w:r>
        <w:t>нальной деятельности;</w:t>
      </w:r>
    </w:p>
    <w:p w:rsidR="00000000" w:rsidRDefault="00BA41F7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A41F7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BA41F7">
      <w:pPr>
        <w:pStyle w:val="just"/>
      </w:pPr>
      <w:r>
        <w:t>3.3. Само</w:t>
      </w:r>
      <w:r>
        <w:t>стоятельно определять формы и способы продвижения бренда и установления деловых связей с потребителями.</w:t>
      </w:r>
    </w:p>
    <w:p w:rsidR="00000000" w:rsidRDefault="00BA41F7">
      <w:pPr>
        <w:pStyle w:val="just"/>
      </w:pPr>
      <w:r>
        <w:t>3.4. Подписывать и визировать документы в пределах своей компетенции.</w:t>
      </w:r>
    </w:p>
    <w:p w:rsidR="00000000" w:rsidRDefault="00BA41F7">
      <w:pPr>
        <w:pStyle w:val="just"/>
      </w:pPr>
      <w:r>
        <w:t>3.5. Запрашивать лично или по поручению непосредственного руководителя от руководи</w:t>
      </w:r>
      <w:r>
        <w:t>телей подразделений предприятия и специалистов информацию и документы, необходимые для выполнения его должностных обязанностей.</w:t>
      </w:r>
    </w:p>
    <w:p w:rsidR="00000000" w:rsidRDefault="00BA41F7">
      <w:pPr>
        <w:pStyle w:val="just"/>
      </w:pPr>
      <w:r>
        <w:t>3.6. Знакомиться с документами, определяющими его права и обязанности по занимаемой должности, критерии оценки качества исполнен</w:t>
      </w:r>
      <w:r>
        <w:t>ия должностных обязанностей.</w:t>
      </w:r>
    </w:p>
    <w:p w:rsidR="00000000" w:rsidRDefault="00BA41F7">
      <w:pPr>
        <w:pStyle w:val="just"/>
      </w:pPr>
      <w:r>
        <w:t>3.7. Вносить на рассмотрение руководства предложения по совершенствованию работы, связанной с предусмотренными настоящей инструкцией обязанностями.</w:t>
      </w:r>
    </w:p>
    <w:p w:rsidR="00000000" w:rsidRDefault="00BA4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1F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A41F7">
      <w:pPr>
        <w:pStyle w:val="just"/>
      </w:pPr>
      <w:r>
        <w:t>Работник несет ответственность за:</w:t>
      </w:r>
    </w:p>
    <w:p w:rsidR="00000000" w:rsidRDefault="00BA41F7">
      <w:pPr>
        <w:pStyle w:val="just"/>
      </w:pPr>
      <w:r>
        <w:t>4.1. Неисполнение или не</w:t>
      </w:r>
      <w:r>
        <w:t>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A41F7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BA41F7">
      <w:pPr>
        <w:pStyle w:val="just"/>
      </w:pPr>
      <w:r>
        <w:t>4.3. Непринятие мер по пресечен</w:t>
      </w:r>
      <w:r>
        <w:t>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A41F7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</w:t>
      </w:r>
      <w:r>
        <w:t>данским, административным и уголовным законодательством.</w:t>
      </w:r>
    </w:p>
    <w:p w:rsidR="00000000" w:rsidRDefault="00BA41F7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BA4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1F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A41F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BA41F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A4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1F7">
      <w:pPr>
        <w:pStyle w:val="HTML"/>
      </w:pPr>
      <w:r>
        <w:t>___________________________      ________________      ______________</w:t>
      </w:r>
    </w:p>
    <w:p w:rsidR="00000000" w:rsidRDefault="00BA41F7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BA41F7">
      <w:pPr>
        <w:pStyle w:val="HTML"/>
      </w:pPr>
      <w:r>
        <w:t>руководителя структурного                                  подписи)</w:t>
      </w:r>
    </w:p>
    <w:p w:rsidR="00000000" w:rsidRDefault="00BA41F7">
      <w:pPr>
        <w:pStyle w:val="HTML"/>
      </w:pPr>
      <w:r>
        <w:t>подразделения)</w:t>
      </w:r>
    </w:p>
    <w:p w:rsidR="00000000" w:rsidRDefault="00BA41F7">
      <w:pPr>
        <w:pStyle w:val="HTML"/>
      </w:pPr>
    </w:p>
    <w:p w:rsidR="00000000" w:rsidRDefault="00BA41F7">
      <w:pPr>
        <w:pStyle w:val="HTML"/>
      </w:pPr>
      <w:r>
        <w:t>"___"__________ _____ г.</w:t>
      </w:r>
    </w:p>
    <w:p w:rsidR="00000000" w:rsidRDefault="00BA41F7">
      <w:pPr>
        <w:pStyle w:val="HTML"/>
      </w:pPr>
    </w:p>
    <w:p w:rsidR="00000000" w:rsidRDefault="00BA41F7">
      <w:pPr>
        <w:pStyle w:val="HTML"/>
      </w:pPr>
      <w:r>
        <w:t>СОГЛА</w:t>
      </w:r>
      <w:r>
        <w:t>СОВАНО</w:t>
      </w:r>
    </w:p>
    <w:p w:rsidR="00000000" w:rsidRDefault="00BA41F7">
      <w:pPr>
        <w:pStyle w:val="HTML"/>
      </w:pPr>
      <w:r>
        <w:t>(указать всех заинтересованных лиц</w:t>
      </w:r>
    </w:p>
    <w:p w:rsidR="00000000" w:rsidRDefault="00BA41F7">
      <w:pPr>
        <w:pStyle w:val="HTML"/>
      </w:pPr>
      <w:r>
        <w:t>и их подписи)</w:t>
      </w:r>
    </w:p>
    <w:p w:rsidR="00000000" w:rsidRDefault="00BA41F7">
      <w:pPr>
        <w:pStyle w:val="HTML"/>
      </w:pPr>
      <w:r>
        <w:t>___________________________      ________________      ______________</w:t>
      </w:r>
    </w:p>
    <w:p w:rsidR="00000000" w:rsidRDefault="00BA41F7">
      <w:pPr>
        <w:pStyle w:val="HTML"/>
      </w:pPr>
      <w:r>
        <w:t>(Личная подпись)       (Расшифровка</w:t>
      </w:r>
    </w:p>
    <w:p w:rsidR="00000000" w:rsidRDefault="00BA41F7">
      <w:pPr>
        <w:pStyle w:val="HTML"/>
      </w:pPr>
      <w:r>
        <w:t>подписи)</w:t>
      </w:r>
    </w:p>
    <w:p w:rsidR="00000000" w:rsidRDefault="00BA41F7">
      <w:pPr>
        <w:pStyle w:val="HTML"/>
      </w:pPr>
    </w:p>
    <w:p w:rsidR="00000000" w:rsidRDefault="00BA41F7">
      <w:pPr>
        <w:pStyle w:val="HTML"/>
      </w:pPr>
      <w:r>
        <w:t>"___"__________ _____ г.</w:t>
      </w:r>
    </w:p>
    <w:p w:rsidR="00000000" w:rsidRDefault="00BA41F7">
      <w:pPr>
        <w:pStyle w:val="HTML"/>
      </w:pPr>
    </w:p>
    <w:p w:rsidR="00000000" w:rsidRDefault="00BA41F7">
      <w:pPr>
        <w:pStyle w:val="HTML"/>
      </w:pPr>
      <w:r>
        <w:t>С инструкцией ознакомлен:        ________________      ___</w:t>
      </w:r>
      <w:r>
        <w:t>___________</w:t>
      </w:r>
    </w:p>
    <w:p w:rsidR="00000000" w:rsidRDefault="00BA41F7">
      <w:pPr>
        <w:pStyle w:val="HTML"/>
      </w:pPr>
      <w:r>
        <w:t>(Личная подпись)       (Расшифровка</w:t>
      </w:r>
    </w:p>
    <w:p w:rsidR="00000000" w:rsidRDefault="00BA41F7">
      <w:pPr>
        <w:pStyle w:val="HTML"/>
      </w:pPr>
      <w:r>
        <w:t>подписи)</w:t>
      </w:r>
    </w:p>
    <w:p w:rsidR="00000000" w:rsidRDefault="00BA41F7">
      <w:pPr>
        <w:pStyle w:val="HTML"/>
      </w:pPr>
    </w:p>
    <w:p w:rsidR="00000000" w:rsidRDefault="00BA41F7">
      <w:pPr>
        <w:pStyle w:val="HTML"/>
      </w:pPr>
      <w:r>
        <w:t>"___"__________ _____ г.</w:t>
      </w:r>
    </w:p>
    <w:p w:rsidR="00000000" w:rsidRDefault="00BA41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https://порядокправа.рф/obrazecy/dolzhnostnaya_instrukciya_brend_menedzhera_2.htm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1F7"/>
    <w:rsid w:val="00BA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981994-022C-4453-B9F7-8587A6EB4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rend_menedzh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1247</Words>
  <Characters>7112</Characters>
  <Application>Microsoft Office Word</Application>
  <DocSecurity>0</DocSecurity>
  <Lines>59</Lines>
  <Paragraphs>16</Paragraphs>
  <ScaleCrop>false</ScaleCrop>
  <Company/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бренд-менеджера.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2022-08-06T20:27:00Z</dcterms:created>
  <dcterms:modified xsi:type="dcterms:W3CDTF">2022-08-06T20:27:00Z</dcterms:modified>
</cp:coreProperties>
</file>