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3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битумщика 3-го разряда</w:t>
      </w:r>
    </w:p>
    <w:p w:rsidR="00000000" w:rsidRDefault="00C24337">
      <w:pPr>
        <w:pStyle w:val="HTML"/>
      </w:pPr>
      <w:r>
        <w:t>Составлена в ___ экз.                                             Утверждаю</w:t>
      </w:r>
    </w:p>
    <w:p w:rsidR="00000000" w:rsidRDefault="00C24337">
      <w:pPr>
        <w:pStyle w:val="HTML"/>
      </w:pPr>
      <w:r>
        <w:t>__________________________________</w:t>
      </w:r>
    </w:p>
    <w:p w:rsidR="00000000" w:rsidRDefault="00C24337">
      <w:pPr>
        <w:pStyle w:val="HTML"/>
      </w:pPr>
      <w:r>
        <w:t>(инициалы, фамилия)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C2433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        __________________________________</w:t>
      </w:r>
    </w:p>
    <w:p w:rsidR="00000000" w:rsidRDefault="00C24337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C24337">
      <w:pPr>
        <w:pStyle w:val="HTML"/>
      </w:pPr>
      <w:r>
        <w:t>форма, адрес, телефон, адрес                 должностную инструкцию)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</w:t>
      </w:r>
    </w:p>
    <w:p w:rsidR="00000000" w:rsidRDefault="00C24337">
      <w:pPr>
        <w:pStyle w:val="HTML"/>
      </w:pPr>
      <w:r>
        <w:t>электронной почты, ОГРН, ИНН/КПП)             "___"_______________ _____ г.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"__</w:t>
      </w:r>
      <w:r>
        <w:t>_"__________ _____ г. N ______                          М.П.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битумщика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24337">
      <w:pPr>
        <w:pStyle w:val="just"/>
      </w:pPr>
      <w:r>
        <w:t>Разработчик: _________________</w:t>
      </w:r>
    </w:p>
    <w:p w:rsidR="00000000" w:rsidRDefault="00C24337">
      <w:pPr>
        <w:pStyle w:val="just"/>
      </w:pPr>
      <w:r>
        <w:t>Согласовано: _________________</w:t>
      </w:r>
    </w:p>
    <w:p w:rsidR="00000000" w:rsidRDefault="00C24337">
      <w:pPr>
        <w:pStyle w:val="just"/>
      </w:pPr>
      <w:r>
        <w:t>______________________________</w:t>
      </w:r>
    </w:p>
    <w:p w:rsidR="00000000" w:rsidRDefault="00C24337">
      <w:pPr>
        <w:pStyle w:val="just"/>
      </w:pPr>
      <w:r>
        <w:t>Идентификатор электронной копии документа.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2433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</w:t>
      </w:r>
      <w:r>
        <w:t>довые правоотношения в Российской Федерации.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4337">
      <w:pPr>
        <w:pStyle w:val="just"/>
      </w:pPr>
      <w:r>
        <w:t>1.1. Битумщик (далее - "Работник") относится к рабочим.</w:t>
      </w:r>
    </w:p>
    <w:p w:rsidR="00000000" w:rsidRDefault="00C24337">
      <w:pPr>
        <w:pStyle w:val="just"/>
      </w:pPr>
      <w:r>
        <w:t>1.2. Нас</w:t>
      </w:r>
      <w:r>
        <w:t xml:space="preserve">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</w:t>
      </w:r>
      <w:r>
        <w:t>альности и непосредственно на рабочем месте в "______________" (далее - "Работодатель").</w:t>
      </w:r>
    </w:p>
    <w:p w:rsidR="00000000" w:rsidRDefault="00C2433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24337">
      <w:pPr>
        <w:pStyle w:val="just"/>
      </w:pPr>
      <w:r>
        <w:t>1.4. Работник</w:t>
      </w:r>
      <w:r>
        <w:t xml:space="preserve"> подчиняется непосредственно ______________.</w:t>
      </w:r>
    </w:p>
    <w:p w:rsidR="00000000" w:rsidRDefault="00C24337">
      <w:pPr>
        <w:pStyle w:val="just"/>
      </w:pPr>
      <w:r>
        <w:t>1.5. Работник должен знать: устройство и принцип работы битумохранилищ, битумных насосов, баков, контрольно-измерительной и регулирующей аппаратуры; марки битумов и их свойства; схему паропроводов, конденсатопро</w:t>
      </w:r>
      <w:r>
        <w:t>водов, назначение кранов, вентилей, клапанов.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4337">
      <w:pPr>
        <w:pStyle w:val="just"/>
      </w:pPr>
      <w:r>
        <w:t>2.1. Должностные обязанности:</w:t>
      </w:r>
    </w:p>
    <w:p w:rsidR="00000000" w:rsidRDefault="00C24337">
      <w:pPr>
        <w:pStyle w:val="just"/>
      </w:pPr>
      <w:r>
        <w:t>Слив битума из бункеров железнодорожных вагонов. Управление лебедкой и механизмами подъема крышки битумохранилища. Подача и регулирование давления па</w:t>
      </w:r>
      <w:r>
        <w:t>ра и температуры битума в бункерах вагонов, битумохранилище и насосной. Пуск и остановка насосов, наблюдение за подачей битума из битумохранилища в расходные баки. Чистка плавильных решеток битумохранилища и расходных баков. Ведение учета поступления и рас</w:t>
      </w:r>
      <w:r>
        <w:t>хода битума.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4337">
      <w:pPr>
        <w:pStyle w:val="just"/>
      </w:pPr>
      <w:r>
        <w:t>3.1. Работник имеет право на:</w:t>
      </w:r>
    </w:p>
    <w:p w:rsidR="00000000" w:rsidRDefault="00C2433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2433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</w:t>
      </w:r>
      <w:r>
        <w:t>ом;</w:t>
      </w:r>
    </w:p>
    <w:p w:rsidR="00000000" w:rsidRDefault="00C24337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24337">
      <w:pPr>
        <w:pStyle w:val="just"/>
      </w:pPr>
      <w:r>
        <w:t>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24337">
      <w:pPr>
        <w:pStyle w:val="just"/>
      </w:pPr>
      <w:r>
        <w:t>полную достоверную информацию об условиях труда и требованиях охраны труда на рабоче</w:t>
      </w:r>
      <w:r>
        <w:t>м месте;</w:t>
      </w:r>
    </w:p>
    <w:p w:rsidR="00000000" w:rsidRDefault="00C24337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24337">
      <w:pPr>
        <w:pStyle w:val="just"/>
      </w:pPr>
      <w:r>
        <w:t>объединение, включая право на создание профессиональных союзов и вступление в</w:t>
      </w:r>
      <w:r>
        <w:t xml:space="preserve"> них для защиты своих трудовых прав, свобод и законных интересов;</w:t>
      </w:r>
    </w:p>
    <w:p w:rsidR="00000000" w:rsidRDefault="00C2433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24337">
      <w:pPr>
        <w:pStyle w:val="just"/>
      </w:pPr>
      <w:r>
        <w:t>ведение коллективных переговоров и за</w:t>
      </w:r>
      <w:r>
        <w:t>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2433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24337">
      <w:pPr>
        <w:pStyle w:val="just"/>
      </w:pPr>
      <w:r>
        <w:t>разрешение инди</w:t>
      </w:r>
      <w:r>
        <w:t>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24337">
      <w:pPr>
        <w:pStyle w:val="just"/>
      </w:pPr>
      <w:r>
        <w:t>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2433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C24337">
      <w:pPr>
        <w:pStyle w:val="just"/>
      </w:pPr>
      <w:r>
        <w:t xml:space="preserve">получение материалов и документов, относящихся к своей </w:t>
      </w:r>
      <w:r>
        <w:t>деятельности;</w:t>
      </w:r>
    </w:p>
    <w:p w:rsidR="00000000" w:rsidRDefault="00C24337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24337">
      <w:pPr>
        <w:pStyle w:val="just"/>
      </w:pPr>
      <w:r>
        <w:t>4.1. Работник обязан:</w:t>
      </w:r>
    </w:p>
    <w:p w:rsidR="00000000" w:rsidRDefault="00C2433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24337">
      <w:pPr>
        <w:pStyle w:val="just"/>
      </w:pPr>
      <w:r>
        <w:t>соблюдать правила внутреннего трудового распорядка;</w:t>
      </w:r>
    </w:p>
    <w:p w:rsidR="00000000" w:rsidRDefault="00C24337">
      <w:pPr>
        <w:pStyle w:val="just"/>
      </w:pPr>
      <w:r>
        <w:t>соблюдать трудовую дисциплину;</w:t>
      </w:r>
    </w:p>
    <w:p w:rsidR="00000000" w:rsidRDefault="00C24337">
      <w:pPr>
        <w:pStyle w:val="just"/>
      </w:pPr>
      <w:r>
        <w:t>выполнять установленные нормы труда;</w:t>
      </w:r>
    </w:p>
    <w:p w:rsidR="00000000" w:rsidRDefault="00C24337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C24337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2433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24337">
      <w:pPr>
        <w:pStyle w:val="just"/>
      </w:pPr>
      <w:r>
        <w:t>5.1. Работник несет ответственность за:</w:t>
      </w:r>
    </w:p>
    <w:p w:rsidR="00000000" w:rsidRDefault="00C24337">
      <w:pPr>
        <w:pStyle w:val="just"/>
      </w:pPr>
      <w:r>
        <w:t>Невыполнение своих обязанностей.</w:t>
      </w:r>
    </w:p>
    <w:p w:rsidR="00000000" w:rsidRDefault="00C24337">
      <w:pPr>
        <w:pStyle w:val="just"/>
      </w:pPr>
      <w:r>
        <w:t>Недостоверную информацию о состоянии выполнения работы.</w:t>
      </w:r>
    </w:p>
    <w:p w:rsidR="00000000" w:rsidRDefault="00C24337">
      <w:pPr>
        <w:pStyle w:val="just"/>
      </w:pPr>
      <w:r>
        <w:t>Невыполнение приказов, распоряжени</w:t>
      </w:r>
      <w:r>
        <w:t>й и поручений Работодателя.</w:t>
      </w:r>
    </w:p>
    <w:p w:rsidR="00000000" w:rsidRDefault="00C24337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</w:t>
      </w:r>
      <w:r>
        <w:t xml:space="preserve"> работникам.</w:t>
      </w:r>
    </w:p>
    <w:p w:rsidR="00000000" w:rsidRDefault="00C24337">
      <w:pPr>
        <w:pStyle w:val="just"/>
      </w:pPr>
      <w:r>
        <w:t>Несоблюдение трудовой дисциплины.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2433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24337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C2433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24337">
      <w:pPr>
        <w:pStyle w:val="HTML"/>
      </w:pPr>
      <w:r>
        <w:t xml:space="preserve">    6.4. __________________________________________________________________</w:t>
      </w:r>
    </w:p>
    <w:p w:rsidR="00000000" w:rsidRDefault="00C24337">
      <w:pPr>
        <w:pStyle w:val="HTML"/>
      </w:pPr>
      <w:r>
        <w:t>(дополнительные условия, не ухудшающие</w:t>
      </w:r>
      <w:r>
        <w:t xml:space="preserve"> положение Работника по сравнению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___________________________________________________________________________</w:t>
      </w:r>
    </w:p>
    <w:p w:rsidR="00000000" w:rsidRDefault="00C24337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___________________________________________________________________________</w:t>
      </w:r>
    </w:p>
    <w:p w:rsidR="00000000" w:rsidRDefault="00C24337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__________________________________________________________________________.</w:t>
      </w:r>
    </w:p>
    <w:p w:rsidR="00000000" w:rsidRDefault="00C24337">
      <w:pPr>
        <w:pStyle w:val="HTML"/>
      </w:pPr>
      <w:r>
        <w:t>соглашениями, локальными нормативным</w:t>
      </w:r>
      <w:r>
        <w:t>и актами)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24337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C24337">
      <w:pPr>
        <w:pStyle w:val="HTML"/>
      </w:pPr>
      <w:r>
        <w:t>(подразделения и работники,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___________________________________________________________________________</w:t>
      </w:r>
    </w:p>
    <w:p w:rsidR="00000000" w:rsidRDefault="00C24337">
      <w:pPr>
        <w:pStyle w:val="HTML"/>
      </w:pPr>
      <w:r>
        <w:t>от которых он получает и</w:t>
      </w:r>
      <w:r>
        <w:t xml:space="preserve"> которым передает материалы, информацию, их состав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__________________________________________________________________________.</w:t>
      </w:r>
    </w:p>
    <w:p w:rsidR="00000000" w:rsidRDefault="00C24337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7.2. В аварийных ситуациях Работник взаимодействует с _____</w:t>
      </w:r>
      <w:r>
        <w:t>____________</w:t>
      </w:r>
    </w:p>
    <w:p w:rsidR="00000000" w:rsidRDefault="00C24337">
      <w:pPr>
        <w:pStyle w:val="HTML"/>
      </w:pPr>
      <w:r>
        <w:t>___________________________________________________________________________</w:t>
      </w:r>
    </w:p>
    <w:p w:rsidR="00000000" w:rsidRDefault="00C24337">
      <w:pPr>
        <w:pStyle w:val="HTML"/>
      </w:pPr>
      <w:r>
        <w:t>(подразделения, ликвидирующие аварии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__________________________________________________________________________.</w:t>
      </w:r>
    </w:p>
    <w:p w:rsidR="00000000" w:rsidRDefault="00C24337">
      <w:pPr>
        <w:pStyle w:val="HTML"/>
      </w:pPr>
      <w:r>
        <w:t>и последствия чрезвычайных происшествий)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 xml:space="preserve">7.3.   В   </w:t>
      </w:r>
      <w:r>
        <w:t>период   временного  отсутствия  Работника  его  обязанности</w:t>
      </w:r>
    </w:p>
    <w:p w:rsidR="00000000" w:rsidRDefault="00C24337">
      <w:pPr>
        <w:pStyle w:val="HTML"/>
      </w:pPr>
      <w:r>
        <w:t>возлагаются на ____________________________________.</w:t>
      </w:r>
    </w:p>
    <w:p w:rsidR="00000000" w:rsidRDefault="00C24337">
      <w:pPr>
        <w:pStyle w:val="HTML"/>
      </w:pPr>
      <w:r>
        <w:t>(должность)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24337">
      <w:pPr>
        <w:pStyle w:val="just"/>
      </w:pPr>
      <w:r>
        <w:t>8.1. Критериями оценки деловых качеств Работника являются:</w:t>
      </w:r>
    </w:p>
    <w:p w:rsidR="00000000" w:rsidRDefault="00C24337">
      <w:pPr>
        <w:pStyle w:val="just"/>
      </w:pPr>
      <w:r>
        <w:t>квалификация;</w:t>
      </w:r>
    </w:p>
    <w:p w:rsidR="00000000" w:rsidRDefault="00C24337">
      <w:pPr>
        <w:pStyle w:val="just"/>
      </w:pPr>
      <w:r>
        <w:t>стаж работы по специальности;</w:t>
      </w:r>
    </w:p>
    <w:p w:rsidR="00000000" w:rsidRDefault="00C2433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24337">
      <w:pPr>
        <w:pStyle w:val="just"/>
      </w:pPr>
      <w:r>
        <w:t>уровень трудовой дисциплины;</w:t>
      </w:r>
    </w:p>
    <w:p w:rsidR="00000000" w:rsidRDefault="00C24337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C2433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C24337">
      <w:pPr>
        <w:pStyle w:val="just"/>
      </w:pPr>
      <w:r>
        <w:t>умение работать с документами;</w:t>
      </w:r>
    </w:p>
    <w:p w:rsidR="00000000" w:rsidRDefault="00C24337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C24337">
      <w:pPr>
        <w:pStyle w:val="just"/>
      </w:pPr>
      <w:r>
        <w:t>производственная этика, стиль общения;</w:t>
      </w:r>
    </w:p>
    <w:p w:rsidR="00000000" w:rsidRDefault="00C24337">
      <w:pPr>
        <w:pStyle w:val="just"/>
      </w:pPr>
      <w:r>
        <w:t>способность к творчеству, предприимчивость;</w:t>
      </w:r>
    </w:p>
    <w:p w:rsidR="00000000" w:rsidRDefault="00C24337">
      <w:pPr>
        <w:pStyle w:val="just"/>
      </w:pPr>
      <w:r>
        <w:t>способность к адекватной самооценке;</w:t>
      </w:r>
    </w:p>
    <w:p w:rsidR="00000000" w:rsidRDefault="00C2433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24337">
      <w:pPr>
        <w:pStyle w:val="just"/>
      </w:pPr>
      <w:r>
        <w:t>повышение инд</w:t>
      </w:r>
      <w:r>
        <w:t>ивидуальной выработки;</w:t>
      </w:r>
    </w:p>
    <w:p w:rsidR="00000000" w:rsidRDefault="00C24337">
      <w:pPr>
        <w:pStyle w:val="just"/>
      </w:pPr>
      <w:r>
        <w:t>рационализаторские предложения;</w:t>
      </w:r>
    </w:p>
    <w:p w:rsidR="00000000" w:rsidRDefault="00C2433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C24337">
      <w:pPr>
        <w:pStyle w:val="just"/>
      </w:pPr>
      <w:r>
        <w:t>высокая культура труда на конкретном рабочем месте.</w:t>
      </w:r>
    </w:p>
    <w:p w:rsidR="00000000" w:rsidRDefault="00C24337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C2433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24337">
      <w:pPr>
        <w:pStyle w:val="just"/>
      </w:pPr>
      <w:r>
        <w:t>качество законченной работы;</w:t>
      </w:r>
    </w:p>
    <w:p w:rsidR="00000000" w:rsidRDefault="00C24337">
      <w:pPr>
        <w:pStyle w:val="just"/>
      </w:pPr>
      <w:r>
        <w:t>своевременность выполнения должностных обязанностей;</w:t>
      </w:r>
    </w:p>
    <w:p w:rsidR="00000000" w:rsidRDefault="00C24337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C2433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C24337">
      <w:pPr>
        <w:pStyle w:val="HTML"/>
      </w:pPr>
      <w:r>
        <w:t>(наименование,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__________________________________________________________________________.</w:t>
      </w:r>
    </w:p>
    <w:p w:rsidR="00000000" w:rsidRDefault="00C24337">
      <w:pPr>
        <w:pStyle w:val="HTML"/>
      </w:pPr>
      <w:r>
        <w:t>номер и дата документа)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Начальник структурного подразделения ____________________/_____________</w:t>
      </w:r>
    </w:p>
    <w:p w:rsidR="00000000" w:rsidRDefault="00C24337">
      <w:pPr>
        <w:pStyle w:val="HTML"/>
      </w:pPr>
      <w:r>
        <w:t>(Ф.И.О.)        (подпись)</w:t>
      </w:r>
    </w:p>
    <w:p w:rsidR="00000000" w:rsidRDefault="00C24337">
      <w:pPr>
        <w:pStyle w:val="HTML"/>
      </w:pPr>
      <w:r>
        <w:t>"___"____________ _____ г.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Согласовано:</w:t>
      </w:r>
    </w:p>
    <w:p w:rsidR="00000000" w:rsidRDefault="00C24337">
      <w:pPr>
        <w:pStyle w:val="HTML"/>
      </w:pPr>
      <w:r>
        <w:t>юридическая служба ___________________________/_________________</w:t>
      </w:r>
    </w:p>
    <w:p w:rsidR="00000000" w:rsidRDefault="00C24337">
      <w:pPr>
        <w:pStyle w:val="HTML"/>
      </w:pPr>
      <w:r>
        <w:t>(Ф.И.О.)             (подпись)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"___"____________ __</w:t>
      </w:r>
      <w:r>
        <w:t>___ г.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С инструкцией ознакомлен(а): _________________________/_______________</w:t>
      </w:r>
    </w:p>
    <w:p w:rsidR="00000000" w:rsidRDefault="00C24337">
      <w:pPr>
        <w:pStyle w:val="HTML"/>
      </w:pPr>
      <w:r>
        <w:t>(или: инструкцию получил(а))        (Ф.И.О.)             (подпись)</w:t>
      </w:r>
    </w:p>
    <w:p w:rsidR="00000000" w:rsidRDefault="00C24337">
      <w:pPr>
        <w:pStyle w:val="HTML"/>
      </w:pPr>
    </w:p>
    <w:p w:rsidR="00000000" w:rsidRDefault="00C24337">
      <w:pPr>
        <w:pStyle w:val="HTML"/>
      </w:pPr>
      <w:r>
        <w:t>"___"____________ _____ г.</w:t>
      </w:r>
    </w:p>
    <w:p w:rsidR="00000000" w:rsidRDefault="00C2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337">
      <w:pPr>
        <w:pStyle w:val="sel"/>
        <w:divId w:val="3633918"/>
      </w:pPr>
      <w:r>
        <w:t>1 См. Постановление Минтруда РФ от 17.05.2001 N 41 "Об утверждении Единого тарифн</w:t>
      </w:r>
      <w:r>
        <w:t>о-квалификационного справочника работ и профессий рабочих, выпуск 40, раздел "Производство строительных материалов".</w:t>
      </w:r>
    </w:p>
    <w:p w:rsidR="00000000" w:rsidRDefault="00C24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https://порядокправа.рф/obrazecy/dolzhnostnaya_instrukciya_bitumshhika_3_go_razryada.htm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7"/>
    <w:rsid w:val="00C2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7A632-54BF-4A73-9252-7831183C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tum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1597</Words>
  <Characters>9109</Characters>
  <Application>Microsoft Office Word</Application>
  <DocSecurity>0</DocSecurity>
  <Lines>75</Lines>
  <Paragraphs>21</Paragraphs>
  <ScaleCrop>false</ScaleCrop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битумщика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