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8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 3-го разряда</w:t>
      </w:r>
    </w:p>
    <w:p w:rsidR="00000000" w:rsidRDefault="004B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1B">
      <w:pPr>
        <w:pStyle w:val="HTML"/>
      </w:pPr>
      <w:r>
        <w:t>Составлена в ___ экз.                                   Утверждаю</w:t>
      </w:r>
    </w:p>
    <w:p w:rsidR="00000000" w:rsidRDefault="004B181B">
      <w:pPr>
        <w:pStyle w:val="HTML"/>
      </w:pPr>
      <w:r>
        <w:t>_____________________________</w:t>
      </w:r>
    </w:p>
    <w:p w:rsidR="00000000" w:rsidRDefault="004B181B">
      <w:pPr>
        <w:pStyle w:val="HTML"/>
      </w:pPr>
      <w:r>
        <w:t>(инициалы, фамилия)</w:t>
      </w:r>
    </w:p>
    <w:p w:rsidR="00000000" w:rsidRDefault="004B181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4B181B">
      <w:pPr>
        <w:pStyle w:val="HTML"/>
      </w:pPr>
      <w:r>
        <w:t>_________________________________             _____________________________</w:t>
      </w:r>
    </w:p>
    <w:p w:rsidR="00000000" w:rsidRDefault="004B181B">
      <w:pPr>
        <w:pStyle w:val="HTML"/>
      </w:pPr>
      <w:r>
        <w:t>_________________________________             _____________________________</w:t>
      </w:r>
    </w:p>
    <w:p w:rsidR="00000000" w:rsidRDefault="004B181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B181B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4B181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B181B">
      <w:pPr>
        <w:pStyle w:val="HTML"/>
      </w:pPr>
      <w:r>
        <w:t>электронной почты, ОГРН, ИНН/КПП)</w:t>
      </w:r>
    </w:p>
    <w:p w:rsidR="00000000" w:rsidRDefault="004B181B">
      <w:pPr>
        <w:pStyle w:val="HTML"/>
      </w:pPr>
      <w:r>
        <w:t>"___"____________ ____ г. N _____             "___"________________ ____ г.</w:t>
      </w:r>
    </w:p>
    <w:p w:rsidR="00000000" w:rsidRDefault="004B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1B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асфальтобетонщика 3-го разряда (для организаций, выполняющих строительные, монтажные и ремонтно-строительные работы)</w:t>
      </w:r>
    </w:p>
    <w:p w:rsidR="00000000" w:rsidRDefault="004B18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B181B">
      <w:pPr>
        <w:pStyle w:val="just"/>
      </w:pPr>
      <w:r>
        <w:t>1.1. Настоящая должностная инструкция определяет функциональные обязанности, права и ответственность а</w:t>
      </w:r>
      <w:r>
        <w:t>сфальтобетонщика 3-го разряда "______________" (далее - "Организация").</w:t>
      </w:r>
    </w:p>
    <w:p w:rsidR="00000000" w:rsidRDefault="004B181B">
      <w:pPr>
        <w:pStyle w:val="just"/>
      </w:pPr>
      <w:r>
        <w:t>1.2. Асфальтобетонщик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</w:t>
      </w:r>
      <w:r>
        <w:t>и.</w:t>
      </w:r>
    </w:p>
    <w:p w:rsidR="00000000" w:rsidRDefault="004B181B">
      <w:pPr>
        <w:pStyle w:val="just"/>
      </w:pPr>
      <w:r>
        <w:t>1.3. Асфальтобетонщик 3-го разряда подчиняется непосредственно ____________________ Организации.</w:t>
      </w:r>
    </w:p>
    <w:p w:rsidR="00000000" w:rsidRDefault="004B181B">
      <w:pPr>
        <w:pStyle w:val="just"/>
      </w:pPr>
      <w:r>
        <w:t>1.4. На должность асфальтобетонщика 3-го разряда назначается лицо, имеющее _________________ профессиональное образование и стаж работы по специальности ___</w:t>
      </w:r>
      <w:r>
        <w:t>___ лет.</w:t>
      </w:r>
    </w:p>
    <w:p w:rsidR="00000000" w:rsidRDefault="004B181B">
      <w:pPr>
        <w:pStyle w:val="just"/>
      </w:pPr>
      <w:r>
        <w:t>1.5. Асфальтобетонщик 3-го разряда должен знать:</w:t>
      </w:r>
    </w:p>
    <w:p w:rsidR="00000000" w:rsidRDefault="004B181B">
      <w:pPr>
        <w:pStyle w:val="just"/>
      </w:pPr>
      <w:r>
        <w:t>- основные виды асфальтобетонных покрытий и покрытий из материалов, обрабатываемых черными вяжущими материалами;</w:t>
      </w:r>
    </w:p>
    <w:p w:rsidR="00000000" w:rsidRDefault="004B181B">
      <w:pPr>
        <w:pStyle w:val="just"/>
      </w:pPr>
      <w:r>
        <w:t xml:space="preserve">- виды мастик, эмульсий, асфальтовых смесей и инертных заполнителей, применяемых при </w:t>
      </w:r>
      <w:r>
        <w:t>устройстве черных покрытий;</w:t>
      </w:r>
    </w:p>
    <w:p w:rsidR="00000000" w:rsidRDefault="004B181B">
      <w:pPr>
        <w:pStyle w:val="just"/>
      </w:pPr>
      <w:r>
        <w:t>- приемы разборки, обрубки при помощи механизированных инструментов и заделки асфальтобетонных покрытий, а также покрытий, обработанных черными вяжущими материалами.</w:t>
      </w:r>
    </w:p>
    <w:p w:rsidR="00000000" w:rsidRDefault="004B181B">
      <w:pPr>
        <w:pStyle w:val="just"/>
      </w:pPr>
      <w:r>
        <w:lastRenderedPageBreak/>
        <w:t>1.6. В период временного отсутствия асфальтобетонщика 3-го раз</w:t>
      </w:r>
      <w:r>
        <w:t>ряда его обязанности возлагаются на __________________________.</w:t>
      </w:r>
    </w:p>
    <w:p w:rsidR="00000000" w:rsidRDefault="004B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1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B181B">
      <w:pPr>
        <w:pStyle w:val="just"/>
      </w:pPr>
      <w:r>
        <w:t>Асфальтобетонщик 3-го разряда осуществляет выполнение простых работ при устройстве и ремонте дорожных покрытий из асфальтобетона и покрытий, обрабатываемых черны</w:t>
      </w:r>
      <w:r>
        <w:t>ми вяжущими материалами.</w:t>
      </w:r>
    </w:p>
    <w:p w:rsidR="00000000" w:rsidRDefault="004B181B">
      <w:pPr>
        <w:pStyle w:val="just"/>
      </w:pPr>
      <w:r>
        <w:t>Примерные виды работ:</w:t>
      </w:r>
    </w:p>
    <w:p w:rsidR="00000000" w:rsidRDefault="004B181B">
      <w:pPr>
        <w:pStyle w:val="just"/>
      </w:pPr>
      <w:r>
        <w:t>Обработка оснований черными вяжущими материалами с помощью ручных распределителей.</w:t>
      </w:r>
    </w:p>
    <w:p w:rsidR="00000000" w:rsidRDefault="004B181B">
      <w:pPr>
        <w:pStyle w:val="just"/>
      </w:pPr>
      <w:r>
        <w:t>Установка упорных брусьев.</w:t>
      </w:r>
    </w:p>
    <w:p w:rsidR="00000000" w:rsidRDefault="004B181B">
      <w:pPr>
        <w:pStyle w:val="just"/>
      </w:pPr>
      <w:r>
        <w:t>Подача и раскладка вручную асфальтовых смесей и материалов, обрабатываемых черными вяжущими материалами, в горячем или холодном состоянии.</w:t>
      </w:r>
    </w:p>
    <w:p w:rsidR="00000000" w:rsidRDefault="004B181B">
      <w:pPr>
        <w:pStyle w:val="just"/>
      </w:pPr>
      <w:r>
        <w:t>Вырубка образцов и заделка мест вырубки.</w:t>
      </w:r>
    </w:p>
    <w:p w:rsidR="00000000" w:rsidRDefault="004B181B">
      <w:pPr>
        <w:pStyle w:val="just"/>
      </w:pPr>
      <w:r>
        <w:t>Очистка и заделка трещин в асфальтобетонных покрытиях.</w:t>
      </w:r>
    </w:p>
    <w:p w:rsidR="00000000" w:rsidRDefault="004B181B">
      <w:pPr>
        <w:pStyle w:val="just"/>
      </w:pPr>
      <w:r>
        <w:t>Мелкий ремонт асфальт</w:t>
      </w:r>
      <w:r>
        <w:t>обетонных покрытий и покрытий из материалов, обработанных черными вяжущими материалами, вручную и с применением асфальторазогревателей или ремонтеров.</w:t>
      </w:r>
    </w:p>
    <w:p w:rsidR="00000000" w:rsidRDefault="004B181B">
      <w:pPr>
        <w:pStyle w:val="just"/>
      </w:pPr>
      <w:r>
        <w:t>Разборка и обрубка при помощи механизированных инструментов асфальтобетонных покрытий и покрытий из матер</w:t>
      </w:r>
      <w:r>
        <w:t>иалов, обработанных черными вяжущими материалами.</w:t>
      </w:r>
    </w:p>
    <w:p w:rsidR="00000000" w:rsidRDefault="004B181B">
      <w:pPr>
        <w:pStyle w:val="just"/>
      </w:pPr>
      <w:r>
        <w:t>Устройство оснований под покрытия.</w:t>
      </w:r>
    </w:p>
    <w:p w:rsidR="00000000" w:rsidRDefault="004B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1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B181B">
      <w:pPr>
        <w:pStyle w:val="just"/>
      </w:pPr>
      <w:r>
        <w:t>Асфальтобетонщик 3-го разряда имеет право:</w:t>
      </w:r>
    </w:p>
    <w:p w:rsidR="00000000" w:rsidRDefault="004B181B">
      <w:pPr>
        <w:pStyle w:val="just"/>
      </w:pPr>
      <w:r>
        <w:t>3.1. Запрашивать и получать необходимые материалы и документы, относящиеся к вопросам деятельности асфальтобетонщика 3</w:t>
      </w:r>
      <w:r>
        <w:t>-го разряда.</w:t>
      </w:r>
    </w:p>
    <w:p w:rsidR="00000000" w:rsidRDefault="004B181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асфальтобетонщика 3-го разряда.</w:t>
      </w:r>
    </w:p>
    <w:p w:rsidR="00000000" w:rsidRDefault="004B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B181B">
      <w:pPr>
        <w:pStyle w:val="just"/>
      </w:pPr>
      <w:r>
        <w:t>Асфальтобетонщик 3</w:t>
      </w:r>
      <w:r>
        <w:t>-го разряда несет ответственность за:</w:t>
      </w:r>
    </w:p>
    <w:p w:rsidR="00000000" w:rsidRDefault="004B181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4B181B">
      <w:pPr>
        <w:pStyle w:val="just"/>
      </w:pPr>
      <w:r>
        <w:t>4.2. Недостоверную информацию о состоянии выполнения работы.</w:t>
      </w:r>
    </w:p>
    <w:p w:rsidR="00000000" w:rsidRDefault="004B181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4B181B">
      <w:pPr>
        <w:pStyle w:val="just"/>
      </w:pPr>
      <w:r>
        <w:t>4.4. Непринят</w:t>
      </w:r>
      <w:r>
        <w:t>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4B181B">
      <w:pPr>
        <w:pStyle w:val="just"/>
      </w:pPr>
      <w:r>
        <w:t>4.5. Необеспечение соблюдения трудовой дисциплины.</w:t>
      </w:r>
    </w:p>
    <w:p w:rsidR="00000000" w:rsidRDefault="004B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1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B181B">
      <w:pPr>
        <w:pStyle w:val="just"/>
      </w:pPr>
      <w:r>
        <w:t>5.1. Режим работы асфа</w:t>
      </w:r>
      <w:r>
        <w:t>льтобетонщика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4B181B">
      <w:pPr>
        <w:pStyle w:val="just"/>
      </w:pPr>
      <w:r>
        <w:t>5.2. В соответствии с ________________ работодатель проводит оценку эффективности деятельности асфальтобетонщика 3-го разряда</w:t>
      </w:r>
      <w:r>
        <w:t>. Комплекс мероприятий по оценке эффективности утвержден ______________ и включает в себя:</w:t>
      </w:r>
    </w:p>
    <w:p w:rsidR="00000000" w:rsidRDefault="004B181B">
      <w:pPr>
        <w:pStyle w:val="just"/>
      </w:pPr>
      <w:r>
        <w:t>- ___________________________</w:t>
      </w:r>
    </w:p>
    <w:p w:rsidR="00000000" w:rsidRDefault="004B181B">
      <w:pPr>
        <w:pStyle w:val="just"/>
      </w:pPr>
      <w:r>
        <w:t>- ___________________________</w:t>
      </w:r>
    </w:p>
    <w:p w:rsidR="00000000" w:rsidRDefault="004B181B">
      <w:pPr>
        <w:pStyle w:val="just"/>
      </w:pPr>
      <w:r>
        <w:t>- ___________________________</w:t>
      </w:r>
    </w:p>
    <w:p w:rsidR="00000000" w:rsidRDefault="004B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1B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4B181B">
      <w:pPr>
        <w:pStyle w:val="HTML"/>
      </w:pPr>
      <w:r>
        <w:t>__________________________________________________________________________.</w:t>
      </w:r>
    </w:p>
    <w:p w:rsidR="00000000" w:rsidRDefault="004B181B">
      <w:pPr>
        <w:pStyle w:val="HTML"/>
      </w:pPr>
      <w:r>
        <w:t>(наименование, номер и дата документа)</w:t>
      </w:r>
    </w:p>
    <w:p w:rsidR="00000000" w:rsidRDefault="004B181B">
      <w:pPr>
        <w:pStyle w:val="HTML"/>
      </w:pPr>
    </w:p>
    <w:p w:rsidR="00000000" w:rsidRDefault="004B181B">
      <w:pPr>
        <w:pStyle w:val="HTML"/>
      </w:pPr>
      <w:r>
        <w:t>Руководитель структурного</w:t>
      </w:r>
    </w:p>
    <w:p w:rsidR="00000000" w:rsidRDefault="004B181B">
      <w:pPr>
        <w:pStyle w:val="HTML"/>
      </w:pPr>
      <w:r>
        <w:t>подразделения</w:t>
      </w:r>
    </w:p>
    <w:p w:rsidR="00000000" w:rsidRDefault="004B181B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4B181B">
      <w:pPr>
        <w:pStyle w:val="HTML"/>
      </w:pPr>
      <w:r>
        <w:t>(инициалы, фамилия)                                 (подпись)</w:t>
      </w:r>
    </w:p>
    <w:p w:rsidR="00000000" w:rsidRDefault="004B181B">
      <w:pPr>
        <w:pStyle w:val="HTML"/>
      </w:pPr>
    </w:p>
    <w:p w:rsidR="00000000" w:rsidRDefault="004B181B">
      <w:pPr>
        <w:pStyle w:val="HTML"/>
      </w:pPr>
      <w:r>
        <w:t>"___"___________ ____ г.</w:t>
      </w:r>
    </w:p>
    <w:p w:rsidR="00000000" w:rsidRDefault="004B181B">
      <w:pPr>
        <w:pStyle w:val="HTML"/>
      </w:pPr>
    </w:p>
    <w:p w:rsidR="00000000" w:rsidRDefault="004B181B">
      <w:pPr>
        <w:pStyle w:val="HTML"/>
      </w:pPr>
      <w:r>
        <w:t>Согласовано:</w:t>
      </w:r>
    </w:p>
    <w:p w:rsidR="00000000" w:rsidRDefault="004B181B">
      <w:pPr>
        <w:pStyle w:val="HTML"/>
      </w:pPr>
      <w:r>
        <w:t>юридическая служба</w:t>
      </w:r>
    </w:p>
    <w:p w:rsidR="00000000" w:rsidRDefault="004B181B">
      <w:pPr>
        <w:pStyle w:val="HTML"/>
      </w:pPr>
      <w:r>
        <w:t>___________________________                       _____________________</w:t>
      </w:r>
    </w:p>
    <w:p w:rsidR="00000000" w:rsidRDefault="004B181B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4B181B">
      <w:pPr>
        <w:pStyle w:val="HTML"/>
      </w:pPr>
    </w:p>
    <w:p w:rsidR="00000000" w:rsidRDefault="004B181B">
      <w:pPr>
        <w:pStyle w:val="HTML"/>
      </w:pPr>
      <w:r>
        <w:t>"___"___________ ____ г.</w:t>
      </w:r>
    </w:p>
    <w:p w:rsidR="00000000" w:rsidRDefault="004B181B">
      <w:pPr>
        <w:pStyle w:val="HTML"/>
      </w:pPr>
    </w:p>
    <w:p w:rsidR="00000000" w:rsidRDefault="004B181B">
      <w:pPr>
        <w:pStyle w:val="HTML"/>
      </w:pPr>
      <w:r>
        <w:t>С инструкцией ознакомлен:</w:t>
      </w:r>
    </w:p>
    <w:p w:rsidR="00000000" w:rsidRDefault="004B181B">
      <w:pPr>
        <w:pStyle w:val="HTML"/>
      </w:pPr>
      <w:r>
        <w:t>(или: инструкцию получил)</w:t>
      </w:r>
    </w:p>
    <w:p w:rsidR="00000000" w:rsidRDefault="004B181B">
      <w:pPr>
        <w:pStyle w:val="HTML"/>
      </w:pPr>
      <w:r>
        <w:t>___________________________                       _____________________</w:t>
      </w:r>
    </w:p>
    <w:p w:rsidR="00000000" w:rsidRDefault="004B181B">
      <w:pPr>
        <w:pStyle w:val="HTML"/>
      </w:pPr>
      <w:r>
        <w:t>(инициалы, фамилия)                                 (подпись)</w:t>
      </w:r>
    </w:p>
    <w:p w:rsidR="00000000" w:rsidRDefault="004B181B">
      <w:pPr>
        <w:pStyle w:val="HTML"/>
      </w:pPr>
    </w:p>
    <w:p w:rsidR="00000000" w:rsidRDefault="004B181B">
      <w:pPr>
        <w:pStyle w:val="HTML"/>
      </w:pPr>
      <w:r>
        <w:t>"___"___________ ____ г.</w:t>
      </w:r>
    </w:p>
    <w:p w:rsidR="00000000" w:rsidRDefault="004B18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порядокправа.рф/obrazecy/dolzhnostnaya_instrukciya_asfaltobetonshhika_3_go_razryada.htm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1B"/>
    <w:rsid w:val="004B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03F72-0B12-4DBB-BD3B-248A8095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faltobeton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4690</Characters>
  <Application>Microsoft Office Word</Application>
  <DocSecurity>0</DocSecurity>
  <Lines>39</Lines>
  <Paragraphs>11</Paragraphs>
  <ScaleCrop>false</ScaleCrop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асфальтобетонщика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2022-08-06T20:21:00Z</dcterms:created>
  <dcterms:modified xsi:type="dcterms:W3CDTF">2022-08-06T20:21:00Z</dcterms:modified>
</cp:coreProperties>
</file>