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5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аранжировщика</w:t>
      </w:r>
    </w:p>
    <w:p w:rsidR="00000000" w:rsidRDefault="00D2655F">
      <w:pPr>
        <w:pStyle w:val="just"/>
      </w:pPr>
      <w:r>
        <w:t>Аранжировщик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HTML"/>
      </w:pPr>
      <w:r>
        <w:t>------------------------------------</w:t>
      </w:r>
    </w:p>
    <w:p w:rsidR="00000000" w:rsidRDefault="00D2655F">
      <w:pPr>
        <w:pStyle w:val="HTML"/>
      </w:pPr>
      <w:r>
        <w:t>(наименование организации)</w:t>
      </w:r>
    </w:p>
    <w:p w:rsidR="00000000" w:rsidRDefault="00D2655F">
      <w:pPr>
        <w:pStyle w:val="HTML"/>
      </w:pPr>
      <w:r>
        <w:t>УТВЕРЖДАЮ</w:t>
      </w:r>
    </w:p>
    <w:p w:rsidR="00000000" w:rsidRDefault="00D2655F">
      <w:pPr>
        <w:pStyle w:val="HTML"/>
      </w:pPr>
    </w:p>
    <w:p w:rsidR="00000000" w:rsidRDefault="00D2655F">
      <w:pPr>
        <w:pStyle w:val="HTML"/>
      </w:pPr>
      <w:r>
        <w:t>ДОЛЖНОСТНАЯ ИНСТРУКЦИЯ</w:t>
      </w:r>
    </w:p>
    <w:p w:rsidR="00000000" w:rsidRDefault="00D2655F">
      <w:pPr>
        <w:pStyle w:val="HTML"/>
      </w:pPr>
      <w:r>
        <w:t>--------------------------------</w:t>
      </w:r>
    </w:p>
    <w:p w:rsidR="00000000" w:rsidRDefault="00D2655F">
      <w:pPr>
        <w:pStyle w:val="HTML"/>
      </w:pPr>
      <w:r>
        <w:t>(наименование должности)</w:t>
      </w:r>
    </w:p>
    <w:p w:rsidR="00000000" w:rsidRDefault="00D2655F">
      <w:pPr>
        <w:pStyle w:val="HTML"/>
      </w:pPr>
      <w:r>
        <w:t>00.00.0000                   N 000</w:t>
      </w:r>
    </w:p>
    <w:p w:rsidR="00000000" w:rsidRDefault="00D2655F">
      <w:pPr>
        <w:pStyle w:val="HTML"/>
      </w:pPr>
      <w:r>
        <w:t>---------  ---------------------</w:t>
      </w:r>
    </w:p>
    <w:p w:rsidR="00000000" w:rsidRDefault="00D2655F">
      <w:pPr>
        <w:pStyle w:val="HTML"/>
      </w:pPr>
      <w:r>
        <w:t>(подпись)   (инициалы, фамилия)</w:t>
      </w:r>
    </w:p>
    <w:p w:rsidR="00000000" w:rsidRDefault="00D2655F">
      <w:pPr>
        <w:pStyle w:val="HTML"/>
      </w:pPr>
      <w:r>
        <w:t>Аранжировщика                  00.00.0000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just"/>
      </w:pPr>
      <w:r>
        <w:t>1.1. Аранжировщик относится к категории специалистов.</w:t>
      </w:r>
    </w:p>
    <w:p w:rsidR="00000000" w:rsidRDefault="00D2655F">
      <w:pPr>
        <w:pStyle w:val="just"/>
      </w:pPr>
      <w:r>
        <w:t>1.2. На должность:</w:t>
      </w:r>
    </w:p>
    <w:p w:rsidR="00000000" w:rsidRDefault="00D2655F">
      <w:pPr>
        <w:pStyle w:val="just"/>
      </w:pPr>
      <w:r>
        <w:t>- аранжировщика II категории принимается лицо, имеющее высшее профессиональ</w:t>
      </w:r>
      <w:r>
        <w:t>ное образование (музыкальное) и стаж работы по направлению профессиональной деятельности не менее 3 лет;</w:t>
      </w:r>
    </w:p>
    <w:p w:rsidR="00000000" w:rsidRDefault="00D2655F">
      <w:pPr>
        <w:pStyle w:val="just"/>
      </w:pPr>
      <w:r>
        <w:t>- аранжировщика I категории принимается (переводится) лицо, имеющее высшее профессиональное образование (музыкальное) и стаж работы не менее 3 лет в до</w:t>
      </w:r>
      <w:r>
        <w:t>лжности аранжировщика II категории.</w:t>
      </w:r>
    </w:p>
    <w:p w:rsidR="00000000" w:rsidRDefault="00D2655F">
      <w:pPr>
        <w:pStyle w:val="just"/>
      </w:pPr>
      <w:r>
        <w:t>1.3. Аранжировщик должен знать:</w:t>
      </w:r>
    </w:p>
    <w:p w:rsidR="00000000" w:rsidRDefault="00D2655F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D2655F">
      <w:pPr>
        <w:pStyle w:val="HTML"/>
      </w:pPr>
      <w:r>
        <w:t xml:space="preserve">    - структуру ______________________________________________</w:t>
      </w:r>
      <w:r>
        <w:t>____________;</w:t>
      </w:r>
    </w:p>
    <w:p w:rsidR="00000000" w:rsidRDefault="00D2655F">
      <w:pPr>
        <w:pStyle w:val="HTML"/>
      </w:pPr>
      <w:r>
        <w:t>(наименование учреждения (организации) культуры)</w:t>
      </w:r>
    </w:p>
    <w:p w:rsidR="00000000" w:rsidRDefault="00D2655F">
      <w:pPr>
        <w:pStyle w:val="just"/>
      </w:pPr>
      <w:r>
        <w:t>- историю музыкального искусства;</w:t>
      </w:r>
    </w:p>
    <w:p w:rsidR="00000000" w:rsidRDefault="00D2655F">
      <w:pPr>
        <w:pStyle w:val="just"/>
      </w:pPr>
      <w:r>
        <w:t>- основы музыкальной теории и инструментоведения;</w:t>
      </w:r>
    </w:p>
    <w:p w:rsidR="00000000" w:rsidRDefault="00D2655F">
      <w:pPr>
        <w:pStyle w:val="just"/>
      </w:pPr>
      <w:r>
        <w:t>- классический и современный музыкальный репертуар;</w:t>
      </w:r>
    </w:p>
    <w:p w:rsidR="00000000" w:rsidRDefault="00D2655F">
      <w:pPr>
        <w:pStyle w:val="just"/>
      </w:pPr>
      <w:r>
        <w:t>- методы профессиональной оркестровки, аранжировки;</w:t>
      </w:r>
    </w:p>
    <w:p w:rsidR="00000000" w:rsidRDefault="00D2655F">
      <w:pPr>
        <w:pStyle w:val="just"/>
      </w:pPr>
      <w:r>
        <w:t>- осн</w:t>
      </w:r>
      <w:r>
        <w:t>овы авторского права;</w:t>
      </w:r>
    </w:p>
    <w:p w:rsidR="00000000" w:rsidRDefault="00D2655F">
      <w:pPr>
        <w:pStyle w:val="just"/>
      </w:pPr>
      <w:r>
        <w:t>- основы трудового законодательства;</w:t>
      </w:r>
    </w:p>
    <w:p w:rsidR="00000000" w:rsidRDefault="00D2655F">
      <w:pPr>
        <w:pStyle w:val="just"/>
      </w:pPr>
      <w:r>
        <w:t>- Правила внутреннего трудового распорядка;</w:t>
      </w:r>
    </w:p>
    <w:p w:rsidR="00000000" w:rsidRDefault="00D2655F">
      <w:pPr>
        <w:pStyle w:val="just"/>
      </w:pPr>
      <w:r>
        <w:lastRenderedPageBreak/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2655F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D2655F">
      <w:pPr>
        <w:pStyle w:val="just"/>
      </w:pPr>
      <w:r>
        <w:t>1.4. Аранжировщик в своей деятельности руководствуется:</w:t>
      </w:r>
    </w:p>
    <w:p w:rsidR="00000000" w:rsidRDefault="00D2655F">
      <w:pPr>
        <w:pStyle w:val="HTML"/>
      </w:pPr>
      <w:r>
        <w:t xml:space="preserve">    - Положением о _______________________________________________________;</w:t>
      </w:r>
    </w:p>
    <w:p w:rsidR="00000000" w:rsidRDefault="00D2655F">
      <w:pPr>
        <w:pStyle w:val="HTML"/>
      </w:pPr>
      <w:r>
        <w:t>(наименование структурного подразделения, в штат</w:t>
      </w:r>
    </w:p>
    <w:p w:rsidR="00000000" w:rsidRDefault="00D2655F">
      <w:pPr>
        <w:pStyle w:val="HTML"/>
      </w:pPr>
      <w:r>
        <w:t>кот</w:t>
      </w:r>
      <w:r>
        <w:t>орого входит аранжировщик)</w:t>
      </w:r>
    </w:p>
    <w:p w:rsidR="00000000" w:rsidRDefault="00D2655F">
      <w:pPr>
        <w:pStyle w:val="just"/>
      </w:pPr>
      <w:r>
        <w:t>- настоящей должностной инструкцией;</w:t>
      </w:r>
    </w:p>
    <w:p w:rsidR="00000000" w:rsidRDefault="00D2655F">
      <w:pPr>
        <w:pStyle w:val="HTML"/>
      </w:pPr>
      <w:r>
        <w:t xml:space="preserve">    - ____________________________________________________________________.</w:t>
      </w:r>
    </w:p>
    <w:p w:rsidR="00000000" w:rsidRDefault="00D2655F">
      <w:pPr>
        <w:pStyle w:val="HTML"/>
      </w:pPr>
      <w:r>
        <w:t>(иные акты и документы, непосредственно связанные с трудовой</w:t>
      </w:r>
    </w:p>
    <w:p w:rsidR="00000000" w:rsidRDefault="00D2655F">
      <w:pPr>
        <w:pStyle w:val="HTML"/>
      </w:pPr>
      <w:r>
        <w:t>функцией аранжировщика)</w:t>
      </w:r>
    </w:p>
    <w:p w:rsidR="00000000" w:rsidRDefault="00D2655F">
      <w:pPr>
        <w:pStyle w:val="HTML"/>
      </w:pPr>
      <w:r>
        <w:t>1.5. Аранжировщик подчиняется н</w:t>
      </w:r>
      <w:r>
        <w:t>епосредственно ________________________.</w:t>
      </w:r>
    </w:p>
    <w:p w:rsidR="00000000" w:rsidRDefault="00D2655F">
      <w:pPr>
        <w:pStyle w:val="HTML"/>
      </w:pPr>
      <w:r>
        <w:t>(наименование должности</w:t>
      </w:r>
    </w:p>
    <w:p w:rsidR="00000000" w:rsidRDefault="00D2655F">
      <w:pPr>
        <w:pStyle w:val="HTML"/>
      </w:pPr>
      <w:r>
        <w:t>руководителя)</w:t>
      </w:r>
    </w:p>
    <w:p w:rsidR="00000000" w:rsidRDefault="00D2655F">
      <w:pPr>
        <w:pStyle w:val="just"/>
      </w:pPr>
      <w:r>
        <w:t>1.6. В период отсутствия аранжировщика (отпуска, болезни, пр.) его обязанности исполняет работник, назначенный в установленном порядке, который приобретает соответствующие права</w:t>
      </w:r>
      <w:r>
        <w:t xml:space="preserve">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2655F">
      <w:pPr>
        <w:pStyle w:val="just"/>
      </w:pPr>
      <w:r>
        <w:t>1.7. ___________________________________________________________________.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655F">
      <w:pPr>
        <w:pStyle w:val="just"/>
      </w:pPr>
      <w:r>
        <w:t xml:space="preserve">2.1. Подготовка нотного материала, участие в </w:t>
      </w:r>
      <w:r>
        <w:t>формировании репертуара.</w:t>
      </w:r>
    </w:p>
    <w:p w:rsidR="00000000" w:rsidRDefault="00D2655F">
      <w:pPr>
        <w:pStyle w:val="just"/>
      </w:pPr>
      <w:r>
        <w:t>2.2. Подготовка музыкальных произведений к исполнению.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655F">
      <w:pPr>
        <w:pStyle w:val="just"/>
      </w:pPr>
      <w:r>
        <w:t>Аранжировщик исполняет следующие обязанности:</w:t>
      </w:r>
    </w:p>
    <w:p w:rsidR="00000000" w:rsidRDefault="00D2655F">
      <w:pPr>
        <w:pStyle w:val="just"/>
      </w:pPr>
      <w:r>
        <w:t>3.1. Принимает участие в творческой и производственной деятельности организации.</w:t>
      </w:r>
    </w:p>
    <w:p w:rsidR="00000000" w:rsidRDefault="00D2655F">
      <w:pPr>
        <w:pStyle w:val="just"/>
      </w:pPr>
      <w:r>
        <w:t>3.2. Участвует в форм</w:t>
      </w:r>
      <w:r>
        <w:t>ировании репертуара музыкального или хореографического коллектива.</w:t>
      </w:r>
    </w:p>
    <w:p w:rsidR="00000000" w:rsidRDefault="00D2655F">
      <w:pPr>
        <w:pStyle w:val="just"/>
      </w:pPr>
      <w:r>
        <w:t>3.3. Осуществляет работу по подготовке нотного материала (аранжировок, переложений, транскрипций, обработок).</w:t>
      </w:r>
    </w:p>
    <w:p w:rsidR="00000000" w:rsidRDefault="00D2655F">
      <w:pPr>
        <w:pStyle w:val="just"/>
      </w:pPr>
      <w:r>
        <w:t>3.4. По поручению работодателя ведет работу над новыми музыкальными произведени</w:t>
      </w:r>
      <w:r>
        <w:t>ями.</w:t>
      </w:r>
    </w:p>
    <w:p w:rsidR="00000000" w:rsidRDefault="00D2655F">
      <w:pPr>
        <w:pStyle w:val="just"/>
      </w:pPr>
      <w:r>
        <w:t>3.5. Обеспечивает своевременную подготовку новых музыкальных произведений в пределах установленных сроков и затрат.</w:t>
      </w:r>
    </w:p>
    <w:p w:rsidR="00000000" w:rsidRDefault="00D2655F">
      <w:pPr>
        <w:pStyle w:val="just"/>
      </w:pPr>
      <w:r>
        <w:t xml:space="preserve">3.6. Решает совместно с художественным руководством коллектива </w:t>
      </w:r>
      <w:r>
        <w:t>вопросы использования авторских музыкальных произведений при создании нового репертуара коллектива.</w:t>
      </w:r>
    </w:p>
    <w:p w:rsidR="00000000" w:rsidRDefault="00D2655F">
      <w:pPr>
        <w:pStyle w:val="just"/>
      </w:pPr>
      <w:r>
        <w:t>3.7. Участвует в популяризации достижений музыкального искусства среди населения.</w:t>
      </w:r>
    </w:p>
    <w:p w:rsidR="00000000" w:rsidRDefault="00D2655F">
      <w:pPr>
        <w:pStyle w:val="HTML"/>
      </w:pPr>
      <w:r>
        <w:t xml:space="preserve">    3.8. _________________________________________________________________</w:t>
      </w:r>
      <w:r>
        <w:t>.</w:t>
      </w:r>
    </w:p>
    <w:p w:rsidR="00000000" w:rsidRDefault="00D2655F">
      <w:pPr>
        <w:pStyle w:val="HTML"/>
      </w:pPr>
      <w:r>
        <w:t>(другие обязанности)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655F">
      <w:pPr>
        <w:pStyle w:val="just"/>
      </w:pPr>
      <w:r>
        <w:t>Аранжировщик имеет право:</w:t>
      </w:r>
    </w:p>
    <w:p w:rsidR="00000000" w:rsidRDefault="00D2655F">
      <w:pPr>
        <w:pStyle w:val="just"/>
      </w:pPr>
      <w:r>
        <w:t>4.1. Участвовать в совещаниях по организационным вопросам.</w:t>
      </w:r>
    </w:p>
    <w:p w:rsidR="00000000" w:rsidRDefault="00D2655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2655F">
      <w:pPr>
        <w:pStyle w:val="just"/>
      </w:pPr>
      <w:r>
        <w:t>4.3. Участвовать в обсуждении вопросов, касающ</w:t>
      </w:r>
      <w:r>
        <w:t>ихся исполняемых им должностных обязанностей.</w:t>
      </w:r>
    </w:p>
    <w:p w:rsidR="00000000" w:rsidRDefault="00D2655F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2655F">
      <w:pPr>
        <w:pStyle w:val="HTML"/>
      </w:pPr>
      <w:r>
        <w:t xml:space="preserve">    4.5. _________________________________________________________________</w:t>
      </w:r>
      <w:r>
        <w:t>.</w:t>
      </w:r>
    </w:p>
    <w:p w:rsidR="00000000" w:rsidRDefault="00D2655F">
      <w:pPr>
        <w:pStyle w:val="HTML"/>
      </w:pPr>
      <w:r>
        <w:t>(другие права)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655F">
      <w:pPr>
        <w:pStyle w:val="just"/>
      </w:pPr>
      <w:r>
        <w:t>5.1. Аранжировщик привлекается к ответственности:</w:t>
      </w:r>
    </w:p>
    <w:p w:rsidR="00000000" w:rsidRDefault="00D265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D2655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2655F">
      <w:pPr>
        <w:pStyle w:val="just"/>
      </w:pPr>
      <w:r>
        <w:t xml:space="preserve">- за причинение ущерба </w:t>
      </w:r>
      <w:r>
        <w:t>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2655F">
      <w:pPr>
        <w:pStyle w:val="just"/>
      </w:pPr>
      <w:r>
        <w:t>5.2. ___________________________________________________________________.</w:t>
      </w:r>
    </w:p>
    <w:p w:rsidR="00000000" w:rsidRDefault="00D2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5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2655F">
      <w:pPr>
        <w:pStyle w:val="HTML"/>
      </w:pPr>
      <w:r>
        <w:t xml:space="preserve">    6.1.   Настоящая   должностная   инс</w:t>
      </w:r>
      <w:r>
        <w:t>трукция   разработана   на   основе</w:t>
      </w:r>
    </w:p>
    <w:p w:rsidR="00000000" w:rsidRDefault="00D2655F">
      <w:pPr>
        <w:pStyle w:val="HTML"/>
      </w:pPr>
      <w:r>
        <w:t>Квалификационной    характеристики    должности    "Аранжировщик"   (Единый</w:t>
      </w:r>
    </w:p>
    <w:p w:rsidR="00000000" w:rsidRDefault="00D2655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2655F">
      <w:pPr>
        <w:pStyle w:val="HTML"/>
      </w:pPr>
      <w:r>
        <w:t>служащих.  Раздел  "Квалификационные  характеристики  должностей раб</w:t>
      </w:r>
      <w:r>
        <w:t>отников</w:t>
      </w:r>
    </w:p>
    <w:p w:rsidR="00000000" w:rsidRDefault="00D2655F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2655F">
      <w:pPr>
        <w:pStyle w:val="HTML"/>
      </w:pPr>
      <w:r>
        <w:t>Минздравсоцразвития    России    от    30    марта   2011   г.   N   251н),</w:t>
      </w:r>
    </w:p>
    <w:p w:rsidR="00000000" w:rsidRDefault="00D2655F">
      <w:pPr>
        <w:pStyle w:val="HTML"/>
      </w:pPr>
      <w:r>
        <w:t>___________________________________.</w:t>
      </w:r>
    </w:p>
    <w:p w:rsidR="00000000" w:rsidRDefault="00D2655F">
      <w:pPr>
        <w:pStyle w:val="HTML"/>
      </w:pPr>
      <w:r>
        <w:t>(реквизиты иных актов и документов)</w:t>
      </w:r>
    </w:p>
    <w:p w:rsidR="00000000" w:rsidRDefault="00D265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265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2655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2655F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D2655F">
      <w:pPr>
        <w:pStyle w:val="HTML"/>
      </w:pPr>
      <w:r>
        <w:t>(росписью в листе ознакомления, являющемся неотъемлемой</w:t>
      </w:r>
    </w:p>
    <w:p w:rsidR="00000000" w:rsidRDefault="00D2655F">
      <w:pPr>
        <w:pStyle w:val="HTML"/>
      </w:pPr>
      <w:r>
        <w:t>___________________________________________________________________________</w:t>
      </w:r>
    </w:p>
    <w:p w:rsidR="00000000" w:rsidRDefault="00D2655F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D2655F">
      <w:pPr>
        <w:pStyle w:val="HTML"/>
      </w:pPr>
      <w:r>
        <w:t>___________________________________________________________________________</w:t>
      </w:r>
    </w:p>
    <w:p w:rsidR="00000000" w:rsidRDefault="00D2655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2655F">
      <w:pPr>
        <w:pStyle w:val="HTML"/>
      </w:pPr>
      <w:r>
        <w:t>__________________________________________________________________________.</w:t>
      </w:r>
    </w:p>
    <w:p w:rsidR="00000000" w:rsidRDefault="00D2655F">
      <w:pPr>
        <w:pStyle w:val="left"/>
      </w:pPr>
      <w:r>
        <w:t>у работодателя; иной спосо</w:t>
      </w:r>
      <w:r>
        <w:t>б)</w:t>
      </w:r>
    </w:p>
    <w:p w:rsidR="00000000" w:rsidRDefault="00D2655F">
      <w:pPr>
        <w:pStyle w:val="just"/>
      </w:pPr>
      <w:r>
        <w:t>6.3. ___________________________________________________________________.</w:t>
      </w:r>
    </w:p>
    <w:p w:rsidR="00000000" w:rsidRDefault="00D26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https://порядокправа.рф/obrazecy/dolzhnostnaya_instrukciya_aranzhirovshhika.htm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5F"/>
    <w:rsid w:val="00D2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14992-6009-4CA6-8DF5-A9E7705D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anzh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аранжировщика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