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A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смешивания красителей 3-го разряда</w:t>
      </w:r>
    </w:p>
    <w:p w:rsidR="00000000" w:rsidRDefault="00477A70">
      <w:pPr>
        <w:pStyle w:val="HTML"/>
      </w:pPr>
      <w:r>
        <w:t>Составлена в ___ экз.                                             Утверждаю</w:t>
      </w:r>
    </w:p>
    <w:p w:rsidR="00000000" w:rsidRDefault="00477A70">
      <w:pPr>
        <w:pStyle w:val="HTML"/>
      </w:pPr>
      <w:r>
        <w:t>__________________________________</w:t>
      </w:r>
    </w:p>
    <w:p w:rsidR="00000000" w:rsidRDefault="00477A70">
      <w:pPr>
        <w:pStyle w:val="HTML"/>
      </w:pPr>
      <w:r>
        <w:t>(инициалы, фамилия)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        __________________________________</w:t>
      </w:r>
    </w:p>
    <w:p w:rsidR="00000000" w:rsidRDefault="00477A70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        __________________________________</w:t>
      </w:r>
    </w:p>
    <w:p w:rsidR="00000000" w:rsidRDefault="00477A70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        __________________________________</w:t>
      </w:r>
    </w:p>
    <w:p w:rsidR="00000000" w:rsidRDefault="00477A70">
      <w:pPr>
        <w:pStyle w:val="HTML"/>
      </w:pPr>
      <w:r>
        <w:t>форма, адрес, телефон, адрес                должностную инструкцию)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</w:t>
      </w:r>
    </w:p>
    <w:p w:rsidR="00000000" w:rsidRDefault="00477A70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"___"__________ _____ г. N ______                          М.П.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аппаратчика смешивания красителей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</w:t>
      </w:r>
      <w:r>
        <w:rPr>
          <w:rFonts w:eastAsia="Times New Roman"/>
        </w:rPr>
        <w:t>еля)</w:t>
      </w:r>
    </w:p>
    <w:p w:rsidR="00000000" w:rsidRDefault="00477A70">
      <w:pPr>
        <w:pStyle w:val="sel"/>
        <w:divId w:val="391467789"/>
      </w:pPr>
      <w:r>
        <w:t>1 См. Постановление Госкомтруда СССР, Секретариата ВЦСПС от 17.07.1985 N 228/15-90 "Об утверждении разделов "Анилино-красочные производства", "Производство полиграфических красок", "Лакокрасочные производства" Единого тарифно-квалификационного справоч</w:t>
      </w:r>
      <w:r>
        <w:t>ника работ и профессий рабочих, выпуск 26".</w:t>
      </w:r>
    </w:p>
    <w:p w:rsidR="00000000" w:rsidRDefault="00477A70">
      <w:pPr>
        <w:pStyle w:val="just"/>
      </w:pPr>
      <w:r>
        <w:t>Разработчик: _________________</w:t>
      </w:r>
    </w:p>
    <w:p w:rsidR="00000000" w:rsidRDefault="00477A70">
      <w:pPr>
        <w:pStyle w:val="just"/>
      </w:pPr>
      <w:r>
        <w:t>Согласовано: _________________</w:t>
      </w:r>
    </w:p>
    <w:p w:rsidR="00000000" w:rsidRDefault="00477A70">
      <w:pPr>
        <w:pStyle w:val="just"/>
      </w:pPr>
      <w:r>
        <w:t>______________________________</w:t>
      </w:r>
    </w:p>
    <w:p w:rsidR="00000000" w:rsidRDefault="00477A70">
      <w:pPr>
        <w:pStyle w:val="just"/>
      </w:pPr>
      <w:r>
        <w:t>идентификатор электронной копии документа.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77A7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7A70">
      <w:pPr>
        <w:pStyle w:val="just"/>
      </w:pPr>
      <w:r>
        <w:t>1.1. Аппаратчик смешива</w:t>
      </w:r>
      <w:r>
        <w:t>ния красителей (далее - "Работник") относится к рабочим.</w:t>
      </w:r>
    </w:p>
    <w:p w:rsidR="00000000" w:rsidRDefault="00477A70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</w:t>
      </w:r>
      <w:r>
        <w:t>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477A70">
      <w:pPr>
        <w:pStyle w:val="just"/>
      </w:pPr>
      <w:r>
        <w:t>1.3. Работник назначается на должность и освобождается от должности приказом Работодателя в установлен</w:t>
      </w:r>
      <w:r>
        <w:t>ном действующим трудовым законодательством порядке.</w:t>
      </w:r>
    </w:p>
    <w:p w:rsidR="00000000" w:rsidRDefault="00477A70">
      <w:pPr>
        <w:pStyle w:val="just"/>
      </w:pPr>
      <w:r>
        <w:t>1.4. Работник подчиняется непосредственно ______________.</w:t>
      </w:r>
    </w:p>
    <w:p w:rsidR="00000000" w:rsidRDefault="00477A70">
      <w:pPr>
        <w:pStyle w:val="just"/>
      </w:pPr>
      <w:r>
        <w:t>1.5. Работник должен знать:</w:t>
      </w:r>
    </w:p>
    <w:p w:rsidR="00000000" w:rsidRDefault="00477A70">
      <w:pPr>
        <w:pStyle w:val="just"/>
      </w:pPr>
      <w:r>
        <w:t>- физико-механические основы и сущность процесса смешивания красителей;</w:t>
      </w:r>
    </w:p>
    <w:p w:rsidR="00000000" w:rsidRDefault="00477A70">
      <w:pPr>
        <w:pStyle w:val="just"/>
      </w:pPr>
      <w:r>
        <w:t>- классификацию красителей и текстильно-вспомо</w:t>
      </w:r>
      <w:r>
        <w:t>гательных веществ;</w:t>
      </w:r>
    </w:p>
    <w:p w:rsidR="00000000" w:rsidRDefault="00477A70">
      <w:pPr>
        <w:pStyle w:val="just"/>
      </w:pPr>
      <w:r>
        <w:t>- технологическую схему обслуживаемого участка;</w:t>
      </w:r>
    </w:p>
    <w:p w:rsidR="00000000" w:rsidRDefault="00477A70">
      <w:pPr>
        <w:pStyle w:val="just"/>
      </w:pPr>
      <w:r>
        <w:t>- параметры ведения процесса смешивания;</w:t>
      </w:r>
    </w:p>
    <w:p w:rsidR="00000000" w:rsidRDefault="00477A70">
      <w:pPr>
        <w:pStyle w:val="just"/>
      </w:pPr>
      <w:r>
        <w:t>- правила управления процессом смешивания красителей и дозировки компонентов;</w:t>
      </w:r>
    </w:p>
    <w:p w:rsidR="00000000" w:rsidRDefault="00477A70">
      <w:pPr>
        <w:pStyle w:val="just"/>
      </w:pPr>
      <w:r>
        <w:t>- устройство, принцип работы и назначение смешивающих агрегатов и вспо</w:t>
      </w:r>
      <w:r>
        <w:t>могательных аппаратов, контрольно-измерительных приборов, арматуры; схемы коммуникаций;</w:t>
      </w:r>
    </w:p>
    <w:p w:rsidR="00000000" w:rsidRDefault="00477A70">
      <w:pPr>
        <w:pStyle w:val="just"/>
      </w:pPr>
      <w:r>
        <w:t>- правила отбора проб;</w:t>
      </w:r>
    </w:p>
    <w:p w:rsidR="00000000" w:rsidRDefault="00477A70">
      <w:pPr>
        <w:pStyle w:val="just"/>
      </w:pPr>
      <w:r>
        <w:t>- типы и свойства красителей; технические условия красителей и растворителей.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77A70">
      <w:pPr>
        <w:pStyle w:val="just"/>
      </w:pPr>
      <w:r>
        <w:t>Ведение технологического процесса см</w:t>
      </w:r>
      <w:r>
        <w:t>ешивания двух однотипных, но разных по оттенку красителей или смесевых марок красителей для получения однородных выпускных форм красителей, без добавления поверхностно-активных и текстильно-вспомогательных веществ.</w:t>
      </w:r>
    </w:p>
    <w:p w:rsidR="00000000" w:rsidRDefault="00477A70">
      <w:pPr>
        <w:pStyle w:val="just"/>
      </w:pPr>
      <w:r>
        <w:t>Подготовка красителей для смешивания.</w:t>
      </w:r>
    </w:p>
    <w:p w:rsidR="00000000" w:rsidRDefault="00477A70">
      <w:pPr>
        <w:pStyle w:val="just"/>
      </w:pPr>
      <w:r>
        <w:t>Заг</w:t>
      </w:r>
      <w:r>
        <w:t>рузка разных по оттенку или смесевых марок красителей в аппараты для смешивания.</w:t>
      </w:r>
    </w:p>
    <w:p w:rsidR="00000000" w:rsidRDefault="00477A70">
      <w:pPr>
        <w:pStyle w:val="just"/>
      </w:pPr>
      <w:r>
        <w:t>Дозировка растворителей.</w:t>
      </w:r>
    </w:p>
    <w:p w:rsidR="00000000" w:rsidRDefault="00477A70">
      <w:pPr>
        <w:pStyle w:val="just"/>
      </w:pPr>
      <w:r>
        <w:t>Контроль и регулирование процесса смешивания красителей по заданным параметрам.</w:t>
      </w:r>
    </w:p>
    <w:p w:rsidR="00000000" w:rsidRDefault="00477A70">
      <w:pPr>
        <w:pStyle w:val="just"/>
      </w:pPr>
      <w:r>
        <w:t>Обслуживание технологического оборудования, контрольно-измерительных п</w:t>
      </w:r>
      <w:r>
        <w:t>риборов и запорной арматуры.</w:t>
      </w:r>
    </w:p>
    <w:p w:rsidR="00000000" w:rsidRDefault="00477A70">
      <w:pPr>
        <w:pStyle w:val="just"/>
      </w:pPr>
      <w:r>
        <w:t>Отбор проб для контроля.</w:t>
      </w:r>
    </w:p>
    <w:p w:rsidR="00000000" w:rsidRDefault="00477A70">
      <w:pPr>
        <w:pStyle w:val="just"/>
      </w:pPr>
      <w:r>
        <w:t>Установление красителя на тип по результатам анализа.</w:t>
      </w:r>
    </w:p>
    <w:p w:rsidR="00000000" w:rsidRDefault="00477A70">
      <w:pPr>
        <w:pStyle w:val="just"/>
      </w:pPr>
      <w:r>
        <w:t>Выгрузка красителей из смешивающих агрегатов в барабаны, бочки, мешки, фляги и другую тару.</w:t>
      </w:r>
    </w:p>
    <w:p w:rsidR="00000000" w:rsidRDefault="00477A70">
      <w:pPr>
        <w:pStyle w:val="just"/>
      </w:pPr>
      <w:r>
        <w:t>Чистка агрегатов.</w:t>
      </w:r>
    </w:p>
    <w:p w:rsidR="00000000" w:rsidRDefault="00477A70">
      <w:pPr>
        <w:pStyle w:val="just"/>
      </w:pPr>
      <w:r>
        <w:t>Ведение записей в технологическом журнале или операционных листах.</w:t>
      </w:r>
    </w:p>
    <w:p w:rsidR="00000000" w:rsidRDefault="00477A70">
      <w:pPr>
        <w:pStyle w:val="just"/>
      </w:pPr>
      <w:r>
        <w:t>Подготовка оборудования к ремонту.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77A70">
      <w:pPr>
        <w:pStyle w:val="just"/>
      </w:pPr>
      <w:r>
        <w:t>Работник имеет право на:</w:t>
      </w:r>
    </w:p>
    <w:p w:rsidR="00000000" w:rsidRDefault="00477A7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77A70">
      <w:pPr>
        <w:pStyle w:val="just"/>
      </w:pPr>
      <w:r>
        <w:t>- рабочее место, соответствующее государственн</w:t>
      </w:r>
      <w:r>
        <w:t>ым нормативным требованиям охраны труда и условиям, предусмотренным коллективным договором;</w:t>
      </w:r>
    </w:p>
    <w:p w:rsidR="00000000" w:rsidRDefault="00477A70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77A70">
      <w:pPr>
        <w:pStyle w:val="just"/>
      </w:pPr>
      <w:r>
        <w:t>- от</w:t>
      </w:r>
      <w:r>
        <w:t>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</w:t>
      </w:r>
      <w:r>
        <w:t>пусков;</w:t>
      </w:r>
    </w:p>
    <w:p w:rsidR="00000000" w:rsidRDefault="00477A7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77A7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</w:t>
      </w:r>
      <w:r>
        <w:t>ральными законами;</w:t>
      </w:r>
    </w:p>
    <w:p w:rsidR="00000000" w:rsidRDefault="00477A7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77A70">
      <w:pPr>
        <w:pStyle w:val="just"/>
      </w:pPr>
      <w:r>
        <w:t>- участие в управлении организацией в предусмотренных Трудовым кодексом Российской Федерации</w:t>
      </w:r>
      <w:r>
        <w:t>, иными федеральными законами и коллективным договором формах;</w:t>
      </w:r>
    </w:p>
    <w:p w:rsidR="00000000" w:rsidRDefault="00477A7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477A70">
      <w:pPr>
        <w:pStyle w:val="just"/>
      </w:pPr>
      <w:r>
        <w:t>- защиту с</w:t>
      </w:r>
      <w:r>
        <w:t>воих трудовых прав, свобод и законных интересов всеми не запрещенными законом способами;</w:t>
      </w:r>
    </w:p>
    <w:p w:rsidR="00000000" w:rsidRDefault="00477A7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</w:t>
      </w:r>
      <w:r>
        <w:t>ьными законами;</w:t>
      </w:r>
    </w:p>
    <w:p w:rsidR="00000000" w:rsidRDefault="00477A70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77A70">
      <w:pPr>
        <w:pStyle w:val="just"/>
      </w:pPr>
      <w:r>
        <w:t>- обязательное социальное страхов</w:t>
      </w:r>
      <w:r>
        <w:t>ание в случаях, предусмотренных федеральными законами;</w:t>
      </w:r>
    </w:p>
    <w:p w:rsidR="00000000" w:rsidRDefault="00477A7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77A7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ОБЯЗАННОСТИ РАБОТНИКА</w:t>
      </w:r>
    </w:p>
    <w:p w:rsidR="00000000" w:rsidRDefault="00477A70">
      <w:pPr>
        <w:pStyle w:val="just"/>
      </w:pPr>
      <w:r>
        <w:t>Работник обязан:</w:t>
      </w:r>
    </w:p>
    <w:p w:rsidR="00000000" w:rsidRDefault="00477A7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77A70">
      <w:pPr>
        <w:pStyle w:val="just"/>
      </w:pPr>
      <w:r>
        <w:t>- соблюдать правила внутреннего трудового распорядка;</w:t>
      </w:r>
    </w:p>
    <w:p w:rsidR="00000000" w:rsidRDefault="00477A70">
      <w:pPr>
        <w:pStyle w:val="just"/>
      </w:pPr>
      <w:r>
        <w:t>- соблюдать трудовую дисциплину;</w:t>
      </w:r>
    </w:p>
    <w:p w:rsidR="00000000" w:rsidRDefault="00477A70">
      <w:pPr>
        <w:pStyle w:val="just"/>
      </w:pPr>
      <w:r>
        <w:t>- выполнять</w:t>
      </w:r>
      <w:r>
        <w:t xml:space="preserve"> установленные нормы труда;</w:t>
      </w:r>
    </w:p>
    <w:p w:rsidR="00000000" w:rsidRDefault="00477A7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77A70">
      <w:pPr>
        <w:pStyle w:val="just"/>
      </w:pPr>
      <w:r>
        <w:t xml:space="preserve">- бережно относиться к имуществу Работодателя (в том числе к имуществу </w:t>
      </w:r>
      <w:r>
        <w:t>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77A7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</w:t>
      </w:r>
      <w:r>
        <w:t>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77A70">
      <w:pPr>
        <w:pStyle w:val="just"/>
      </w:pPr>
      <w:r>
        <w:t>Работник несет ответственн</w:t>
      </w:r>
      <w:r>
        <w:t>ость за:</w:t>
      </w:r>
    </w:p>
    <w:p w:rsidR="00000000" w:rsidRDefault="00477A70">
      <w:pPr>
        <w:pStyle w:val="just"/>
      </w:pPr>
      <w:r>
        <w:t>Невыполнение своих обязанностей.</w:t>
      </w:r>
    </w:p>
    <w:p w:rsidR="00000000" w:rsidRDefault="00477A70">
      <w:pPr>
        <w:pStyle w:val="just"/>
      </w:pPr>
      <w:r>
        <w:t>Недостоверную информацию о состоянии выполнения работы.</w:t>
      </w:r>
    </w:p>
    <w:p w:rsidR="00000000" w:rsidRDefault="00477A70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477A70">
      <w:pPr>
        <w:pStyle w:val="just"/>
      </w:pPr>
      <w:r>
        <w:t>Нарушение правил техники безопасности и инструкции по охране труда, непринятие мер по пресечению</w:t>
      </w:r>
      <w:r>
        <w:t xml:space="preserve">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77A70">
      <w:pPr>
        <w:pStyle w:val="just"/>
      </w:pPr>
      <w:r>
        <w:t>Несоблюдение трудовой дисциплины.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77A70">
      <w:pPr>
        <w:pStyle w:val="just"/>
      </w:pPr>
      <w:r>
        <w:t xml:space="preserve">6.1. Режим работы Работника определяется в соответствии с </w:t>
      </w:r>
      <w:r>
        <w:t>Правилами внутреннего трудового распорядка, установленными у Работодателя.</w:t>
      </w:r>
    </w:p>
    <w:p w:rsidR="00000000" w:rsidRDefault="00477A70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77A70">
      <w:pPr>
        <w:pStyle w:val="just"/>
      </w:pPr>
      <w:r>
        <w:t>6.3. Характеристики условий труда на рабочем месте: ____</w:t>
      </w:r>
      <w:r>
        <w:t>________________.</w:t>
      </w:r>
    </w:p>
    <w:p w:rsidR="00000000" w:rsidRDefault="00477A70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477A70">
      <w:pPr>
        <w:pStyle w:val="HTML"/>
      </w:pPr>
      <w:r>
        <w:t xml:space="preserve">    6.5. __________________________________________________________________</w:t>
      </w:r>
    </w:p>
    <w:p w:rsidR="00000000" w:rsidRDefault="00477A70">
      <w:pPr>
        <w:pStyle w:val="HTML"/>
      </w:pPr>
      <w:r>
        <w:t>(дополнительные ус</w:t>
      </w:r>
      <w:r>
        <w:t>ловия, не ухудшающие положение работника по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___________________________________________________________________________</w:t>
      </w:r>
    </w:p>
    <w:p w:rsidR="00000000" w:rsidRDefault="00477A70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77A70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__________________________________________________________________________.</w:t>
      </w:r>
    </w:p>
    <w:p w:rsidR="00000000" w:rsidRDefault="00477A70">
      <w:pPr>
        <w:pStyle w:val="HTML"/>
      </w:pPr>
      <w:r>
        <w:t>правовыми соглашениями, локальными нормативными актами)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ВЗАИМООТНОШЕНИЯ </w:t>
      </w:r>
      <w:r>
        <w:rPr>
          <w:rFonts w:eastAsia="Times New Roman"/>
        </w:rPr>
        <w:t>(СВЯЗИ ПО ДОЛЖНОСТИ)</w:t>
      </w:r>
    </w:p>
    <w:p w:rsidR="00000000" w:rsidRDefault="00477A70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477A70">
      <w:pPr>
        <w:pStyle w:val="HTML"/>
      </w:pPr>
      <w:r>
        <w:t>___________________________________________________________________________</w:t>
      </w:r>
    </w:p>
    <w:p w:rsidR="00000000" w:rsidRDefault="00477A70">
      <w:pPr>
        <w:pStyle w:val="HTML"/>
      </w:pPr>
      <w:r>
        <w:t>(подразделения и работники, от которых он получает и которым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77A70">
      <w:pPr>
        <w:pStyle w:val="HTML"/>
      </w:pPr>
      <w:r>
        <w:t>передает материалы, информацию, их состав и сроки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__________________________________________________________________________.</w:t>
      </w:r>
    </w:p>
    <w:p w:rsidR="00000000" w:rsidRDefault="00477A70">
      <w:pPr>
        <w:pStyle w:val="HTML"/>
      </w:pPr>
      <w:r>
        <w:t>передачи, с кем взаимодействует во время исполнения работы)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7.2.    В ава</w:t>
      </w:r>
      <w:r>
        <w:t>рийных ситуациях Работник взаимодействует с ______________</w:t>
      </w:r>
    </w:p>
    <w:p w:rsidR="00000000" w:rsidRDefault="00477A70">
      <w:pPr>
        <w:pStyle w:val="HTML"/>
      </w:pPr>
      <w:r>
        <w:t>___________________________________________________________________________</w:t>
      </w:r>
    </w:p>
    <w:p w:rsidR="00000000" w:rsidRDefault="00477A70">
      <w:pPr>
        <w:pStyle w:val="HTML"/>
      </w:pPr>
      <w:r>
        <w:t>(подразделения, ликвидирующие аварии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__________________________________________________________________________.</w:t>
      </w:r>
    </w:p>
    <w:p w:rsidR="00000000" w:rsidRDefault="00477A70">
      <w:pPr>
        <w:pStyle w:val="HTML"/>
      </w:pPr>
      <w:r>
        <w:t>и после</w:t>
      </w:r>
      <w:r>
        <w:t>дствия чрезвычайных происшествий)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477A70">
      <w:pPr>
        <w:pStyle w:val="HTML"/>
      </w:pPr>
      <w:r>
        <w:t>возлагаются на _______________________________.</w:t>
      </w:r>
    </w:p>
    <w:p w:rsidR="00000000" w:rsidRDefault="00477A70">
      <w:pPr>
        <w:pStyle w:val="HTML"/>
      </w:pPr>
      <w:r>
        <w:t>(должность)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77A70">
      <w:pPr>
        <w:pStyle w:val="just"/>
      </w:pPr>
      <w:r>
        <w:t>8.1. Критериями оценки дело</w:t>
      </w:r>
      <w:r>
        <w:t>вых качеств Работника являются:</w:t>
      </w:r>
    </w:p>
    <w:p w:rsidR="00000000" w:rsidRDefault="00477A70">
      <w:pPr>
        <w:pStyle w:val="just"/>
      </w:pPr>
      <w:r>
        <w:t>- квалификация;</w:t>
      </w:r>
    </w:p>
    <w:p w:rsidR="00000000" w:rsidRDefault="00477A70">
      <w:pPr>
        <w:pStyle w:val="just"/>
      </w:pPr>
      <w:r>
        <w:t>- стаж работы по специальности;</w:t>
      </w:r>
    </w:p>
    <w:p w:rsidR="00000000" w:rsidRDefault="00477A70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477A70">
      <w:pPr>
        <w:pStyle w:val="just"/>
      </w:pPr>
      <w:r>
        <w:t>- уровень трудовой дисциплины;</w:t>
      </w:r>
    </w:p>
    <w:p w:rsidR="00000000" w:rsidRDefault="00477A70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477A70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477A70">
      <w:pPr>
        <w:pStyle w:val="just"/>
      </w:pPr>
      <w:r>
        <w:t>- умение работать с документами;</w:t>
      </w:r>
    </w:p>
    <w:p w:rsidR="00000000" w:rsidRDefault="00477A70">
      <w:pPr>
        <w:pStyle w:val="just"/>
      </w:pPr>
      <w:r>
        <w:t>- способность в установленные</w:t>
      </w:r>
      <w:r>
        <w:t xml:space="preserve"> сроки осваивать технические средства, повышающие производительность труда и качество работы;</w:t>
      </w:r>
    </w:p>
    <w:p w:rsidR="00000000" w:rsidRDefault="00477A70">
      <w:pPr>
        <w:pStyle w:val="just"/>
      </w:pPr>
      <w:r>
        <w:t>- производственная этика, стиль общения;</w:t>
      </w:r>
    </w:p>
    <w:p w:rsidR="00000000" w:rsidRDefault="00477A70">
      <w:pPr>
        <w:pStyle w:val="just"/>
      </w:pPr>
      <w:r>
        <w:t>- способность к творчеству, предприимчивость;</w:t>
      </w:r>
    </w:p>
    <w:p w:rsidR="00000000" w:rsidRDefault="00477A70">
      <w:pPr>
        <w:pStyle w:val="just"/>
      </w:pPr>
      <w:r>
        <w:t>- способность к адекватной самооценке;</w:t>
      </w:r>
    </w:p>
    <w:p w:rsidR="00000000" w:rsidRDefault="00477A70">
      <w:pPr>
        <w:pStyle w:val="just"/>
      </w:pPr>
      <w:r>
        <w:t>- проявление инициативы в работе, вы</w:t>
      </w:r>
      <w:r>
        <w:t>полнение работы более высокой квалификации;</w:t>
      </w:r>
    </w:p>
    <w:p w:rsidR="00000000" w:rsidRDefault="00477A70">
      <w:pPr>
        <w:pStyle w:val="just"/>
      </w:pPr>
      <w:r>
        <w:t>- повышение индивидуальной выработки;</w:t>
      </w:r>
    </w:p>
    <w:p w:rsidR="00000000" w:rsidRDefault="00477A70">
      <w:pPr>
        <w:pStyle w:val="just"/>
      </w:pPr>
      <w:r>
        <w:t>- рационализаторские предложения;</w:t>
      </w:r>
    </w:p>
    <w:p w:rsidR="00000000" w:rsidRDefault="00477A70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477A70">
      <w:pPr>
        <w:pStyle w:val="just"/>
      </w:pPr>
      <w:r>
        <w:t>- высокая культура труда на конкрет</w:t>
      </w:r>
      <w:r>
        <w:t>ном рабочем месте.</w:t>
      </w:r>
    </w:p>
    <w:p w:rsidR="00000000" w:rsidRDefault="00477A7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477A70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477A70">
      <w:pPr>
        <w:pStyle w:val="just"/>
      </w:pPr>
      <w:r>
        <w:t>- качество законче</w:t>
      </w:r>
      <w:r>
        <w:t>нной работы;</w:t>
      </w:r>
    </w:p>
    <w:p w:rsidR="00000000" w:rsidRDefault="00477A70">
      <w:pPr>
        <w:pStyle w:val="just"/>
      </w:pPr>
      <w:r>
        <w:t>- своевременность выполнения должностных обязанностей;</w:t>
      </w:r>
    </w:p>
    <w:p w:rsidR="00000000" w:rsidRDefault="00477A70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477A70">
      <w:pPr>
        <w:pStyle w:val="just"/>
      </w:pPr>
      <w:r>
        <w:t xml:space="preserve">8.3. Оценка деловых качеств и результатов работы проводятся на основе объективных показателей, мотивированного мнения </w:t>
      </w:r>
      <w:r>
        <w:t>непосредственного руководителя и коллег.</w:t>
      </w:r>
    </w:p>
    <w:p w:rsidR="00000000" w:rsidRDefault="00477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7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77A70">
      <w:pPr>
        <w:pStyle w:val="HTML"/>
      </w:pPr>
      <w:r>
        <w:t>(наименование,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__________________________________________________________________________.</w:t>
      </w:r>
    </w:p>
    <w:p w:rsidR="00000000" w:rsidRDefault="00477A70">
      <w:pPr>
        <w:pStyle w:val="HTML"/>
      </w:pPr>
      <w:r>
        <w:t>номер и дата документа)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Начальник структурног</w:t>
      </w:r>
      <w:r>
        <w:t>о подразделения ____________________/_____________</w:t>
      </w:r>
    </w:p>
    <w:p w:rsidR="00000000" w:rsidRDefault="00477A70">
      <w:pPr>
        <w:pStyle w:val="HTML"/>
      </w:pPr>
      <w:r>
        <w:t>(Ф.И.О.)        (подпись)</w:t>
      </w:r>
    </w:p>
    <w:p w:rsidR="00000000" w:rsidRDefault="00477A70">
      <w:pPr>
        <w:pStyle w:val="HTML"/>
      </w:pPr>
      <w:r>
        <w:t>"___"____________ _____ г.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Согласовано:</w:t>
      </w:r>
    </w:p>
    <w:p w:rsidR="00000000" w:rsidRDefault="00477A70">
      <w:pPr>
        <w:pStyle w:val="HTML"/>
      </w:pPr>
      <w:r>
        <w:t>юридическая служба ___________________________/_________________</w:t>
      </w:r>
    </w:p>
    <w:p w:rsidR="00000000" w:rsidRDefault="00477A70">
      <w:pPr>
        <w:pStyle w:val="HTML"/>
      </w:pPr>
      <w:r>
        <w:t>(Ф.И.О.)             (подпись)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"___"</w:t>
      </w:r>
      <w:r>
        <w:t>____________ _____ г.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С инструкцией ознакомлен(а): _________________________/_______________</w:t>
      </w:r>
    </w:p>
    <w:p w:rsidR="00000000" w:rsidRDefault="00477A70">
      <w:pPr>
        <w:pStyle w:val="HTML"/>
      </w:pPr>
      <w:r>
        <w:t>(или: инструкцию получил(а))        (Ф.И.О.)             (подпись)</w:t>
      </w:r>
    </w:p>
    <w:p w:rsidR="00000000" w:rsidRDefault="00477A70">
      <w:pPr>
        <w:pStyle w:val="HTML"/>
      </w:pPr>
    </w:p>
    <w:p w:rsidR="00000000" w:rsidRDefault="00477A70">
      <w:pPr>
        <w:pStyle w:val="HTML"/>
      </w:pPr>
      <w:r>
        <w:t>"___"____________ _____ г.</w:t>
      </w:r>
    </w:p>
    <w:p w:rsidR="00000000" w:rsidRDefault="00477A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https://порядокправа.рф/obrazecy/dolzhnostnaya_instrukciya_apparatchika_smeshivaniy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a_krasitelej_3_go_razryada.htm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70"/>
    <w:rsid w:val="0047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F4FD0-A938-4322-A774-EA3BD1EA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6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smeshivaniya_krasitelej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1785</Words>
  <Characters>10180</Characters>
  <Application>Microsoft Office Word</Application>
  <DocSecurity>0</DocSecurity>
  <Lines>84</Lines>
  <Paragraphs>23</Paragraphs>
  <ScaleCrop>false</ScaleCrop>
  <Company/>
  <LinksUpToDate>false</LinksUpToDate>
  <CharactersWithSpaces>11942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смешивания красителей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2022-08-06T20:16:00Z</dcterms:created>
  <dcterms:modified xsi:type="dcterms:W3CDTF">2022-08-06T20:16:00Z</dcterms:modified>
</cp:coreProperties>
</file>