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475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аппаратчика по изготовлению клеевой нити 4-го разряда</w:t>
      </w:r>
    </w:p>
    <w:p w:rsidR="00000000" w:rsidRDefault="004A4754">
      <w:pPr>
        <w:pStyle w:val="HTML"/>
      </w:pPr>
      <w:r>
        <w:t xml:space="preserve">                                                                "УТВЕРЖДАЮ"</w:t>
      </w:r>
    </w:p>
    <w:p w:rsidR="00000000" w:rsidRDefault="004A4754">
      <w:pPr>
        <w:pStyle w:val="HTML"/>
      </w:pPr>
      <w:r>
        <w:t>______________________________</w:t>
      </w:r>
    </w:p>
    <w:p w:rsidR="00000000" w:rsidRDefault="004A4754">
      <w:pPr>
        <w:pStyle w:val="HTML"/>
      </w:pPr>
      <w:r>
        <w:t>(должность руководителя)</w:t>
      </w:r>
    </w:p>
    <w:p w:rsidR="00000000" w:rsidRDefault="004A4754">
      <w:pPr>
        <w:pStyle w:val="HTML"/>
      </w:pPr>
    </w:p>
    <w:p w:rsidR="00000000" w:rsidRDefault="004A4754">
      <w:pPr>
        <w:pStyle w:val="HTML"/>
      </w:pPr>
      <w:r>
        <w:t>______________________________</w:t>
      </w:r>
    </w:p>
    <w:p w:rsidR="00000000" w:rsidRDefault="004A4754">
      <w:pPr>
        <w:pStyle w:val="HTML"/>
      </w:pPr>
      <w:r>
        <w:t>(наименование Организации)</w:t>
      </w:r>
    </w:p>
    <w:p w:rsidR="00000000" w:rsidRDefault="004A4754">
      <w:pPr>
        <w:pStyle w:val="HTML"/>
      </w:pPr>
    </w:p>
    <w:p w:rsidR="00000000" w:rsidRDefault="004A4754">
      <w:pPr>
        <w:pStyle w:val="HTML"/>
      </w:pPr>
      <w:r>
        <w:t>____________/_________________</w:t>
      </w:r>
    </w:p>
    <w:p w:rsidR="00000000" w:rsidRDefault="004A4754">
      <w:pPr>
        <w:pStyle w:val="HTML"/>
      </w:pPr>
      <w:r>
        <w:t>(подпись)       (Ф.И.О.)</w:t>
      </w:r>
    </w:p>
    <w:p w:rsidR="00000000" w:rsidRDefault="004A4754">
      <w:pPr>
        <w:pStyle w:val="HTML"/>
      </w:pPr>
    </w:p>
    <w:p w:rsidR="00000000" w:rsidRDefault="004A4754">
      <w:pPr>
        <w:pStyle w:val="HTML"/>
      </w:pPr>
      <w:r>
        <w:t>М.П.</w:t>
      </w:r>
    </w:p>
    <w:p w:rsidR="00000000" w:rsidRDefault="004A4754">
      <w:pPr>
        <w:pStyle w:val="HTML"/>
      </w:pPr>
    </w:p>
    <w:p w:rsidR="00000000" w:rsidRDefault="004A4754">
      <w:pPr>
        <w:pStyle w:val="HTML"/>
      </w:pPr>
      <w:r>
        <w:t>"___"____________ _____ г.</w:t>
      </w:r>
    </w:p>
    <w:p w:rsidR="00000000" w:rsidRDefault="004A4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75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аппаратчика по изготовлению клеевой нити 4-го разряда</w:t>
      </w:r>
    </w:p>
    <w:p w:rsidR="00000000" w:rsidRDefault="004A475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A4754">
      <w:pPr>
        <w:pStyle w:val="just"/>
      </w:pPr>
      <w:r>
        <w:t>1.1. Насто</w:t>
      </w:r>
      <w:r>
        <w:t>ящая должностная инструкция определяет функциональные обязанности, права и ответственность аппаратчика по изготовлению клеевой нити 4-го разряда (далее - Работник) ___"____________________".</w:t>
      </w:r>
    </w:p>
    <w:p w:rsidR="00000000" w:rsidRDefault="004A4754">
      <w:pPr>
        <w:pStyle w:val="just"/>
      </w:pPr>
      <w:r>
        <w:t>1.2. Работник назначается на должность и освобождается от должнос</w:t>
      </w:r>
      <w:r>
        <w:t>ти в установленном действующим трудовым законодательством порядке приказом руководителя Работодателя.</w:t>
      </w:r>
    </w:p>
    <w:p w:rsidR="00000000" w:rsidRDefault="004A4754">
      <w:pPr>
        <w:pStyle w:val="just"/>
      </w:pPr>
      <w:r>
        <w:t>1.3. Работник подчиняется непосредственно ________________________.</w:t>
      </w:r>
    </w:p>
    <w:p w:rsidR="00000000" w:rsidRDefault="004A4754">
      <w:pPr>
        <w:pStyle w:val="just"/>
      </w:pPr>
      <w:r>
        <w:t xml:space="preserve">1.4. На должность Работника назначается лицо, имеющее _____________ (высшее, среднее) </w:t>
      </w:r>
      <w:r>
        <w:t>образование.</w:t>
      </w:r>
    </w:p>
    <w:p w:rsidR="00000000" w:rsidRDefault="004A4754">
      <w:pPr>
        <w:pStyle w:val="just"/>
      </w:pPr>
      <w:r>
        <w:t>1.5. Работник должен знать:</w:t>
      </w:r>
    </w:p>
    <w:p w:rsidR="00000000" w:rsidRDefault="004A4754">
      <w:pPr>
        <w:pStyle w:val="just"/>
      </w:pPr>
      <w:r>
        <w:t>- принцип работы установки и генератора тока высокой частоты;</w:t>
      </w:r>
    </w:p>
    <w:p w:rsidR="00000000" w:rsidRDefault="004A4754">
      <w:pPr>
        <w:pStyle w:val="just"/>
      </w:pPr>
      <w:r>
        <w:t>- применяемые контрольно-измерительные приборы;</w:t>
      </w:r>
    </w:p>
    <w:p w:rsidR="00000000" w:rsidRDefault="004A4754">
      <w:pPr>
        <w:pStyle w:val="just"/>
      </w:pPr>
      <w:r>
        <w:t>- рецептуру, свойства применяемых материалов, полиамидных смол, стеклонитей;</w:t>
      </w:r>
    </w:p>
    <w:p w:rsidR="00000000" w:rsidRDefault="004A4754">
      <w:pPr>
        <w:pStyle w:val="just"/>
      </w:pPr>
      <w:r>
        <w:t>- метод анализа готовой нити</w:t>
      </w:r>
      <w:r>
        <w:t>;</w:t>
      </w:r>
    </w:p>
    <w:p w:rsidR="00000000" w:rsidRDefault="004A4754">
      <w:pPr>
        <w:pStyle w:val="just"/>
      </w:pPr>
      <w:r>
        <w:t>- государственные стандарты и технические условия на исходное сырье и готовую нить;</w:t>
      </w:r>
    </w:p>
    <w:p w:rsidR="00000000" w:rsidRDefault="004A4754">
      <w:pPr>
        <w:pStyle w:val="just"/>
      </w:pPr>
      <w:r>
        <w:t>- правила заправки нитей в фильтры и обслуживания мотального устройства;</w:t>
      </w:r>
    </w:p>
    <w:p w:rsidR="00000000" w:rsidRDefault="004A4754">
      <w:pPr>
        <w:pStyle w:val="just"/>
      </w:pPr>
      <w:r>
        <w:t>- нормы расхода материалов;</w:t>
      </w:r>
    </w:p>
    <w:p w:rsidR="00000000" w:rsidRDefault="004A4754">
      <w:pPr>
        <w:pStyle w:val="just"/>
      </w:pPr>
      <w:r>
        <w:lastRenderedPageBreak/>
        <w:t>- правила хранения и транспортировки готовой нити на склад;</w:t>
      </w:r>
    </w:p>
    <w:p w:rsidR="00000000" w:rsidRDefault="004A4754">
      <w:pPr>
        <w:pStyle w:val="just"/>
      </w:pPr>
      <w:r>
        <w:t>- законодательство о труде;</w:t>
      </w:r>
    </w:p>
    <w:p w:rsidR="00000000" w:rsidRDefault="004A4754">
      <w:pPr>
        <w:pStyle w:val="just"/>
      </w:pPr>
      <w:r>
        <w:t>- права и обязанности работников и режим их работы;</w:t>
      </w:r>
    </w:p>
    <w:p w:rsidR="00000000" w:rsidRDefault="004A4754">
      <w:pPr>
        <w:pStyle w:val="just"/>
      </w:pPr>
      <w:r>
        <w:t>- Правила внутреннего трудового распорядка;</w:t>
      </w:r>
    </w:p>
    <w:p w:rsidR="00000000" w:rsidRDefault="004A4754">
      <w:pPr>
        <w:pStyle w:val="just"/>
      </w:pPr>
      <w:r>
        <w:t>- правила и нормы охраны труда;</w:t>
      </w:r>
    </w:p>
    <w:p w:rsidR="00000000" w:rsidRDefault="004A4754">
      <w:pPr>
        <w:pStyle w:val="just"/>
      </w:pPr>
      <w:r>
        <w:t>- правила техники безопасности, производ</w:t>
      </w:r>
      <w:r>
        <w:t>ственной санитарии и гигиены, противопожарной безопасности.</w:t>
      </w:r>
    </w:p>
    <w:p w:rsidR="00000000" w:rsidRDefault="004A4754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4A4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75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A4754">
      <w:pPr>
        <w:pStyle w:val="just"/>
      </w:pPr>
      <w:r>
        <w:t>2.1. Работник осуществляет:</w:t>
      </w:r>
    </w:p>
    <w:p w:rsidR="00000000" w:rsidRDefault="004A4754">
      <w:pPr>
        <w:pStyle w:val="just"/>
      </w:pPr>
      <w:r>
        <w:t>2.1.1. Ведение технологического процесса</w:t>
      </w:r>
      <w:r>
        <w:t xml:space="preserve"> изготовления клеевой нити способом пропитки стеклонити полиамидной смолой на установке токов высокой частоты.</w:t>
      </w:r>
    </w:p>
    <w:p w:rsidR="00000000" w:rsidRDefault="004A4754">
      <w:pPr>
        <w:pStyle w:val="just"/>
      </w:pPr>
      <w:r>
        <w:t>2.1.2. Намотку клеевой нити на бобины.</w:t>
      </w:r>
    </w:p>
    <w:p w:rsidR="00000000" w:rsidRDefault="004A4754">
      <w:pPr>
        <w:pStyle w:val="just"/>
      </w:pPr>
      <w:r>
        <w:t>2.1.3. Проверку исправности аппаратуры перед началом работы.</w:t>
      </w:r>
    </w:p>
    <w:p w:rsidR="00000000" w:rsidRDefault="004A4754">
      <w:pPr>
        <w:pStyle w:val="just"/>
      </w:pPr>
      <w:r>
        <w:t>2.1.4. Контроль за качеством изготовленной ни</w:t>
      </w:r>
      <w:r>
        <w:t>ти.</w:t>
      </w:r>
    </w:p>
    <w:p w:rsidR="00000000" w:rsidRDefault="004A4754">
      <w:pPr>
        <w:pStyle w:val="just"/>
      </w:pPr>
      <w:r>
        <w:t>2.1.5. Учет и сдачу готовой клеевой нити на склад.</w:t>
      </w:r>
    </w:p>
    <w:p w:rsidR="00000000" w:rsidRDefault="004A4754">
      <w:pPr>
        <w:pStyle w:val="just"/>
      </w:pPr>
      <w:r>
        <w:t>2.1.6. Ведение рабочего журнала.</w:t>
      </w:r>
    </w:p>
    <w:p w:rsidR="00000000" w:rsidRDefault="004A4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75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A4754">
      <w:pPr>
        <w:pStyle w:val="just"/>
      </w:pPr>
      <w:r>
        <w:t>3.1. Работник имеет право на:</w:t>
      </w:r>
    </w:p>
    <w:p w:rsidR="00000000" w:rsidRDefault="004A4754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4A4754">
      <w:pPr>
        <w:pStyle w:val="just"/>
      </w:pPr>
      <w:r>
        <w:t>- рабочее место, соответствующее государственным нормат</w:t>
      </w:r>
      <w:r>
        <w:t>ивным требованиям охраны труда и условиям, предусмотренным коллективным договором;</w:t>
      </w:r>
    </w:p>
    <w:p w:rsidR="00000000" w:rsidRDefault="004A4754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4A4754">
      <w:pPr>
        <w:pStyle w:val="just"/>
      </w:pPr>
      <w:r>
        <w:t>- профессиональную подготовку, переподготовку и повышение своей квалификации в</w:t>
      </w:r>
      <w:r>
        <w:t xml:space="preserve"> порядке, установленном Трудовым кодексом РФ, иными федеральными законами;</w:t>
      </w:r>
    </w:p>
    <w:p w:rsidR="00000000" w:rsidRDefault="004A4754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4A4754">
      <w:pPr>
        <w:pStyle w:val="just"/>
      </w:pPr>
      <w:r>
        <w:t>- взаимодействие с дру</w:t>
      </w:r>
      <w:r>
        <w:t>гими подразделениями Работодателя для решения оперативных вопросов своей профессиональной деятельности;</w:t>
      </w:r>
    </w:p>
    <w:p w:rsidR="00000000" w:rsidRDefault="004A4754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A4754">
      <w:pPr>
        <w:pStyle w:val="just"/>
      </w:pPr>
      <w:r>
        <w:t>3.2. Работник вправе требовать от Работ</w:t>
      </w:r>
      <w:r>
        <w:t>одателя оказания содействия в исполнении своих должностных обязанностей.</w:t>
      </w:r>
    </w:p>
    <w:p w:rsidR="00000000" w:rsidRDefault="004A4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75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A4754">
      <w:pPr>
        <w:pStyle w:val="just"/>
      </w:pPr>
      <w:r>
        <w:t>4.1. Работник несет ответственность за:</w:t>
      </w:r>
    </w:p>
    <w:p w:rsidR="00000000" w:rsidRDefault="004A4754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A4754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4A4754">
      <w:pPr>
        <w:pStyle w:val="just"/>
      </w:pPr>
      <w:r>
        <w:t>Неп</w:t>
      </w:r>
      <w:r>
        <w:t>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A4754">
      <w:pPr>
        <w:pStyle w:val="just"/>
      </w:pPr>
      <w:r>
        <w:t>4.1.2. Правонарушения, совершенные в период осуществления своей деятельности, - в соот</w:t>
      </w:r>
      <w:r>
        <w:t>ветствии с действующим гражданским, административным и уголовным законодательством.</w:t>
      </w:r>
    </w:p>
    <w:p w:rsidR="00000000" w:rsidRDefault="004A4754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4A4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75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A4754">
      <w:pPr>
        <w:pStyle w:val="just"/>
      </w:pPr>
      <w:r>
        <w:t>5.1. Режим работы Работника определяется в соответствии с Пра</w:t>
      </w:r>
      <w:r>
        <w:t>вилами внутреннего трудового распорядка, установленными в организации.</w:t>
      </w:r>
    </w:p>
    <w:p w:rsidR="00000000" w:rsidRDefault="004A4754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4A4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754">
      <w:pPr>
        <w:pStyle w:val="HTML"/>
      </w:pPr>
      <w:r>
        <w:t xml:space="preserve">    Должностная инструкция разработана на основании _______</w:t>
      </w:r>
      <w:r>
        <w:t>________________</w:t>
      </w:r>
    </w:p>
    <w:p w:rsidR="00000000" w:rsidRDefault="004A4754">
      <w:pPr>
        <w:pStyle w:val="HTML"/>
      </w:pPr>
      <w:r>
        <w:t>(наименование,</w:t>
      </w:r>
    </w:p>
    <w:p w:rsidR="00000000" w:rsidRDefault="004A4754">
      <w:pPr>
        <w:pStyle w:val="HTML"/>
      </w:pPr>
    </w:p>
    <w:p w:rsidR="00000000" w:rsidRDefault="004A4754">
      <w:pPr>
        <w:pStyle w:val="HTML"/>
      </w:pPr>
      <w:r>
        <w:t>___________________________________________________________________________</w:t>
      </w:r>
    </w:p>
    <w:p w:rsidR="00000000" w:rsidRDefault="004A4754">
      <w:pPr>
        <w:pStyle w:val="HTML"/>
      </w:pPr>
      <w:r>
        <w:t>номер и дата документа)</w:t>
      </w:r>
    </w:p>
    <w:p w:rsidR="00000000" w:rsidRDefault="004A4754">
      <w:pPr>
        <w:pStyle w:val="HTML"/>
      </w:pPr>
    </w:p>
    <w:p w:rsidR="00000000" w:rsidRDefault="004A4754">
      <w:pPr>
        <w:pStyle w:val="HTML"/>
      </w:pPr>
      <w:r>
        <w:t>Согласовано:</w:t>
      </w:r>
    </w:p>
    <w:p w:rsidR="00000000" w:rsidRDefault="004A4754">
      <w:pPr>
        <w:pStyle w:val="HTML"/>
      </w:pPr>
      <w:r>
        <w:t>юридическая служба _____________________________/_______________</w:t>
      </w:r>
    </w:p>
    <w:p w:rsidR="00000000" w:rsidRDefault="004A4754">
      <w:pPr>
        <w:pStyle w:val="HTML"/>
      </w:pPr>
      <w:r>
        <w:t>(Ф.И.О.)             (подпись)</w:t>
      </w:r>
    </w:p>
    <w:p w:rsidR="00000000" w:rsidRDefault="004A4754">
      <w:pPr>
        <w:pStyle w:val="HTML"/>
      </w:pPr>
    </w:p>
    <w:p w:rsidR="00000000" w:rsidRDefault="004A4754">
      <w:pPr>
        <w:pStyle w:val="HTML"/>
      </w:pPr>
      <w:r>
        <w:t>"___"_______</w:t>
      </w:r>
      <w:r>
        <w:t>_____ _____ г.</w:t>
      </w:r>
    </w:p>
    <w:p w:rsidR="00000000" w:rsidRDefault="004A4754">
      <w:pPr>
        <w:pStyle w:val="HTML"/>
      </w:pPr>
    </w:p>
    <w:p w:rsidR="00000000" w:rsidRDefault="004A4754">
      <w:pPr>
        <w:pStyle w:val="HTML"/>
      </w:pPr>
      <w:r>
        <w:t>С инструкцией ознакомлен ________________________/________________</w:t>
      </w:r>
    </w:p>
    <w:p w:rsidR="00000000" w:rsidRDefault="004A4754">
      <w:pPr>
        <w:pStyle w:val="HTML"/>
      </w:pPr>
      <w:r>
        <w:t>(или инструкцию получил)         (Ф.И.О.)             (подпись)</w:t>
      </w:r>
    </w:p>
    <w:p w:rsidR="00000000" w:rsidRDefault="004A4754">
      <w:pPr>
        <w:pStyle w:val="HTML"/>
      </w:pPr>
    </w:p>
    <w:p w:rsidR="00000000" w:rsidRDefault="004A4754">
      <w:pPr>
        <w:pStyle w:val="HTML"/>
      </w:pPr>
      <w:r>
        <w:t>"___"____________ _____ г.</w:t>
      </w:r>
    </w:p>
    <w:p w:rsidR="00000000" w:rsidRDefault="004A47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a_instrukciya_apparatchika_po_izgotovleniyu_kleevoj_niti_4_go_razryada.htm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754"/>
    <w:rsid w:val="004A4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27EF74-93F7-43AC-ACCE-2F08B4383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pparatchika_po_izgotovleniyu_kleevoj_niti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4396</Characters>
  <Application>Microsoft Office Word</Application>
  <DocSecurity>0</DocSecurity>
  <Lines>36</Lines>
  <Paragraphs>10</Paragraphs>
  <ScaleCrop>false</ScaleCrop>
  <Company/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аппаратчика по изготовлению клеевой нити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2022-08-06T20:15:00Z</dcterms:created>
  <dcterms:modified xsi:type="dcterms:W3CDTF">2022-08-06T20:15:00Z</dcterms:modified>
</cp:coreProperties>
</file>