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B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туризму</w:t>
      </w:r>
    </w:p>
    <w:p w:rsidR="00000000" w:rsidRDefault="00B45BFD">
      <w:pPr>
        <w:pStyle w:val="right"/>
      </w:pPr>
      <w:r>
        <w:t>Примерный образец</w:t>
      </w:r>
    </w:p>
    <w:p w:rsidR="00000000" w:rsidRDefault="00B45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BFD">
      <w:pPr>
        <w:pStyle w:val="HTML"/>
      </w:pPr>
      <w:r>
        <w:t xml:space="preserve">    Утверждаю</w:t>
      </w:r>
    </w:p>
    <w:p w:rsidR="00000000" w:rsidRDefault="00B45BFD">
      <w:pPr>
        <w:pStyle w:val="HTML"/>
      </w:pPr>
      <w:r>
        <w:t>Генеральный директор компании</w:t>
      </w:r>
    </w:p>
    <w:p w:rsidR="00000000" w:rsidRDefault="00B45BFD">
      <w:pPr>
        <w:pStyle w:val="HTML"/>
      </w:pPr>
      <w:r>
        <w:t>_____________________________ И.О.Ф.</w:t>
      </w:r>
    </w:p>
    <w:p w:rsidR="00000000" w:rsidRDefault="00B45BFD">
      <w:pPr>
        <w:pStyle w:val="HTML"/>
      </w:pPr>
      <w:r>
        <w:t>"___" ___________ 20__ года</w:t>
      </w:r>
    </w:p>
    <w:p w:rsidR="00000000" w:rsidRDefault="00B45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BF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агента по туризму</w:t>
      </w:r>
    </w:p>
    <w:p w:rsidR="00000000" w:rsidRDefault="00B45BFD">
      <w:pPr>
        <w:pStyle w:val="just"/>
      </w:pPr>
      <w:r>
        <w:t>1. Общие положения.</w:t>
      </w:r>
    </w:p>
    <w:p w:rsidR="00000000" w:rsidRDefault="00B45BFD">
      <w:pPr>
        <w:pStyle w:val="just"/>
      </w:pPr>
      <w:r>
        <w:t>Агент по туризму.</w:t>
      </w:r>
    </w:p>
    <w:p w:rsidR="00000000" w:rsidRDefault="00B45BFD">
      <w:pPr>
        <w:pStyle w:val="just"/>
      </w:pPr>
      <w:r>
        <w:t>1.1. Агент по туризму относится к категории технических исполнителей.</w:t>
      </w:r>
    </w:p>
    <w:p w:rsidR="00000000" w:rsidRDefault="00B45BFD">
      <w:pPr>
        <w:pStyle w:val="just"/>
      </w:pPr>
      <w:r>
        <w:t>1.2. На агента по туризму назначается лицо, имеющее (высшее, среднее) профессиональное образование, дополнительную подготовку по туристской деятельности (без предъявлен</w:t>
      </w:r>
      <w:r>
        <w:t>ия требований к стажу; стаж работы - не менее 1 года, 2 лет, др.).</w:t>
      </w:r>
    </w:p>
    <w:p w:rsidR="00000000" w:rsidRDefault="00B45BFD">
      <w:pPr>
        <w:pStyle w:val="just"/>
      </w:pPr>
      <w:r>
        <w:t>1.3. Агент по туризму должен знать:</w:t>
      </w:r>
    </w:p>
    <w:p w:rsidR="00000000" w:rsidRDefault="00B45BFD">
      <w:pPr>
        <w:pStyle w:val="just"/>
      </w:pPr>
      <w:r>
        <w:t>- Федеральный закон "Об основах туристской деятельности в Российской Федерации", иные нормативные правовые документы, регламентирующие осуществление тури</w:t>
      </w:r>
      <w:r>
        <w:t>стской деятельности;</w:t>
      </w:r>
    </w:p>
    <w:p w:rsidR="00000000" w:rsidRDefault="00B45BFD">
      <w:pPr>
        <w:pStyle w:val="just"/>
      </w:pPr>
      <w:r>
        <w:t>- географию стран мира;</w:t>
      </w:r>
    </w:p>
    <w:p w:rsidR="00000000" w:rsidRDefault="00B45BFD">
      <w:pPr>
        <w:pStyle w:val="just"/>
      </w:pPr>
      <w:r>
        <w:t>- порядок оформления договоров и заключения контрактов по реализации туров;</w:t>
      </w:r>
    </w:p>
    <w:p w:rsidR="00000000" w:rsidRDefault="00B45BFD">
      <w:pPr>
        <w:pStyle w:val="just"/>
      </w:pPr>
      <w:r>
        <w:t>- правила бронирования билетов и услуг;</w:t>
      </w:r>
    </w:p>
    <w:p w:rsidR="00000000" w:rsidRDefault="00B45BFD">
      <w:pPr>
        <w:pStyle w:val="just"/>
      </w:pPr>
      <w:r>
        <w:t>- схемы работы с отелями, гостиницами, компаниями-перевозчиками (авиа-, железнодорожными, автоб</w:t>
      </w:r>
      <w:r>
        <w:t>усными, круизными и др.), иными организациями;</w:t>
      </w:r>
    </w:p>
    <w:p w:rsidR="00000000" w:rsidRDefault="00B45BFD">
      <w:pPr>
        <w:pStyle w:val="just"/>
      </w:pPr>
      <w:r>
        <w:t>- основы туристского права;</w:t>
      </w:r>
    </w:p>
    <w:p w:rsidR="00000000" w:rsidRDefault="00B45BFD">
      <w:pPr>
        <w:pStyle w:val="just"/>
      </w:pPr>
      <w:r>
        <w:t>- иностранный язык;</w:t>
      </w:r>
    </w:p>
    <w:p w:rsidR="00000000" w:rsidRDefault="00B45BFD">
      <w:pPr>
        <w:pStyle w:val="just"/>
      </w:pPr>
      <w:r>
        <w:t>- правила оформления туристской документации (туристических путевок, ваучеров, страховых полисов и др.);</w:t>
      </w:r>
    </w:p>
    <w:p w:rsidR="00000000" w:rsidRDefault="00B45BFD">
      <w:pPr>
        <w:pStyle w:val="just"/>
      </w:pPr>
      <w:r>
        <w:t>- методы обработки информации с использованием современн</w:t>
      </w:r>
      <w:r>
        <w:t>ых технических средств коммуникации и связи, компьютеров;</w:t>
      </w:r>
    </w:p>
    <w:p w:rsidR="00000000" w:rsidRDefault="00B45BFD">
      <w:pPr>
        <w:pStyle w:val="just"/>
      </w:pPr>
      <w:r>
        <w:t>- методики составления отчетности.</w:t>
      </w:r>
    </w:p>
    <w:p w:rsidR="00000000" w:rsidRDefault="00B45BFD">
      <w:pPr>
        <w:pStyle w:val="just"/>
      </w:pPr>
      <w:r>
        <w:lastRenderedPageBreak/>
        <w:t>1.4. Назначение на должность агента по туризму и освобождение от должности производятся приказом руководителя организации.</w:t>
      </w:r>
    </w:p>
    <w:p w:rsidR="00000000" w:rsidRDefault="00B45BFD">
      <w:pPr>
        <w:pStyle w:val="just"/>
      </w:pPr>
      <w:r>
        <w:t>1.5. Агент по туризму подчиняется непоср</w:t>
      </w:r>
      <w:r>
        <w:t>едственно менеджеру по туризму (иному должностному лицу).</w:t>
      </w:r>
    </w:p>
    <w:p w:rsidR="00000000" w:rsidRDefault="00B45BFD">
      <w:pPr>
        <w:pStyle w:val="just"/>
      </w:pPr>
      <w:r>
        <w:t>2. Должностные обязанности.</w:t>
      </w:r>
    </w:p>
    <w:p w:rsidR="00000000" w:rsidRDefault="00B45BFD">
      <w:pPr>
        <w:pStyle w:val="just"/>
      </w:pPr>
      <w:r>
        <w:t>Агент по туризму:</w:t>
      </w:r>
    </w:p>
    <w:p w:rsidR="00000000" w:rsidRDefault="00B45BFD">
      <w:pPr>
        <w:pStyle w:val="just"/>
      </w:pPr>
      <w:r>
        <w:t xml:space="preserve">2.1. Предлагает клиенту имеющийся выбор вариантов проведения отдыха, </w:t>
      </w:r>
      <w:r>
        <w:t>дает рекомендации и советы по выбору мест отдыха, консультирует клиента об особенностях социально-демографических и природно-климатических условий места отдыха.</w:t>
      </w:r>
    </w:p>
    <w:p w:rsidR="00000000" w:rsidRDefault="00B45BFD">
      <w:pPr>
        <w:pStyle w:val="just"/>
      </w:pPr>
      <w:r>
        <w:t>2.2. Проводит мини-рекламу выбранного места, описывает его достоинства и преимущества.</w:t>
      </w:r>
    </w:p>
    <w:p w:rsidR="00000000" w:rsidRDefault="00B45BFD">
      <w:pPr>
        <w:pStyle w:val="just"/>
      </w:pPr>
      <w:r>
        <w:t>2.3. Пре</w:t>
      </w:r>
      <w:r>
        <w:t>доставляет путеводители, карты, схемы, планы местности.</w:t>
      </w:r>
    </w:p>
    <w:p w:rsidR="00000000" w:rsidRDefault="00B45BFD">
      <w:pPr>
        <w:pStyle w:val="just"/>
      </w:pPr>
      <w:r>
        <w:t>2.4. Заключает договор на оказание туристских услуг.</w:t>
      </w:r>
    </w:p>
    <w:p w:rsidR="00000000" w:rsidRDefault="00B45BFD">
      <w:pPr>
        <w:pStyle w:val="just"/>
      </w:pPr>
      <w:r>
        <w:t>2.5. Организует взаимодействие с транспортными предприятиями, гостиницами и турагентствами.</w:t>
      </w:r>
    </w:p>
    <w:p w:rsidR="00000000" w:rsidRDefault="00B45BFD">
      <w:pPr>
        <w:pStyle w:val="just"/>
      </w:pPr>
      <w:r>
        <w:t>2.6. Дает необходимые рекомендации по соблюдению правил</w:t>
      </w:r>
      <w:r>
        <w:t xml:space="preserve"> безопасности в стране (регионе) пребывания.</w:t>
      </w:r>
    </w:p>
    <w:p w:rsidR="00000000" w:rsidRDefault="00B45BFD">
      <w:pPr>
        <w:pStyle w:val="just"/>
      </w:pPr>
      <w:r>
        <w:t>2.7. Оформляет необходимые туристические документы.</w:t>
      </w:r>
    </w:p>
    <w:p w:rsidR="00000000" w:rsidRDefault="00B45BFD">
      <w:pPr>
        <w:pStyle w:val="just"/>
      </w:pPr>
      <w:r>
        <w:t>3. Права.</w:t>
      </w:r>
    </w:p>
    <w:p w:rsidR="00000000" w:rsidRDefault="00B45BFD">
      <w:pPr>
        <w:pStyle w:val="just"/>
      </w:pPr>
      <w:r>
        <w:t>Агент по туризму имеет право:</w:t>
      </w:r>
    </w:p>
    <w:p w:rsidR="00000000" w:rsidRDefault="00B45BFD">
      <w:pPr>
        <w:pStyle w:val="just"/>
      </w:pPr>
      <w:r>
        <w:t>3.1. Знакомиться с документами, определяющими его права и обязанности по занимаемой должности, критерии оценки качества</w:t>
      </w:r>
      <w:r>
        <w:t xml:space="preserve"> исполнения должностных обязанностей.</w:t>
      </w:r>
    </w:p>
    <w:p w:rsidR="00000000" w:rsidRDefault="00B45BFD">
      <w:pPr>
        <w:pStyle w:val="just"/>
      </w:pPr>
      <w:r>
        <w:t>3.2. 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:rsidR="00000000" w:rsidRDefault="00B45BFD">
      <w:pPr>
        <w:pStyle w:val="just"/>
      </w:pPr>
      <w:r>
        <w:t>3.3. Требовать от руководства обеспечения организационно-технических у</w:t>
      </w:r>
      <w:r>
        <w:t>словий и оформления установленных документов, необходимых для исполнения должностных обязанностей.</w:t>
      </w:r>
    </w:p>
    <w:p w:rsidR="00000000" w:rsidRDefault="00B45BFD">
      <w:pPr>
        <w:pStyle w:val="just"/>
      </w:pPr>
      <w:r>
        <w:t>4. Ответственность.</w:t>
      </w:r>
    </w:p>
    <w:p w:rsidR="00000000" w:rsidRDefault="00B45BFD">
      <w:pPr>
        <w:pStyle w:val="just"/>
      </w:pPr>
      <w:r>
        <w:t>Агент по туризму несет ответственность:</w:t>
      </w:r>
    </w:p>
    <w:p w:rsidR="00000000" w:rsidRDefault="00B45BFD">
      <w:pPr>
        <w:pStyle w:val="just"/>
      </w:pPr>
      <w:r>
        <w:t xml:space="preserve">4.1. За ненадлежащее исполнение или неисполнение своих должностных обязанностей, предусмотренных </w:t>
      </w:r>
      <w:r>
        <w:t>настоящей должностной инструкцией, - в пределах, установленных действующим трудовым законодательством Российской Федерации.</w:t>
      </w:r>
    </w:p>
    <w:p w:rsidR="00000000" w:rsidRDefault="00B45BFD">
      <w:pPr>
        <w:pStyle w:val="just"/>
      </w:pPr>
      <w:r>
        <w:t>4.2. За правонарушения, совершенные в процессе своей деятельности, - в пределах, установленных действующим административным, уголовн</w:t>
      </w:r>
      <w:r>
        <w:t>ым и гражданским законодательством Российской Федерации.</w:t>
      </w:r>
    </w:p>
    <w:p w:rsidR="00000000" w:rsidRDefault="00B45BFD">
      <w:pPr>
        <w:pStyle w:val="just"/>
      </w:pPr>
      <w:r>
        <w:t>4.3. За причинение материального ущерба организации - в пределах, установленных действующим трудовым законодательством Российской Федерации.</w:t>
      </w:r>
    </w:p>
    <w:p w:rsidR="00000000" w:rsidRDefault="00B45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BFD">
      <w:pPr>
        <w:pStyle w:val="HTML"/>
      </w:pPr>
      <w:r>
        <w:t xml:space="preserve">    Зам. директора                    Попова             </w:t>
      </w:r>
      <w:r>
        <w:t xml:space="preserve">       О.С. Попова</w:t>
      </w:r>
    </w:p>
    <w:p w:rsidR="00000000" w:rsidRDefault="00B45BFD">
      <w:pPr>
        <w:pStyle w:val="HTML"/>
      </w:pPr>
    </w:p>
    <w:p w:rsidR="00000000" w:rsidRDefault="00B45BFD">
      <w:pPr>
        <w:pStyle w:val="HTML"/>
      </w:pPr>
      <w:r>
        <w:t>Юрисконсульт                      Круглов                  И.Н. Круглов</w:t>
      </w:r>
    </w:p>
    <w:p w:rsidR="00000000" w:rsidRDefault="00B45BFD">
      <w:pPr>
        <w:pStyle w:val="HTML"/>
      </w:pPr>
    </w:p>
    <w:p w:rsidR="00000000" w:rsidRDefault="00B45BFD">
      <w:pPr>
        <w:pStyle w:val="HTML"/>
      </w:pPr>
      <w:r>
        <w:t>02.02.2010</w:t>
      </w:r>
    </w:p>
    <w:p w:rsidR="00000000" w:rsidRDefault="00B45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BFD">
      <w:pPr>
        <w:pStyle w:val="right"/>
      </w:pPr>
      <w:r>
        <w:t>Источник - "Кадровик. Кадровое делопроизводство", 2010, № 11</w:t>
      </w:r>
    </w:p>
    <w:p w:rsidR="00000000" w:rsidRDefault="00B45B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https://порядокправа.рф/obrazecy/dolzhnostnaya_instrukciya_agenta_po_turizmu.htm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BFD"/>
    <w:rsid w:val="00B4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78AF2-92C8-4600-B46F-2968EDB8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turiz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туризму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