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E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коммерческого. Вариант 2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HTML"/>
      </w:pPr>
      <w:r>
        <w:t>Составлена в ___ экз.                                  Утверждаю</w:t>
      </w:r>
    </w:p>
    <w:p w:rsidR="00000000" w:rsidRDefault="00380EDA">
      <w:pPr>
        <w:pStyle w:val="HTML"/>
      </w:pPr>
      <w:r>
        <w:t>_______________________________</w:t>
      </w:r>
    </w:p>
    <w:p w:rsidR="00000000" w:rsidRDefault="00380EDA">
      <w:pPr>
        <w:pStyle w:val="HTML"/>
      </w:pPr>
      <w:r>
        <w:t>(инициалы, фамилия)</w:t>
      </w:r>
    </w:p>
    <w:p w:rsidR="00000000" w:rsidRDefault="00380EDA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380EDA">
      <w:pPr>
        <w:pStyle w:val="HTML"/>
      </w:pPr>
      <w:r>
        <w:t>______________________________              _______________________________</w:t>
      </w:r>
    </w:p>
    <w:p w:rsidR="00000000" w:rsidRDefault="00380EDA">
      <w:pPr>
        <w:pStyle w:val="HTML"/>
      </w:pPr>
      <w:r>
        <w:t>______________________________              _______________________________</w:t>
      </w:r>
    </w:p>
    <w:p w:rsidR="00000000" w:rsidRDefault="00380ED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80EDA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380EDA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380EDA">
      <w:pPr>
        <w:pStyle w:val="HTML"/>
      </w:pPr>
      <w:r>
        <w:t>электронной почты, ОГРН, ИНН/КПП)</w:t>
      </w:r>
    </w:p>
    <w:p w:rsidR="00000000" w:rsidRDefault="00380EDA">
      <w:pPr>
        <w:pStyle w:val="HTML"/>
      </w:pPr>
      <w:r>
        <w:t>"___"________ ___ г. N _____                      "___"________ ___ г.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агента коммерческого</w:t>
      </w: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0EDA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коммерческого "__________" (далее - "Организация").</w:t>
      </w:r>
    </w:p>
    <w:p w:rsidR="00000000" w:rsidRDefault="00380EDA">
      <w:pPr>
        <w:pStyle w:val="just"/>
      </w:pPr>
      <w:r>
        <w:t>1.2. Агент коммерческий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80EDA">
      <w:pPr>
        <w:pStyle w:val="just"/>
      </w:pPr>
      <w:r>
        <w:t>1.3. Агент коммерческий подчиняется непосредственно ________ Организации.</w:t>
      </w:r>
    </w:p>
    <w:p w:rsidR="00000000" w:rsidRDefault="00380EDA">
      <w:pPr>
        <w:pStyle w:val="just"/>
      </w:pPr>
      <w:r>
        <w:t>1.4. На должность агента коммерческого назнача</w:t>
      </w:r>
      <w:r>
        <w:t>ется лицо, имеющее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380EDA">
      <w:pPr>
        <w:pStyle w:val="just"/>
      </w:pPr>
      <w:r>
        <w:t>1.5. Агент коммерческий должен знать:</w:t>
      </w:r>
    </w:p>
    <w:p w:rsidR="00000000" w:rsidRDefault="00380EDA">
      <w:pPr>
        <w:pStyle w:val="just"/>
      </w:pPr>
      <w:r>
        <w:t>- нормативные правовые акты, положения, инструкции, другие руковод</w:t>
      </w:r>
      <w:r>
        <w:t>ящие материалы и документы, касающиеся ведения бизнеса;</w:t>
      </w:r>
    </w:p>
    <w:p w:rsidR="00000000" w:rsidRDefault="00380EDA">
      <w:pPr>
        <w:pStyle w:val="just"/>
      </w:pPr>
      <w:r>
        <w:t>- основы рыночной экономики; методы установления деловых контактов;</w:t>
      </w:r>
    </w:p>
    <w:p w:rsidR="00000000" w:rsidRDefault="00380EDA">
      <w:pPr>
        <w:pStyle w:val="just"/>
      </w:pPr>
      <w:r>
        <w:t>- порядок оформления документов, связанных с куплей-продажей товаров и заключением договоров, соглашений и контрактов на оказание ус</w:t>
      </w:r>
      <w:r>
        <w:t>луг;</w:t>
      </w:r>
    </w:p>
    <w:p w:rsidR="00000000" w:rsidRDefault="00380EDA">
      <w:pPr>
        <w:pStyle w:val="just"/>
      </w:pPr>
      <w:r>
        <w:t>- основы трудового, финансового, хозяйственного и налогового законодательства;</w:t>
      </w:r>
    </w:p>
    <w:p w:rsidR="00000000" w:rsidRDefault="00380EDA">
      <w:pPr>
        <w:pStyle w:val="just"/>
      </w:pPr>
      <w:r>
        <w:t>- действующие формы учета и отчетности;</w:t>
      </w:r>
    </w:p>
    <w:p w:rsidR="00000000" w:rsidRDefault="00380EDA">
      <w:pPr>
        <w:pStyle w:val="just"/>
      </w:pPr>
      <w:r>
        <w:t>- организацию погрузочно-разгрузочных работ;</w:t>
      </w:r>
    </w:p>
    <w:p w:rsidR="00000000" w:rsidRDefault="00380EDA">
      <w:pPr>
        <w:pStyle w:val="just"/>
      </w:pPr>
      <w:r>
        <w:t>- условия хранения и транспортировки товаров;</w:t>
      </w:r>
    </w:p>
    <w:p w:rsidR="00000000" w:rsidRDefault="00380EDA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380EDA">
      <w:pPr>
        <w:pStyle w:val="just"/>
      </w:pPr>
      <w:r>
        <w:t>- правила и нормы охраны труда.</w:t>
      </w:r>
    </w:p>
    <w:p w:rsidR="00000000" w:rsidRDefault="00380EDA">
      <w:pPr>
        <w:pStyle w:val="just"/>
      </w:pPr>
      <w:r>
        <w:t>1.6. В период временного отсутствия агента коммерческого его обязанности возлагаются на _______________.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80EDA">
      <w:pPr>
        <w:pStyle w:val="just"/>
      </w:pPr>
      <w:r>
        <w:t>2.1. Агент коммерческий осуществляет следующ</w:t>
      </w:r>
      <w:r>
        <w:t>ие обязанности:</w:t>
      </w:r>
    </w:p>
    <w:p w:rsidR="00000000" w:rsidRDefault="00380EDA">
      <w:pPr>
        <w:pStyle w:val="just"/>
      </w:pPr>
      <w:r>
        <w:t>2.1.1. Участвует в работе по установлению необходимых деловых контактов между покупателями и продавцами товаров, включая техническую и другую продукцию (оборудование, сырье, полуфабрикаты и др.), а также оказанию различных коммерческих услу</w:t>
      </w:r>
      <w:r>
        <w:t>г.</w:t>
      </w:r>
    </w:p>
    <w:p w:rsidR="00000000" w:rsidRDefault="00380EDA">
      <w:pPr>
        <w:pStyle w:val="just"/>
      </w:pPr>
      <w:r>
        <w:t>2.1.2. Содействует покупке и продаже партий товаров (оптом), а также театральной, музыкальной и других видов творческой продукции (постановка представлений, выступление артистов, спортсменов, издание книг, запись музыкальных произведений и др.).</w:t>
      </w:r>
    </w:p>
    <w:p w:rsidR="00000000" w:rsidRDefault="00380EDA">
      <w:pPr>
        <w:pStyle w:val="just"/>
      </w:pPr>
      <w:r>
        <w:t xml:space="preserve">2.1.3. </w:t>
      </w:r>
      <w:r>
        <w:t>Обеспечивает надлежащее оформление заключаемых договоров и контрактов, других необходимых документов, в том числе страховых и экспортных лицензий.</w:t>
      </w:r>
    </w:p>
    <w:p w:rsidR="00000000" w:rsidRDefault="00380EDA">
      <w:pPr>
        <w:pStyle w:val="just"/>
      </w:pPr>
      <w:r>
        <w:t>2.1.4. Выполняет необходимую техническую работу при заключении соглашений, договоров и контрактов, размещении</w:t>
      </w:r>
      <w:r>
        <w:t xml:space="preserve"> рекламы в средствах массовой информации.</w:t>
      </w:r>
    </w:p>
    <w:p w:rsidR="00000000" w:rsidRDefault="00380EDA">
      <w:pPr>
        <w:pStyle w:val="just"/>
      </w:pPr>
      <w:r>
        <w:t>2.1.5. Организует предоставление транспортных средств и обеспечение выполнения других условий, предусмотренных заключенными соглашениями, договорами и контрактами, оказывает помощь в доставке товаров.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0EDA">
      <w:pPr>
        <w:pStyle w:val="just"/>
      </w:pPr>
      <w:r>
        <w:t>3.1</w:t>
      </w:r>
      <w:r>
        <w:t>. Агент коммерческий имеет право:</w:t>
      </w:r>
    </w:p>
    <w:p w:rsidR="00000000" w:rsidRDefault="00380EDA">
      <w:pPr>
        <w:pStyle w:val="just"/>
      </w:pPr>
      <w:r>
        <w:t>3.1.1. Запрашивать и получать необходимые материалы и документы, относящиеся к вопросам деятельности агента коммерческого.</w:t>
      </w:r>
    </w:p>
    <w:p w:rsidR="00000000" w:rsidRDefault="00380EDA">
      <w:pPr>
        <w:pStyle w:val="just"/>
      </w:pPr>
      <w:r>
        <w:t>3.1.2. Вступать во взаимоотношения с подразделениями сторонних учреждений и организаций для решения</w:t>
      </w:r>
      <w:r>
        <w:t xml:space="preserve"> оперативных вопросов производственной деятельности, входящей в компетенцию агента коммерческого.</w:t>
      </w:r>
    </w:p>
    <w:p w:rsidR="00000000" w:rsidRDefault="00380EDA">
      <w:pPr>
        <w:pStyle w:val="just"/>
      </w:pPr>
      <w:r>
        <w:t>3.1.3.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0EDA">
      <w:pPr>
        <w:pStyle w:val="just"/>
      </w:pPr>
      <w:r>
        <w:t xml:space="preserve">4.1. Агент </w:t>
      </w:r>
      <w:r>
        <w:t>коммерческий несет ответственность за:</w:t>
      </w:r>
    </w:p>
    <w:p w:rsidR="00000000" w:rsidRDefault="00380EDA">
      <w:pPr>
        <w:pStyle w:val="just"/>
      </w:pPr>
      <w:r>
        <w:t>4.1.1. Необеспечение выполнения своих функциональных обязанностей.</w:t>
      </w:r>
    </w:p>
    <w:p w:rsidR="00000000" w:rsidRDefault="00380EDA">
      <w:pPr>
        <w:pStyle w:val="just"/>
      </w:pPr>
      <w:r>
        <w:t>4.1.2. Недостоверную информацию о состоянии выполнения работы.</w:t>
      </w:r>
    </w:p>
    <w:p w:rsidR="00000000" w:rsidRDefault="00380EDA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380EDA">
      <w:pPr>
        <w:pStyle w:val="just"/>
      </w:pPr>
      <w:r>
        <w:t>4.1.4.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80EDA">
      <w:pPr>
        <w:pStyle w:val="just"/>
      </w:pPr>
      <w:r>
        <w:t>4.1.5. Необеспечение соблюдения трудовой дисциплины.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0EDA">
      <w:pPr>
        <w:pStyle w:val="just"/>
      </w:pPr>
      <w:r>
        <w:t>5.1. Режим р</w:t>
      </w:r>
      <w:r>
        <w:t>аботы агента коммерческого определяется в соответствии с Правилами внутреннего трудового распорядка, установленными в Организации.</w:t>
      </w:r>
    </w:p>
    <w:p w:rsidR="00000000" w:rsidRDefault="00380EDA">
      <w:pPr>
        <w:pStyle w:val="just"/>
      </w:pPr>
      <w:r>
        <w:t>5.2. В связи с производственной необходимостью агент коммерческий обязан выезжать в служебные командировки (в т.ч. местного значения).</w:t>
      </w:r>
    </w:p>
    <w:p w:rsidR="00000000" w:rsidRDefault="00380EDA">
      <w:pPr>
        <w:pStyle w:val="just"/>
      </w:pPr>
      <w:r>
        <w:t>5.3. В соответствии с ____________________ работодатель проводит оценку эффективности работы агента коммерческого. Компле</w:t>
      </w:r>
      <w:r>
        <w:t>кс мероприятий по оценке эффективности утвержден _________ и включает в себя:</w:t>
      </w:r>
    </w:p>
    <w:p w:rsidR="00000000" w:rsidRDefault="00380EDA">
      <w:pPr>
        <w:pStyle w:val="just"/>
      </w:pPr>
      <w:r>
        <w:t>- _____________________,</w:t>
      </w:r>
    </w:p>
    <w:p w:rsidR="00000000" w:rsidRDefault="00380EDA">
      <w:pPr>
        <w:pStyle w:val="just"/>
      </w:pPr>
      <w:r>
        <w:t>- _____________________,</w:t>
      </w:r>
    </w:p>
    <w:p w:rsidR="00000000" w:rsidRDefault="00380EDA">
      <w:pPr>
        <w:pStyle w:val="just"/>
      </w:pPr>
      <w:r>
        <w:t>- _____________________.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80EDA">
      <w:pPr>
        <w:pStyle w:val="just"/>
      </w:pPr>
      <w:r>
        <w:t>6.1. Агенту коммерческому для обеспечения его деятельности предоставляется право подп</w:t>
      </w:r>
      <w:r>
        <w:t>иси организационно-распорядительных документов по вопросам, входящим в его функциональные обязанности.</w:t>
      </w:r>
    </w:p>
    <w:p w:rsidR="00000000" w:rsidRDefault="0038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ED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0EDA">
      <w:pPr>
        <w:pStyle w:val="HTML"/>
      </w:pPr>
      <w:r>
        <w:t>__________________________________________________________________________.</w:t>
      </w:r>
    </w:p>
    <w:p w:rsidR="00000000" w:rsidRDefault="00380EDA">
      <w:pPr>
        <w:pStyle w:val="HTML"/>
      </w:pPr>
      <w:r>
        <w:t>(наименование, номер и дата документа)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Руководитель структурного</w:t>
      </w:r>
    </w:p>
    <w:p w:rsidR="00000000" w:rsidRDefault="00380EDA">
      <w:pPr>
        <w:pStyle w:val="HTML"/>
      </w:pPr>
      <w:r>
        <w:t>подразделения</w:t>
      </w:r>
    </w:p>
    <w:p w:rsidR="00000000" w:rsidRDefault="00380EDA">
      <w:pPr>
        <w:pStyle w:val="HTML"/>
      </w:pPr>
      <w:r>
        <w:t>____________________________ _____________________</w:t>
      </w:r>
    </w:p>
    <w:p w:rsidR="00000000" w:rsidRDefault="00380EDA">
      <w:pPr>
        <w:pStyle w:val="HTML"/>
      </w:pPr>
      <w:r>
        <w:t>(инициалы, фамилия)           (подпись)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"___"________ ___ г.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Согласовано:</w:t>
      </w:r>
    </w:p>
    <w:p w:rsidR="00000000" w:rsidRDefault="00380EDA">
      <w:pPr>
        <w:pStyle w:val="HTML"/>
      </w:pPr>
      <w:r>
        <w:t>Юридическая служба</w:t>
      </w:r>
    </w:p>
    <w:p w:rsidR="00000000" w:rsidRDefault="00380EDA">
      <w:pPr>
        <w:pStyle w:val="HTML"/>
      </w:pPr>
      <w:r>
        <w:t>____________________________ _</w:t>
      </w:r>
      <w:r>
        <w:t>____________________</w:t>
      </w:r>
    </w:p>
    <w:p w:rsidR="00000000" w:rsidRDefault="00380EDA">
      <w:pPr>
        <w:pStyle w:val="HTML"/>
      </w:pPr>
      <w:r>
        <w:t>(инициалы, фамилия)           (подпись)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"___"________ ___ г.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С инструкцией ознакомлен:</w:t>
      </w:r>
    </w:p>
    <w:p w:rsidR="00000000" w:rsidRDefault="00380EDA">
      <w:pPr>
        <w:pStyle w:val="HTML"/>
      </w:pPr>
      <w:r>
        <w:t>(или: инструкцию получил)</w:t>
      </w:r>
    </w:p>
    <w:p w:rsidR="00000000" w:rsidRDefault="00380EDA">
      <w:pPr>
        <w:pStyle w:val="HTML"/>
      </w:pPr>
      <w:r>
        <w:t>____________________________ _____________________</w:t>
      </w:r>
    </w:p>
    <w:p w:rsidR="00000000" w:rsidRDefault="00380EDA">
      <w:pPr>
        <w:pStyle w:val="HTML"/>
      </w:pPr>
      <w:r>
        <w:t>(инициалы, фамилия)           (подпись)</w:t>
      </w:r>
    </w:p>
    <w:p w:rsidR="00000000" w:rsidRDefault="00380EDA">
      <w:pPr>
        <w:pStyle w:val="HTML"/>
      </w:pPr>
    </w:p>
    <w:p w:rsidR="00000000" w:rsidRDefault="00380EDA">
      <w:pPr>
        <w:pStyle w:val="HTML"/>
      </w:pPr>
      <w:r>
        <w:t>"___"</w:t>
      </w:r>
      <w:r>
        <w:t>________ ___ г.</w:t>
      </w:r>
    </w:p>
    <w:p w:rsidR="00000000" w:rsidRDefault="00380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azecy/dolzhnostnaya_instrukciya_agenta_kommercheskogo_2.htm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DA"/>
    <w:rsid w:val="0038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37D0F-B860-49C2-B3CE-2739B9E1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kommerche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коммерческого.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