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7234">
      <w:pPr>
        <w:pStyle w:val="1"/>
        <w:rPr>
          <w:rFonts w:eastAsia="Times New Roman"/>
        </w:rPr>
      </w:pPr>
      <w:r>
        <w:rPr>
          <w:rFonts w:eastAsia="Times New Roman"/>
        </w:rPr>
        <w:t>Документы, предоставляемые суррогатной матерью (приложение к договору суррогатного материнства)</w:t>
      </w:r>
    </w:p>
    <w:p w:rsidR="00000000" w:rsidRDefault="00D97234">
      <w:pPr>
        <w:pStyle w:val="right"/>
      </w:pPr>
      <w:r>
        <w:t>Приложение N 1 к договору N __________ от "__" _______ 20__ г.</w:t>
      </w:r>
    </w:p>
    <w:p w:rsidR="00000000" w:rsidRDefault="00D97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234">
      <w:pPr>
        <w:pStyle w:val="3"/>
        <w:rPr>
          <w:rFonts w:eastAsia="Times New Roman"/>
        </w:rPr>
      </w:pPr>
      <w:r>
        <w:rPr>
          <w:rFonts w:eastAsia="Times New Roman"/>
        </w:rPr>
        <w:t>ДОКУМЕНТЫ, ПРЕДОСТАВЛЯЕМЫЕ СУРРОГАТНОЙ МАТЕРЬЮ:</w:t>
      </w:r>
    </w:p>
    <w:p w:rsidR="00000000" w:rsidRDefault="00D97234">
      <w:pPr>
        <w:pStyle w:val="just"/>
      </w:pPr>
      <w:r>
        <w:t>1) справка о результатах анализа крови с определением группы крови и резус-фактора;</w:t>
      </w:r>
    </w:p>
    <w:p w:rsidR="00000000" w:rsidRDefault="00D97234">
      <w:pPr>
        <w:pStyle w:val="just"/>
      </w:pPr>
      <w:r>
        <w:t>2) справка о результатах анализа крови на сифилис, ВИЧ, гепатиты B и C;</w:t>
      </w:r>
    </w:p>
    <w:p w:rsidR="00000000" w:rsidRDefault="00D97234">
      <w:pPr>
        <w:pStyle w:val="just"/>
      </w:pPr>
      <w:r>
        <w:t>3) справка о результатах обследования на инфекции: хламидиоз, герпес, генитальный герпес, уреаплазмо</w:t>
      </w:r>
      <w:r>
        <w:t>з, микоплазмоз, токсоплазмоз, цитомегаловирус, краснуха;</w:t>
      </w:r>
    </w:p>
    <w:p w:rsidR="00000000" w:rsidRDefault="00D97234">
      <w:pPr>
        <w:pStyle w:val="just"/>
      </w:pPr>
      <w:r>
        <w:t>4) справка о результатах общего анализа мочи;</w:t>
      </w:r>
    </w:p>
    <w:p w:rsidR="00000000" w:rsidRDefault="00D97234">
      <w:pPr>
        <w:pStyle w:val="just"/>
      </w:pPr>
      <w:r>
        <w:t>5) справка о результатах клинического анализа крови на свертываемость;</w:t>
      </w:r>
    </w:p>
    <w:p w:rsidR="00000000" w:rsidRDefault="00D97234">
      <w:pPr>
        <w:pStyle w:val="just"/>
      </w:pPr>
      <w:r>
        <w:t>6) справка о результатах биохимического анализа крови: АЛТ, АСТ, билирубин, сахар,</w:t>
      </w:r>
      <w:r>
        <w:t xml:space="preserve"> мочевина;</w:t>
      </w:r>
    </w:p>
    <w:p w:rsidR="00000000" w:rsidRDefault="00D97234">
      <w:pPr>
        <w:pStyle w:val="just"/>
      </w:pPr>
      <w:r>
        <w:t>7) справка о результатах флюорографии;</w:t>
      </w:r>
    </w:p>
    <w:p w:rsidR="00000000" w:rsidRDefault="00D97234">
      <w:pPr>
        <w:pStyle w:val="just"/>
      </w:pPr>
      <w:r>
        <w:t>8) справка о результатах мазков на флору из уретры и цервикального канала и степень чистоты влагалища;</w:t>
      </w:r>
    </w:p>
    <w:p w:rsidR="00000000" w:rsidRDefault="00D97234">
      <w:pPr>
        <w:pStyle w:val="just"/>
      </w:pPr>
      <w:r>
        <w:t>9) справка о результатах цитологического исследования мазков с шейки матки на атипию, эрозии и др. забо</w:t>
      </w:r>
      <w:r>
        <w:t>левания;</w:t>
      </w:r>
    </w:p>
    <w:p w:rsidR="00000000" w:rsidRDefault="00D97234">
      <w:pPr>
        <w:pStyle w:val="just"/>
      </w:pPr>
      <w:r>
        <w:t>10) справка о результатах ЭКГ;</w:t>
      </w:r>
    </w:p>
    <w:p w:rsidR="00000000" w:rsidRDefault="00D97234">
      <w:pPr>
        <w:pStyle w:val="just"/>
      </w:pPr>
      <w:r>
        <w:t>11) заключение терапевта о состоянии здоровья и об отсутствии противопоказаний к вынашиванию беременности;</w:t>
      </w:r>
    </w:p>
    <w:p w:rsidR="00000000" w:rsidRDefault="00D97234">
      <w:pPr>
        <w:pStyle w:val="just"/>
      </w:pPr>
      <w:r>
        <w:t>12) заключение психиатра или справка из психоневрологического диспансера по месту жительства о том, что сурро</w:t>
      </w:r>
      <w:r>
        <w:t>гатная мать не состоит на учете;</w:t>
      </w:r>
    </w:p>
    <w:p w:rsidR="00000000" w:rsidRDefault="00D97234">
      <w:pPr>
        <w:pStyle w:val="just"/>
      </w:pPr>
      <w:r>
        <w:t>13) заключение нарколога или справка из наркологического диспансера по месту жительства о том, что суррогатная мать не состоит на учете;</w:t>
      </w:r>
    </w:p>
    <w:p w:rsidR="00000000" w:rsidRDefault="00D97234">
      <w:pPr>
        <w:pStyle w:val="just"/>
      </w:pPr>
      <w:r>
        <w:t>14) справка о результатах общего и специального гинекологического обследования;</w:t>
      </w:r>
    </w:p>
    <w:p w:rsidR="00000000" w:rsidRDefault="00D97234">
      <w:pPr>
        <w:pStyle w:val="just"/>
      </w:pPr>
      <w:r>
        <w:t>15) сп</w:t>
      </w:r>
      <w:r>
        <w:t>равка от педиатра о состоянии здоровья детей суррогатной матери (об отсутствии тяжелых форм наследуемых заболеваний);</w:t>
      </w:r>
    </w:p>
    <w:p w:rsidR="00000000" w:rsidRDefault="00D97234">
      <w:pPr>
        <w:pStyle w:val="just"/>
      </w:pPr>
      <w:r>
        <w:t>16) копия свидетельства о браке;</w:t>
      </w:r>
    </w:p>
    <w:p w:rsidR="00000000" w:rsidRDefault="00D97234">
      <w:pPr>
        <w:pStyle w:val="just"/>
      </w:pPr>
      <w:r>
        <w:lastRenderedPageBreak/>
        <w:t>17) копия свидетельства (свидетельств) о рождении ребенка (детей);</w:t>
      </w:r>
    </w:p>
    <w:p w:rsidR="00000000" w:rsidRDefault="00D97234">
      <w:pPr>
        <w:pStyle w:val="just"/>
      </w:pPr>
      <w:r>
        <w:t>18) копия гражданского паспорта.</w:t>
      </w:r>
    </w:p>
    <w:p w:rsidR="00000000" w:rsidRDefault="00D972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7234">
      <w:pPr>
        <w:pStyle w:val="right"/>
      </w:pPr>
      <w:r>
        <w:t>Исто</w:t>
      </w:r>
      <w:r>
        <w:t>чник - "Суррогатное материнство в Российской Федерации: проблемы теории и практики: монография", "Проспект"</w:t>
      </w:r>
    </w:p>
    <w:p w:rsidR="00000000" w:rsidRDefault="00D972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https://порядокправа.рф/obrazecy/dokumenty_predostavlyaemye_surrogatnoj_materyu_prilozhenie_k_dogovoru_surrogatnogo_materinstva.htm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234"/>
    <w:rsid w:val="00D97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E3DDDB-20AE-4995-AE13-27AF518B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umenty_predostavlyaemye_surrogatnoj_materyu_prilozhenie_k_dogovoru_surrogatnogo_materin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Документы, предоставляемые суррогатной матерью (приложение к договору суррогатного материнства)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2022-08-06T20:06:00Z</dcterms:created>
  <dcterms:modified xsi:type="dcterms:W3CDTF">2022-08-06T20:06:00Z</dcterms:modified>
</cp:coreProperties>
</file>