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517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минерального сырья, содержащего драгоценные металлы</w:t>
      </w: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залога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___ минерального сырья, содержащего драгоценные металлы</w:t>
      </w:r>
    </w:p>
    <w:p w:rsidR="00000000" w:rsidRDefault="00F05517">
      <w:pPr>
        <w:pStyle w:val="HTML"/>
      </w:pPr>
      <w:r>
        <w:t>г. __________                                       "___"__________ ____ г.</w:t>
      </w:r>
    </w:p>
    <w:p w:rsidR="00000000" w:rsidRDefault="00F05517">
      <w:pPr>
        <w:pStyle w:val="HTML"/>
      </w:pPr>
    </w:p>
    <w:p w:rsidR="00000000" w:rsidRDefault="00F05517">
      <w:pPr>
        <w:pStyle w:val="HTML"/>
      </w:pPr>
      <w:r>
        <w:t>_______________________________, именуем__ в дальнейшем "Залогодатель",</w:t>
      </w:r>
    </w:p>
    <w:p w:rsidR="00000000" w:rsidRDefault="00F05517">
      <w:pPr>
        <w:pStyle w:val="HTML"/>
      </w:pPr>
      <w:r>
        <w:t>(наименование)</w:t>
      </w:r>
    </w:p>
    <w:p w:rsidR="00000000" w:rsidRDefault="00F05517">
      <w:pPr>
        <w:pStyle w:val="HTML"/>
      </w:pPr>
      <w:r>
        <w:t>в лице __________________________________________, действующ__ на основании</w:t>
      </w:r>
    </w:p>
    <w:p w:rsidR="00000000" w:rsidRDefault="00F05517">
      <w:pPr>
        <w:pStyle w:val="HTML"/>
      </w:pPr>
      <w:r>
        <w:t>(должность, Ф.И.О.)</w:t>
      </w:r>
    </w:p>
    <w:p w:rsidR="00000000" w:rsidRDefault="00F05517">
      <w:pPr>
        <w:pStyle w:val="HTML"/>
      </w:pPr>
      <w:r>
        <w:t>_________________________, состоящ__ на специальном учете под номером N__</w:t>
      </w:r>
      <w:r>
        <w:t>__</w:t>
      </w:r>
    </w:p>
    <w:p w:rsidR="00000000" w:rsidRDefault="00F05517">
      <w:pPr>
        <w:pStyle w:val="HTML"/>
      </w:pPr>
      <w:r>
        <w:t>(Устава, положения, доверенности)</w:t>
      </w:r>
    </w:p>
    <w:p w:rsidR="00000000" w:rsidRDefault="00F05517">
      <w:pPr>
        <w:pStyle w:val="HTML"/>
      </w:pPr>
      <w:r>
        <w:t>от "___"____________ ____ г. (или  лицензия Министерства природных ресурсов</w:t>
      </w:r>
    </w:p>
    <w:p w:rsidR="00000000" w:rsidRDefault="00F05517">
      <w:pPr>
        <w:pStyle w:val="HTML"/>
      </w:pPr>
      <w:r>
        <w:t>Российской Федерации на пользование участками недр от "___"________ ____ г.</w:t>
      </w:r>
    </w:p>
    <w:p w:rsidR="00000000" w:rsidRDefault="00F05517">
      <w:pPr>
        <w:pStyle w:val="HTML"/>
      </w:pPr>
      <w:r>
        <w:t>N ____), с одной стороны, и _______________________, именуем__ в да</w:t>
      </w:r>
      <w:r>
        <w:t>льнейшем</w:t>
      </w:r>
    </w:p>
    <w:p w:rsidR="00000000" w:rsidRDefault="00F05517">
      <w:pPr>
        <w:pStyle w:val="HTML"/>
      </w:pPr>
      <w:r>
        <w:t>(наименование)</w:t>
      </w:r>
    </w:p>
    <w:p w:rsidR="00000000" w:rsidRDefault="00F05517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F05517">
      <w:pPr>
        <w:pStyle w:val="HTML"/>
      </w:pPr>
      <w:r>
        <w:t>(должность, Ф.И.О.)</w:t>
      </w:r>
    </w:p>
    <w:p w:rsidR="00000000" w:rsidRDefault="00F05517">
      <w:pPr>
        <w:pStyle w:val="HTML"/>
      </w:pPr>
      <w:r>
        <w:t>_________________________, состоящ__ на специальном учете под номером N ___</w:t>
      </w:r>
    </w:p>
    <w:p w:rsidR="00000000" w:rsidRDefault="00F05517">
      <w:pPr>
        <w:pStyle w:val="HTML"/>
      </w:pPr>
      <w:r>
        <w:t>(Устава, положения, доверенности)</w:t>
      </w:r>
    </w:p>
    <w:p w:rsidR="00000000" w:rsidRDefault="00F05517">
      <w:pPr>
        <w:pStyle w:val="HTML"/>
      </w:pPr>
      <w:r>
        <w:t xml:space="preserve">от "___"____________ ____ </w:t>
      </w:r>
      <w:r>
        <w:t>г., с другой стороны, заключили настоящий Договор</w:t>
      </w:r>
    </w:p>
    <w:p w:rsidR="00000000" w:rsidRDefault="00F05517">
      <w:pPr>
        <w:pStyle w:val="HTML"/>
      </w:pPr>
      <w:r>
        <w:t>о нижеследующем: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05517">
      <w:pPr>
        <w:pStyle w:val="just"/>
      </w:pPr>
      <w:r>
        <w:t xml:space="preserve">1.1. По настоящему договору Залогодатель передает в залог Залогодержателю минеральное сырье, содержащее драгоценные металлы </w:t>
      </w:r>
      <w:r>
        <w:rPr>
          <w:vertAlign w:val="superscript"/>
        </w:rPr>
        <w:t>2</w:t>
      </w:r>
      <w:r>
        <w:t xml:space="preserve"> , продукты переработки минерального сырья,</w:t>
      </w:r>
      <w:r>
        <w:t xml:space="preserve"> указанные в п. 1.3, п. 1.4 настоящего Договора и принадлежащие Залогодателю на праве собственности, в обеспечение своевременного возврата полученного Залогодателем кредита (займа) в сумме ________ (__________) рублей со сроком погашения "___"__________ __</w:t>
      </w:r>
      <w:r>
        <w:t>__ г. с уплатой ___% годовых за пользование кредитом (займом) и других платежей, предусмотренных кредитным договором (договором займа) от "___"__________ ____ г., заключенным в _____________________ (далее по тексту договора - "Основной договор").</w:t>
      </w:r>
    </w:p>
    <w:p w:rsidR="00000000" w:rsidRDefault="00F05517">
      <w:pPr>
        <w:pStyle w:val="just"/>
      </w:pPr>
      <w:r>
        <w:t xml:space="preserve">Санкции </w:t>
      </w:r>
      <w:r>
        <w:t>по Основному договору: ________________________________.</w:t>
      </w:r>
    </w:p>
    <w:p w:rsidR="00000000" w:rsidRDefault="00F05517">
      <w:pPr>
        <w:pStyle w:val="HTML"/>
      </w:pPr>
      <w:r>
        <w:t xml:space="preserve">    1.2. Стороны   согласовали   следующие   сроки передачи сырья  в  залог</w:t>
      </w:r>
    </w:p>
    <w:p w:rsidR="00000000" w:rsidRDefault="00F05517">
      <w:pPr>
        <w:pStyle w:val="HTML"/>
      </w:pPr>
      <w:r>
        <w:t>в течение срока действия Договора:</w:t>
      </w:r>
    </w:p>
    <w:p w:rsidR="00000000" w:rsidRDefault="00F05517">
      <w:pPr>
        <w:pStyle w:val="HTML"/>
      </w:pPr>
      <w:r>
        <w:t>- партия 1: ___________________________________________________________</w:t>
      </w:r>
    </w:p>
    <w:p w:rsidR="00000000" w:rsidRDefault="00F05517">
      <w:pPr>
        <w:pStyle w:val="HTML"/>
      </w:pPr>
      <w:r>
        <w:t>(наименование, к</w:t>
      </w:r>
      <w:r>
        <w:t>оличество, индивидуализирующие признаки сырья)</w:t>
      </w:r>
    </w:p>
    <w:p w:rsidR="00000000" w:rsidRDefault="00F05517">
      <w:pPr>
        <w:pStyle w:val="HTML"/>
      </w:pPr>
      <w:r>
        <w:t>с "___"________ ____ г. по "___"________ ____ г.;</w:t>
      </w:r>
    </w:p>
    <w:p w:rsidR="00000000" w:rsidRDefault="00F05517">
      <w:pPr>
        <w:pStyle w:val="just"/>
      </w:pPr>
      <w:r>
        <w:t>- партия 2: _________________________________________________________ с "___"________ ____ г. по "___"________ ____ г.</w:t>
      </w:r>
    </w:p>
    <w:p w:rsidR="00000000" w:rsidRDefault="00F05517">
      <w:pPr>
        <w:pStyle w:val="just"/>
      </w:pPr>
      <w:r>
        <w:t>1.2.1. На каждую партию закладываемого минерального сырья оформляется сертификат (паспорт), в котором указываются:</w:t>
      </w:r>
    </w:p>
    <w:p w:rsidR="00000000" w:rsidRDefault="00F05517">
      <w:pPr>
        <w:pStyle w:val="just"/>
      </w:pPr>
      <w:r>
        <w:t>наименование минерального сырья;</w:t>
      </w:r>
    </w:p>
    <w:p w:rsidR="00000000" w:rsidRDefault="00F05517">
      <w:pPr>
        <w:pStyle w:val="just"/>
      </w:pPr>
      <w:r>
        <w:lastRenderedPageBreak/>
        <w:t>номер партии;</w:t>
      </w:r>
    </w:p>
    <w:p w:rsidR="00000000" w:rsidRDefault="00F05517">
      <w:pPr>
        <w:pStyle w:val="just"/>
      </w:pPr>
      <w:r>
        <w:t>масса партии (в натуральном и сухом виде);</w:t>
      </w:r>
    </w:p>
    <w:p w:rsidR="00000000" w:rsidRDefault="00F05517">
      <w:pPr>
        <w:pStyle w:val="just"/>
      </w:pPr>
      <w:r>
        <w:t>влажность;</w:t>
      </w:r>
    </w:p>
    <w:p w:rsidR="00000000" w:rsidRDefault="00F05517">
      <w:pPr>
        <w:pStyle w:val="just"/>
      </w:pPr>
      <w:r>
        <w:t>содержание вредных и других контролируем</w:t>
      </w:r>
      <w:r>
        <w:t>ых примесей;</w:t>
      </w:r>
    </w:p>
    <w:p w:rsidR="00000000" w:rsidRDefault="00F05517">
      <w:pPr>
        <w:pStyle w:val="just"/>
      </w:pPr>
      <w:r>
        <w:t>содержание драгоценных металлов;</w:t>
      </w:r>
    </w:p>
    <w:p w:rsidR="00000000" w:rsidRDefault="00F05517">
      <w:pPr>
        <w:pStyle w:val="just"/>
      </w:pPr>
      <w:r>
        <w:t>количество драгоценных металлов;</w:t>
      </w:r>
    </w:p>
    <w:p w:rsidR="00000000" w:rsidRDefault="00F05517">
      <w:pPr>
        <w:pStyle w:val="just"/>
      </w:pPr>
      <w:r>
        <w:t>другие параметры, характеризующие качество минерального сырья.</w:t>
      </w:r>
    </w:p>
    <w:p w:rsidR="00000000" w:rsidRDefault="00F05517">
      <w:pPr>
        <w:pStyle w:val="just"/>
      </w:pPr>
      <w:r>
        <w:t>1.2.2. Досрочный залог сырья может производиться с согласия Покупателя, выраженного в письменной форме.</w:t>
      </w:r>
    </w:p>
    <w:p w:rsidR="00000000" w:rsidRDefault="00F05517">
      <w:pPr>
        <w:pStyle w:val="HTML"/>
      </w:pPr>
      <w:r>
        <w:t xml:space="preserve">    1.3. П</w:t>
      </w:r>
      <w:r>
        <w:t>оставщик  закладывает  следующее  добываемое и/или закупаемое  им</w:t>
      </w:r>
    </w:p>
    <w:p w:rsidR="00000000" w:rsidRDefault="00F05517">
      <w:pPr>
        <w:pStyle w:val="HTML"/>
      </w:pPr>
      <w:r>
        <w:t xml:space="preserve">минеральное сырье  </w:t>
      </w:r>
      <w:r>
        <w:rPr>
          <w:vertAlign w:val="superscript"/>
        </w:rPr>
        <w:t>3</w:t>
      </w:r>
      <w:r>
        <w:t xml:space="preserve"> , содержащее драгоценные металлы: ____________________</w:t>
      </w:r>
    </w:p>
    <w:p w:rsidR="00000000" w:rsidRDefault="00F05517">
      <w:pPr>
        <w:pStyle w:val="HTML"/>
      </w:pPr>
      <w:r>
        <w:t>__________________________________________________________________________.</w:t>
      </w:r>
    </w:p>
    <w:p w:rsidR="00000000" w:rsidRDefault="00F05517">
      <w:pPr>
        <w:pStyle w:val="HTML"/>
      </w:pPr>
      <w:r>
        <w:t>(наименование, ТУ или стандарт, количе</w:t>
      </w:r>
      <w:r>
        <w:t>ство, цена, другие признаки)</w:t>
      </w:r>
    </w:p>
    <w:p w:rsidR="00000000" w:rsidRDefault="00F05517">
      <w:pPr>
        <w:pStyle w:val="HTML"/>
      </w:pPr>
      <w:r>
        <w:t>1.4. Поставщик закладывает следующие производимые и/или  закупаемые  им</w:t>
      </w:r>
    </w:p>
    <w:p w:rsidR="00000000" w:rsidRDefault="00F05517">
      <w:pPr>
        <w:pStyle w:val="HTML"/>
      </w:pPr>
      <w:r>
        <w:t xml:space="preserve">продукты переработки  </w:t>
      </w:r>
      <w:r>
        <w:rPr>
          <w:vertAlign w:val="superscript"/>
        </w:rPr>
        <w:t>4</w:t>
      </w:r>
      <w:r>
        <w:t xml:space="preserve">  минерального сырья: ______________________________</w:t>
      </w:r>
    </w:p>
    <w:p w:rsidR="00000000" w:rsidRDefault="00F05517">
      <w:pPr>
        <w:pStyle w:val="HTML"/>
      </w:pPr>
      <w:r>
        <w:t>__________________________________________________________________________.</w:t>
      </w:r>
    </w:p>
    <w:p w:rsidR="00000000" w:rsidRDefault="00F05517">
      <w:pPr>
        <w:pStyle w:val="HTML"/>
      </w:pPr>
      <w:r>
        <w:t>(на</w:t>
      </w:r>
      <w:r>
        <w:t>именование, ТУ или стандарт, количество, цена, другие признаки)</w:t>
      </w:r>
    </w:p>
    <w:p w:rsidR="00000000" w:rsidRDefault="00F05517">
      <w:pPr>
        <w:pStyle w:val="just"/>
      </w:pPr>
      <w:r>
        <w:t>1.5. Общее количество сырья: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</w:t>
      </w: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Кол-во единиц (кг) Сроки залога/ Место нахождения Залоговая стоимость,(руб.) Примечания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F05517">
      <w:pPr>
        <w:pStyle w:val="just"/>
      </w:pPr>
      <w:r>
        <w:t>1.6. Заложенное по настоящему Договору сырь</w:t>
      </w:r>
      <w:r>
        <w:t>е перерабатывается Залогодателем по установленной технологии, остается во владении, пользовании и распоряжении Залогодателя в соответствии с условиями настоящего Договора и находится по адресу(ам), указанному в п. 1.5 настоящего Договора.</w:t>
      </w:r>
    </w:p>
    <w:p w:rsidR="00000000" w:rsidRDefault="00F05517">
      <w:pPr>
        <w:pStyle w:val="just"/>
      </w:pPr>
      <w:r>
        <w:t>1.7. Залогодатель</w:t>
      </w:r>
      <w:r>
        <w:t xml:space="preserve"> гарантирует, что сырье, переданное в залог по настоящему Договору, не является предметом залога по другому договору, свободно от долгов, не подлежит удержанию, не продано, в розыске или под арестом не состоит, судебного спора о нем не имеется, а также сво</w:t>
      </w:r>
      <w:r>
        <w:t>бодно от иных обременений.</w:t>
      </w:r>
    </w:p>
    <w:p w:rsidR="00000000" w:rsidRDefault="00F05517">
      <w:pPr>
        <w:pStyle w:val="just"/>
      </w:pPr>
      <w:r>
        <w:t>1.8. Предмет залога по настоящему Договору может быть заменен в соответствии с нормами действующего законодательства Российской Федерации на следующие виды драгоценных металлов: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</w:t>
      </w: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Кол-во единиц (кг) Сроки залога/ Место нахождения Залоговая стоимость, (руб.) Примечания 1 2 3 4 5 6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Допускается замена на следующее сырье или драгоценные металлы Кол-во единиц Залоговая стоимость (рублей) 7 8 9</w:t>
      </w:r>
    </w:p>
    <w:p w:rsidR="00000000" w:rsidRDefault="00F05517">
      <w:pPr>
        <w:pStyle w:val="just"/>
      </w:pPr>
      <w:r>
        <w:t xml:space="preserve">1.9. В случаях получения из сырья </w:t>
      </w:r>
      <w:r>
        <w:t>аффинажа драгоценных металлов, готовых изделий такая продукция становится предметом залога по настоящему Договору до момента ее реализации третьим лицам.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2. ПРАВА СТОРОН</w:t>
      </w:r>
    </w:p>
    <w:p w:rsidR="00000000" w:rsidRDefault="00F05517">
      <w:pPr>
        <w:pStyle w:val="just"/>
      </w:pPr>
      <w:r>
        <w:t>2.1. Залогодержатель имеет право:</w:t>
      </w:r>
    </w:p>
    <w:p w:rsidR="00000000" w:rsidRDefault="00F05517">
      <w:pPr>
        <w:pStyle w:val="just"/>
      </w:pPr>
      <w:r>
        <w:t>2.1.1. В случае неисполнения или ненадлежащего испо</w:t>
      </w:r>
      <w:r>
        <w:t>лнения Залогодателем обеспеченного залогом обязательства, в том числе несвоевременной уплаты процентов за пользование кредитом (займом), неуплаты штрафных санкций, предусмотренных Основным договором (договором займа), и/или нарушения любого из условий Осно</w:t>
      </w:r>
      <w:r>
        <w:t>вного договора (договора займа), обратить взыскание на заложенное сырье и удовлетворить свои требования по Основному договору (договору займа) из стоимости предмета залога. Право на обращение взыскания на заложенное сырье возникает у Залогодержателя по ист</w:t>
      </w:r>
      <w:r>
        <w:t>ечении _____ (_________) ____________ (рабочих/календарных) дней после наступления срока исполнения обязательств Залогодателем по Основному договору (договору займа).</w:t>
      </w:r>
    </w:p>
    <w:p w:rsidR="00000000" w:rsidRDefault="00F05517">
      <w:pPr>
        <w:pStyle w:val="just"/>
      </w:pPr>
      <w:r>
        <w:t>2.1.2. Проверять в любое время по документам фактическое наличие, объем, состояние и усло</w:t>
      </w:r>
      <w:r>
        <w:t>вия хранения сырья и требовать от Залогодателя принятия мер, необходимых для его сохранения. Залогодержатель имеет право осуществлять проверки сам или уполномочить на их проведение третьих лиц.</w:t>
      </w:r>
    </w:p>
    <w:p w:rsidR="00000000" w:rsidRDefault="00F05517">
      <w:pPr>
        <w:pStyle w:val="just"/>
      </w:pPr>
      <w:r>
        <w:t>2.1.3. Получить удовлетворение из страхового возмещения за утр</w:t>
      </w:r>
      <w:r>
        <w:t>ату или повреждение заложенного сырья.</w:t>
      </w:r>
    </w:p>
    <w:p w:rsidR="00000000" w:rsidRDefault="00F05517">
      <w:pPr>
        <w:pStyle w:val="just"/>
      </w:pPr>
      <w:r>
        <w:t>2.1.4. Получить недостающую сумму из другого имущества Залогодателя в порядке, установленном действующим законодательством Российской Федерации, в случае если суммы, вырученной от продажи заложенного сырья, окажется н</w:t>
      </w:r>
      <w:r>
        <w:t>едостаточно для полного удовлетворения требований Залогодержателя.</w:t>
      </w:r>
    </w:p>
    <w:p w:rsidR="00000000" w:rsidRDefault="00F05517">
      <w:pPr>
        <w:pStyle w:val="just"/>
      </w:pPr>
      <w:r>
        <w:t>2.1.5. Потребовать досрочного исполнения обязательств по Основному договору в случае нарушения Залогодателем своих обязанностей, в частности если заложенное сырье (или его часть) будет утра</w:t>
      </w:r>
      <w:r>
        <w:t>чено, а Залогодатель не восстановит или не заменит его другими полуфабрикатами.</w:t>
      </w:r>
    </w:p>
    <w:p w:rsidR="00000000" w:rsidRDefault="00F05517">
      <w:pPr>
        <w:pStyle w:val="just"/>
      </w:pPr>
      <w:r>
        <w:t>2.1.6. При нарушении Залогодателем условий настоящего Договора Залогодержатель вправе путем наложения на заложенное сырье своих знаков и печатей приостановить операции с ним до</w:t>
      </w:r>
      <w:r>
        <w:t xml:space="preserve"> устранения нарушения.</w:t>
      </w:r>
    </w:p>
    <w:p w:rsidR="00000000" w:rsidRDefault="00F05517">
      <w:pPr>
        <w:pStyle w:val="just"/>
      </w:pPr>
      <w:r>
        <w:t>2.2. Залогодатель имеет право:</w:t>
      </w:r>
    </w:p>
    <w:p w:rsidR="00000000" w:rsidRDefault="00F05517">
      <w:pPr>
        <w:pStyle w:val="just"/>
      </w:pPr>
      <w:r>
        <w:t>2.2.1. Требовать от Залогодержателя все документы, подтверждающие полное или частичное исполнение обязательств по Основному договору (договору займа), если такое исполнение имеет место.</w:t>
      </w:r>
    </w:p>
    <w:p w:rsidR="00000000" w:rsidRDefault="00F05517">
      <w:pPr>
        <w:pStyle w:val="just"/>
      </w:pPr>
      <w:r>
        <w:t xml:space="preserve">2.2.2. Владеть, </w:t>
      </w:r>
      <w:r>
        <w:t>пользоваться и распоряжаться заложенным сырьем в рамках обычной хозяйственной деятельности при условии, что его общая стоимость не становится меньше указанной в п. 1.5 настоящего Договора, с соблюдением условий настоящего Договора. По соглашению Сторон уме</w:t>
      </w:r>
      <w:r>
        <w:t>ньшение стоимости заложенного сырья (не) допускается соразмерно исполненной части обеспеченного залогом обязательства.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F05517">
      <w:pPr>
        <w:pStyle w:val="just"/>
      </w:pPr>
      <w:r>
        <w:t>3.1. Залогодержатель обязан:</w:t>
      </w:r>
    </w:p>
    <w:p w:rsidR="00000000" w:rsidRDefault="00F05517">
      <w:pPr>
        <w:pStyle w:val="just"/>
      </w:pPr>
      <w:r>
        <w:t>3.1.1. По требованию Залогодателя выдать ему документы, подтверждающие полное или час</w:t>
      </w:r>
      <w:r>
        <w:t>тичное исполнение обязательств Залогодателем по Основному договору (договору займа), если такое исполнение имеет место.</w:t>
      </w:r>
    </w:p>
    <w:p w:rsidR="00000000" w:rsidRDefault="00F05517">
      <w:pPr>
        <w:pStyle w:val="just"/>
      </w:pPr>
      <w:r>
        <w:t>3.2. Залогодатель обязан:</w:t>
      </w:r>
    </w:p>
    <w:p w:rsidR="00000000" w:rsidRDefault="00F05517">
      <w:pPr>
        <w:pStyle w:val="just"/>
      </w:pPr>
      <w:r>
        <w:t>3.2.1. Вести и представлять по требованию Залогодержателя книгу записи залогов, в которую Залогодателем вносят</w:t>
      </w:r>
      <w:r>
        <w:t>ся записи об условиях залога сырья и обо всех операциях, влекущих изменение состава или натуральной формы заложенного сырья, включая его переработку, на день последней операции.</w:t>
      </w:r>
    </w:p>
    <w:p w:rsidR="00000000" w:rsidRDefault="00F05517">
      <w:pPr>
        <w:pStyle w:val="just"/>
      </w:pPr>
      <w:r>
        <w:t xml:space="preserve">3.2.2. Застраховать в пользу Залогодержателя предмет залога за свой счет и на </w:t>
      </w:r>
      <w:r>
        <w:t>его полную стоимость от рисков утраты и повреждения на случай _______________________.</w:t>
      </w:r>
    </w:p>
    <w:p w:rsidR="00000000" w:rsidRDefault="00F05517">
      <w:pPr>
        <w:pStyle w:val="just"/>
      </w:pPr>
      <w:r>
        <w:t>3.2.3. Хранить, перерабатывать заложенное сырье по указанным в п. 1.5 настоящего Договора адресам, вести специальный учет этого сырья отдельно от всего остального своего</w:t>
      </w:r>
      <w:r>
        <w:t xml:space="preserve"> имущества в соответствии с действующим законодательством Российской Федерации. Заложенное сырье по требованию Залогодержателя должно быть отмечено как находящееся в залоге Залогодержателя.</w:t>
      </w:r>
    </w:p>
    <w:p w:rsidR="00000000" w:rsidRDefault="00F05517">
      <w:pPr>
        <w:pStyle w:val="just"/>
      </w:pPr>
      <w:r>
        <w:t>3.2.4. Принимать все меры, необходимые для обеспечения сохранности заложенного сырья, в том числе для его защиты от посягательств и требований со стороны третьих лиц.</w:t>
      </w:r>
    </w:p>
    <w:p w:rsidR="00000000" w:rsidRDefault="00F05517">
      <w:pPr>
        <w:pStyle w:val="just"/>
      </w:pPr>
      <w:r>
        <w:t>3.2.5. Немедленно уведомлять Залогодержателя о возникновении угрозы утраты или повреждени</w:t>
      </w:r>
      <w:r>
        <w:t>я заложенного сырья, о том, что его права на заложенное сырье нарушаются или находятся в реальной опасности из-за действий третьих лиц. Извещение Залогодержателя должно сопровождаться передачей документов, необходимых ему для защиты прав на заложенное сырь</w:t>
      </w:r>
      <w:r>
        <w:t>е.</w:t>
      </w:r>
    </w:p>
    <w:p w:rsidR="00000000" w:rsidRDefault="00F05517">
      <w:pPr>
        <w:pStyle w:val="just"/>
      </w:pPr>
      <w:r>
        <w:t>3.2.6. При наступлении страхового случая не допускать использования суммы страхового возмещения ни на какие другие цели, кроме исполнения обязательств перед Залогодержателем.</w:t>
      </w:r>
    </w:p>
    <w:p w:rsidR="00000000" w:rsidRDefault="00F05517">
      <w:pPr>
        <w:pStyle w:val="just"/>
      </w:pPr>
      <w:r>
        <w:t>3.2.7. Без письменного разрешения Залогодержателя не допускать последующих зал</w:t>
      </w:r>
      <w:r>
        <w:t>огов сырья, заложенного по настоящему Договору.</w:t>
      </w:r>
    </w:p>
    <w:p w:rsidR="00000000" w:rsidRDefault="00F05517">
      <w:pPr>
        <w:pStyle w:val="just"/>
      </w:pPr>
      <w:r>
        <w:t>3.2.8. В случаях утраты, недостачи, повреждения сырья или если право собственности на него прекращено по основаниям, предусмотренным действующим законодательством Российской Федерации, Залогодатель обязан в т</w:t>
      </w:r>
      <w:r>
        <w:t>ечение ____ календарных дней восстановить или с согласия Залогодержателя немедленно заменить его другими равными по стоимости полуфабрикатами в соответствии с п. 1.8 настоящего Договора.</w:t>
      </w:r>
    </w:p>
    <w:p w:rsidR="00000000" w:rsidRDefault="00F05517">
      <w:pPr>
        <w:pStyle w:val="just"/>
      </w:pPr>
      <w:r>
        <w:t>3.2.9. Не позднее ____-го числа каждого месяца письменно сообщать Зал</w:t>
      </w:r>
      <w:r>
        <w:t>огодержателю количество, цену за единицу, общую цену заложенного сырья на первое число каждого месяца, представляя правоустанавливающие документы на него.</w:t>
      </w:r>
    </w:p>
    <w:p w:rsidR="00000000" w:rsidRDefault="00F05517">
      <w:pPr>
        <w:pStyle w:val="just"/>
      </w:pPr>
      <w:r>
        <w:t>3.3. Проверка документов, представленных Залогодателю по условиям настоящего Договора, проверка залож</w:t>
      </w:r>
      <w:r>
        <w:t>енного сырья, а также извещение Залогодержателя, предъявление и передача документов и иные действия, необходимые для реализации Залогодержателем своих прав, предусмотренных настоящим Договором, осуществляются за счет Залогодателя. Залогодатель обязуется во</w:t>
      </w:r>
      <w:r>
        <w:t>змещать Залогодержателю все расходы, которые он понесет при осуществлении проверок, предусмотренных настоящим Договором.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05517">
      <w:pPr>
        <w:pStyle w:val="just"/>
      </w:pPr>
      <w:r>
        <w:t>4.1. За нарушение обязанностей по настоящему Договору Стороны несут ответственность в соответствии с действу</w:t>
      </w:r>
      <w:r>
        <w:t>ющим законодательством Российской Федерации. Прекращение залога по основаниям, предусмотренным в законодательстве, не освобождает Стороны от обязанности возместить ущерб, если нарушение имело место до прекращения права залога.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 ДОГОВОРА</w:t>
      </w:r>
    </w:p>
    <w:p w:rsidR="00000000" w:rsidRDefault="00F05517">
      <w:pPr>
        <w:pStyle w:val="just"/>
      </w:pPr>
      <w:r>
        <w:t>5</w:t>
      </w:r>
      <w:r>
        <w:t>.1. Залог по настоящему Договору прекращается с момента исполнения Залогодателем обязательств по Основному договору (договору займа), а также в иных случаях, установленных действующим законодательством Российской Федерации.</w:t>
      </w:r>
    </w:p>
    <w:p w:rsidR="00000000" w:rsidRDefault="00F05517">
      <w:pPr>
        <w:pStyle w:val="just"/>
      </w:pPr>
      <w:r>
        <w:t xml:space="preserve">5.2. Требования Залогодержателя </w:t>
      </w:r>
      <w:r>
        <w:t>удовлетворяются за счет заложенного сырья в судебном порядке.</w:t>
      </w:r>
    </w:p>
    <w:p w:rsidR="00000000" w:rsidRDefault="00F05517">
      <w:pPr>
        <w:pStyle w:val="just"/>
      </w:pPr>
      <w:r>
        <w:t>5.3. Все споры, возникшие в процессе исполнения настоящего Договора, разрешаются Сторонами путем переговоров для выработки взаимоприемлемого решения. В случае возникновения разногласий, вытекающ</w:t>
      </w:r>
      <w:r>
        <w:t>их из настоящего Договора, при недостижении договоренности спор будет передан на рассмотрение в арбитражный суд в соответствии с действующим законодательством Российской Федерации.</w:t>
      </w:r>
    </w:p>
    <w:p w:rsidR="00000000" w:rsidRDefault="00F05517">
      <w:pPr>
        <w:pStyle w:val="just"/>
      </w:pPr>
      <w:r>
        <w:t>5.4. Настоящий Договор вступает в силу с момента его подписания Сторонами.</w:t>
      </w:r>
    </w:p>
    <w:p w:rsidR="00000000" w:rsidRDefault="00F05517">
      <w:pPr>
        <w:pStyle w:val="just"/>
      </w:pPr>
      <w:r>
        <w:t>5.5. Настоящий Договор составлен в 2-х экземплярах, имеющих одинаковую юридическую силу, по одному для каждой Стороны.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HTML"/>
      </w:pPr>
      <w:r>
        <w:t>---------------------------------------------------------------------------</w:t>
      </w:r>
    </w:p>
    <w:p w:rsidR="00000000" w:rsidRDefault="00F05517">
      <w:pPr>
        <w:pStyle w:val="HTML"/>
      </w:pPr>
      <w:r>
        <w:t>¦     Залогодатель:                 ¦       Залогодержатель:</w:t>
      </w:r>
      <w:r>
        <w:t xml:space="preserve">              ¦</w:t>
      </w:r>
    </w:p>
    <w:p w:rsidR="00000000" w:rsidRDefault="00F05517">
      <w:pPr>
        <w:pStyle w:val="HTML"/>
      </w:pPr>
      <w:r>
        <w:t>¦ _________________________________ ¦ ___________________________________ ¦</w:t>
      </w:r>
    </w:p>
    <w:p w:rsidR="00000000" w:rsidRDefault="00F05517">
      <w:pPr>
        <w:pStyle w:val="HTML"/>
      </w:pPr>
      <w:r>
        <w:t>¦    (наименование или Ф.И.О.)      ¦      (наименование или Ф.И.О.)      ¦</w:t>
      </w:r>
    </w:p>
    <w:p w:rsidR="00000000" w:rsidRDefault="00F05517">
      <w:pPr>
        <w:pStyle w:val="HTML"/>
      </w:pPr>
      <w:r>
        <w:t>+-----------------------------------+-------------------------------------+</w:t>
      </w:r>
    </w:p>
    <w:p w:rsidR="00000000" w:rsidRDefault="00F05517">
      <w:pPr>
        <w:pStyle w:val="HTML"/>
      </w:pPr>
      <w:r>
        <w:t>¦ Адрес: ___</w:t>
      </w:r>
      <w:r>
        <w:t>_______________________ ¦ Адрес: ____________________________ ¦</w:t>
      </w:r>
    </w:p>
    <w:p w:rsidR="00000000" w:rsidRDefault="00F05517">
      <w:pPr>
        <w:pStyle w:val="HTML"/>
      </w:pPr>
      <w:r>
        <w:t>¦ _________________________________ ¦ ___________________________________ ¦</w:t>
      </w:r>
    </w:p>
    <w:p w:rsidR="00000000" w:rsidRDefault="00F05517">
      <w:pPr>
        <w:pStyle w:val="HTML"/>
      </w:pPr>
      <w:r>
        <w:t>¦ ИНН _____________________________ ¦ ИНН _______________________________ ¦</w:t>
      </w:r>
    </w:p>
    <w:p w:rsidR="00000000" w:rsidRDefault="00F05517">
      <w:pPr>
        <w:pStyle w:val="HTML"/>
      </w:pPr>
      <w:r>
        <w:t>¦ Банковские реквизиты:             ¦ Ба</w:t>
      </w:r>
      <w:r>
        <w:t>нковские реквизиты:               ¦</w:t>
      </w:r>
    </w:p>
    <w:p w:rsidR="00000000" w:rsidRDefault="00F05517">
      <w:pPr>
        <w:pStyle w:val="HTML"/>
      </w:pPr>
      <w:r>
        <w:t>¦ _______________ _________________ ¦                                     ¦</w:t>
      </w:r>
    </w:p>
    <w:p w:rsidR="00000000" w:rsidRDefault="00F05517">
      <w:pPr>
        <w:pStyle w:val="HTML"/>
      </w:pPr>
      <w:r>
        <w:t>¦ Р/с _____________________________ ¦ Р/с _______________________________ ¦</w:t>
      </w:r>
    </w:p>
    <w:p w:rsidR="00000000" w:rsidRDefault="00F05517">
      <w:pPr>
        <w:pStyle w:val="HTML"/>
      </w:pPr>
      <w:r>
        <w:t>¦ в _______________________________ ¦ в _________________________________ ¦</w:t>
      </w:r>
    </w:p>
    <w:p w:rsidR="00000000" w:rsidRDefault="00F05517">
      <w:pPr>
        <w:pStyle w:val="HTML"/>
      </w:pPr>
      <w:r>
        <w:t>¦ БИК _____________________________ ¦ БИК _______________________________ ¦</w:t>
      </w:r>
    </w:p>
    <w:p w:rsidR="00000000" w:rsidRDefault="00F05517">
      <w:pPr>
        <w:pStyle w:val="HTML"/>
      </w:pPr>
      <w:r>
        <w:t>¦ К/с ______________________</w:t>
      </w:r>
      <w:r>
        <w:t>_______ ¦ К/с _______________________________ ¦</w:t>
      </w:r>
    </w:p>
    <w:p w:rsidR="00000000" w:rsidRDefault="00F05517">
      <w:pPr>
        <w:pStyle w:val="HTML"/>
      </w:pPr>
      <w:r>
        <w:t>¦ Телефон:_________________________ ¦ Телефон:___________________________ ¦</w:t>
      </w:r>
    </w:p>
    <w:p w:rsidR="00000000" w:rsidRDefault="00F05517">
      <w:pPr>
        <w:pStyle w:val="HTML"/>
      </w:pPr>
      <w:r>
        <w:t>¦ E-mail:__________________________ ¦ E-mail:____________________________ ¦</w:t>
      </w:r>
    </w:p>
    <w:p w:rsidR="00000000" w:rsidRDefault="00F05517">
      <w:pPr>
        <w:pStyle w:val="HTML"/>
      </w:pPr>
      <w:r>
        <w:t>------------------------------------+-------------------</w:t>
      </w:r>
      <w:r>
        <w:t>-------------------</w:t>
      </w:r>
    </w:p>
    <w:p w:rsidR="00000000" w:rsidRDefault="00F05517">
      <w:pPr>
        <w:pStyle w:val="HTML"/>
      </w:pPr>
    </w:p>
    <w:p w:rsidR="00000000" w:rsidRDefault="00F05517">
      <w:pPr>
        <w:pStyle w:val="HTML"/>
      </w:pPr>
      <w:r>
        <w:t>Залогодатель:</w:t>
      </w:r>
    </w:p>
    <w:p w:rsidR="00000000" w:rsidRDefault="00F05517">
      <w:pPr>
        <w:pStyle w:val="HTML"/>
      </w:pPr>
      <w:r>
        <w:t>__________________________/ _____________________</w:t>
      </w:r>
    </w:p>
    <w:p w:rsidR="00000000" w:rsidRDefault="00F05517">
      <w:pPr>
        <w:pStyle w:val="HTML"/>
      </w:pPr>
      <w:r>
        <w:t>М.П.         (подпись)</w:t>
      </w:r>
    </w:p>
    <w:p w:rsidR="00000000" w:rsidRDefault="00F05517">
      <w:pPr>
        <w:pStyle w:val="HTML"/>
      </w:pPr>
    </w:p>
    <w:p w:rsidR="00000000" w:rsidRDefault="00F05517">
      <w:pPr>
        <w:pStyle w:val="HTML"/>
      </w:pPr>
      <w:r>
        <w:t>Залогодержатель:</w:t>
      </w:r>
    </w:p>
    <w:p w:rsidR="00000000" w:rsidRDefault="00F05517">
      <w:pPr>
        <w:pStyle w:val="HTML"/>
      </w:pPr>
    </w:p>
    <w:p w:rsidR="00000000" w:rsidRDefault="00F05517">
      <w:pPr>
        <w:pStyle w:val="HTML"/>
      </w:pPr>
      <w:r>
        <w:t>__________________________/ _____________________</w:t>
      </w:r>
    </w:p>
    <w:p w:rsidR="00000000" w:rsidRDefault="00F05517">
      <w:pPr>
        <w:pStyle w:val="HTML"/>
      </w:pPr>
      <w:r>
        <w:t>М.П.          (подпись)</w:t>
      </w:r>
    </w:p>
    <w:p w:rsidR="00000000" w:rsidRDefault="00F055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517">
      <w:pPr>
        <w:pStyle w:val="sel"/>
        <w:divId w:val="1769422308"/>
      </w:pPr>
      <w:r>
        <w:t xml:space="preserve">1 В соответствии с п. 9 Порядка совершения операций с </w:t>
      </w:r>
      <w:r>
        <w:t>минеральным сырьем, содержащим драгоценные металлы, до аффинажа, утвержденного Постановлением Правительства Российской Федерации от 01.12.1998 N 1419, сделки, связанные с переходом права собственности на минеральное сырье, а также с использованием его в ка</w:t>
      </w:r>
      <w:r>
        <w:t>честве залога, оформляются соответствующим договором.</w:t>
      </w:r>
    </w:p>
    <w:p w:rsidR="00000000" w:rsidRDefault="00F05517">
      <w:pPr>
        <w:pStyle w:val="just"/>
        <w:divId w:val="1769422308"/>
      </w:pPr>
      <w:r>
        <w:t>В соответствии с п. 13 Порядка совершения операций с минеральным сырьем, содержащим драгоценные металлы, до аффинажа, утвержденного Постановлением Правительства Российской Федерации от 01.12.1998 N 1419</w:t>
      </w:r>
      <w:r>
        <w:t>, использование минерального сырья в качестве залога осуществляется в соответствии с законодательством Российской Федерации.</w:t>
      </w:r>
    </w:p>
    <w:p w:rsidR="00000000" w:rsidRDefault="00F05517">
      <w:pPr>
        <w:pStyle w:val="sel"/>
        <w:divId w:val="1769422308"/>
      </w:pPr>
      <w:r>
        <w:t>2 В соответствии с абз. 2 ст. 1 Федерального закона от 26.03.1998 N 41-ФЗ "О драгоценных металлах и драгоценных камнях" драгоценные</w:t>
      </w:r>
      <w:r>
        <w:t xml:space="preserve"> металлы - золото, серебро, платина и металлы платиновой группы (палладий, иридий, родий, рутений и осмий).</w:t>
      </w:r>
    </w:p>
    <w:p w:rsidR="00000000" w:rsidRDefault="00F05517">
      <w:pPr>
        <w:pStyle w:val="sel"/>
        <w:divId w:val="1769422308"/>
      </w:pPr>
      <w:r>
        <w:t>3 Согласно абз. 2 п. 2 Порядка совершения операций с минеральным сырьем, содержащим драгоценные металлы, до аффинажа, утвержденного Постановлением П</w:t>
      </w:r>
      <w:r>
        <w:t>равительства Российской Федерации от 01.12.1998 N 1419, минеральное сырье - добытые из недр руды коренных месторождений, пески россыпных месторождений, руды и пески техногенных месторождений, а также продукты их переработки.</w:t>
      </w:r>
    </w:p>
    <w:p w:rsidR="00000000" w:rsidRDefault="00F05517">
      <w:pPr>
        <w:pStyle w:val="sel"/>
        <w:divId w:val="1769422308"/>
      </w:pPr>
      <w:r>
        <w:t xml:space="preserve">4 Согласно абз. 3 п. 2 Порядка </w:t>
      </w:r>
      <w:r>
        <w:t>совершения операций с минеральным сырьем, содержащим драгоценные металлы, до аффинажа, утвержденного Постановлением Правительства Российской Федерации от 01.12.1998 N 1419, продукты переработки минерального сырья - концентраты, шлиховые золото и платина, с</w:t>
      </w:r>
      <w:r>
        <w:t>плав Доре, катодный металл и цинковые осадки.</w:t>
      </w:r>
    </w:p>
    <w:p w:rsidR="00000000" w:rsidRDefault="00F055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https://порядокправа.рф/obrazecy/dogovor_zaloga_mineralnogo_syrya_soderzhashhego_dragocennye_metally.htm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17"/>
    <w:rsid w:val="00F0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56AE89-60B8-487E-A3AD-79C24016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42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mineralnogo_syrya_soderzhashhego_dragocennye_metal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2225</Words>
  <Characters>12685</Characters>
  <Application>Microsoft Office Word</Application>
  <DocSecurity>0</DocSecurity>
  <Lines>105</Lines>
  <Paragraphs>29</Paragraphs>
  <ScaleCrop>false</ScaleCrop>
  <Company/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минерального сырья, содержащего драгоценные металлы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2022-08-06T19:50:00Z</dcterms:created>
  <dcterms:modified xsi:type="dcterms:W3CDTF">2022-08-06T19:50:00Z</dcterms:modified>
</cp:coreProperties>
</file>