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90B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имущества (залогодержатель - НО "Московский областной фонд развития микрофинансирования субъектов малого и среднего предпринимательства") при обеспечении обязательств по договору займа</w:t>
      </w:r>
    </w:p>
    <w:p w:rsidR="00000000" w:rsidRDefault="00DE290B">
      <w:pPr>
        <w:pStyle w:val="right"/>
      </w:pPr>
      <w:r>
        <w:t>Приложение N 12 к Порядку предоставления займов микрофинансовым организациям, субъектам малого и среднего предпринимательства Московской области</w:t>
      </w:r>
    </w:p>
    <w:p w:rsidR="00000000" w:rsidRDefault="00DE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90B">
      <w:pPr>
        <w:pStyle w:val="3"/>
        <w:rPr>
          <w:rFonts w:eastAsia="Times New Roman"/>
        </w:rPr>
      </w:pPr>
      <w:r>
        <w:rPr>
          <w:rFonts w:eastAsia="Times New Roman"/>
        </w:rPr>
        <w:t>ДОГОВОР ЗАЛОГА ИМУЩЕСТВА N _________/200__</w:t>
      </w:r>
    </w:p>
    <w:p w:rsidR="00000000" w:rsidRDefault="00DE290B">
      <w:pPr>
        <w:pStyle w:val="HTML"/>
      </w:pPr>
      <w:r>
        <w:t xml:space="preserve">г. Москва                                       "__" _____________ </w:t>
      </w:r>
      <w:r>
        <w:t>200__ г.</w:t>
      </w:r>
    </w:p>
    <w:p w:rsidR="00000000" w:rsidRDefault="00DE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90B">
      <w:pPr>
        <w:pStyle w:val="just"/>
      </w:pPr>
      <w:r>
        <w:t>НО "Московский областной фонд развития микрофинансирования субъектов малого и среднего предпринимательства", именуемый в дальнейшем "Залогодержатель", в лице исполнительного директора Мозжухина Анатолия Васильевича, действующего на основании Уста</w:t>
      </w:r>
      <w:r>
        <w:t>ва, с одной стороны, и _________________________________, именуемый в дальнейшем "Залогодатель", в лице ____________________________, действующий на основании ______________________________________________, с другой стороны, заключили настоящий Договор о н</w:t>
      </w:r>
      <w:r>
        <w:t>ижеследующем:</w:t>
      </w:r>
    </w:p>
    <w:p w:rsidR="00000000" w:rsidRDefault="00DE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90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E290B">
      <w:pPr>
        <w:pStyle w:val="just"/>
      </w:pPr>
      <w:r>
        <w:t>1.1. В обеспечение полного и надлежащего исполнения обязательств Залогодателя, возникших из договора займа от "__" ____________ 200__ г. N _____/200__ (далее - договор займа), заключенного между Залогодателем и Залогодерж</w:t>
      </w:r>
      <w:r>
        <w:t>ателем, Залогодатель передает Залогодержателю имущество, указанное в Перечне, приведенном в приложении N 1 к настоящему Договору (далее - Имущество).</w:t>
      </w:r>
    </w:p>
    <w:p w:rsidR="00000000" w:rsidRDefault="00DE290B">
      <w:pPr>
        <w:pStyle w:val="just"/>
      </w:pPr>
      <w:r>
        <w:t>1.2. Стоимость Имущества по соглашению сторон составляет _________ (______________) рублей.</w:t>
      </w:r>
    </w:p>
    <w:p w:rsidR="00000000" w:rsidRDefault="00DE290B">
      <w:pPr>
        <w:pStyle w:val="just"/>
      </w:pPr>
      <w:r>
        <w:t>1.3. Заложенно</w:t>
      </w:r>
      <w:r>
        <w:t>е по настоящему Договору Имущество остается у Залогодателя и находится по адресу: ________________________________</w:t>
      </w:r>
    </w:p>
    <w:p w:rsidR="00000000" w:rsidRDefault="00DE290B">
      <w:pPr>
        <w:pStyle w:val="just"/>
      </w:pPr>
      <w:r>
        <w:t>1.4. Обязательства Залогодателя по договору займа, обеспечиваемые залогом Имущества, состоят в следующем:</w:t>
      </w:r>
    </w:p>
    <w:p w:rsidR="00000000" w:rsidRDefault="00DE290B">
      <w:pPr>
        <w:pStyle w:val="just"/>
      </w:pPr>
      <w:r>
        <w:lastRenderedPageBreak/>
        <w:t>- сумма займа - _______________ (__</w:t>
      </w:r>
      <w:r>
        <w:t>____________________________) рублей;</w:t>
      </w:r>
    </w:p>
    <w:p w:rsidR="00000000" w:rsidRDefault="00DE290B">
      <w:pPr>
        <w:pStyle w:val="just"/>
      </w:pPr>
      <w:r>
        <w:t>- срок погашения (возврата) займа - "__" _______________ 200__ г.;</w:t>
      </w:r>
    </w:p>
    <w:p w:rsidR="00000000" w:rsidRDefault="00DE290B">
      <w:pPr>
        <w:pStyle w:val="just"/>
      </w:pPr>
      <w:r>
        <w:t>- проценты за пользование займом - _____ (________________) процентов годовых;</w:t>
      </w:r>
    </w:p>
    <w:p w:rsidR="00000000" w:rsidRDefault="00DE290B">
      <w:pPr>
        <w:pStyle w:val="just"/>
      </w:pPr>
      <w:r>
        <w:t>- срок уплаты процентов за пользование займом - _______________;</w:t>
      </w:r>
    </w:p>
    <w:p w:rsidR="00000000" w:rsidRDefault="00DE290B">
      <w:pPr>
        <w:pStyle w:val="just"/>
      </w:pPr>
      <w:r>
        <w:t xml:space="preserve">- пени </w:t>
      </w:r>
      <w:r>
        <w:t>за просрочку погашения займа и уплаты процентов за пользование займом - 1,0 (один) процент от просроченной суммы за каждый день просрочки.</w:t>
      </w:r>
    </w:p>
    <w:p w:rsidR="00000000" w:rsidRDefault="00DE290B">
      <w:pPr>
        <w:pStyle w:val="just"/>
      </w:pPr>
      <w:r>
        <w:t xml:space="preserve">Залог Имущества по настоящему Договору обеспечивает требование Залогодержателя по договору займа в том объеме, какой </w:t>
      </w:r>
      <w:r>
        <w:t>оно имеет к моменту удовлетворения, включая проценты, пени, возмещение убытков, причиненных просрочкой исполнения, а также расходов по взысканию и реализации заложенного Имущества.</w:t>
      </w:r>
    </w:p>
    <w:p w:rsidR="00000000" w:rsidRDefault="00DE290B">
      <w:pPr>
        <w:pStyle w:val="just"/>
      </w:pPr>
      <w:r>
        <w:t>При изменении условий договора займа залог Имущества по настоящему Договору</w:t>
      </w:r>
      <w:r>
        <w:t xml:space="preserve"> обеспечивает выполнение Залогодателем обязательств по договору займа с учетом внесенных в него изменений.</w:t>
      </w:r>
    </w:p>
    <w:p w:rsidR="00000000" w:rsidRDefault="00DE290B">
      <w:pPr>
        <w:pStyle w:val="just"/>
      </w:pPr>
      <w:r>
        <w:t>1.5. Залогодатель гарантирует, что на момент подписания настоящего Договора Имущество является собственностью Залогодателя, свободно от залогов, на н</w:t>
      </w:r>
      <w:r>
        <w:t>его не наложен арест и не обращено взыскание.</w:t>
      </w:r>
    </w:p>
    <w:p w:rsidR="00000000" w:rsidRDefault="00DE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90B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E290B">
      <w:pPr>
        <w:pStyle w:val="just"/>
      </w:pPr>
      <w:r>
        <w:t>2.1. Залогодатель имеет право пользоваться Имуществом в соответствии с его назначением.</w:t>
      </w:r>
    </w:p>
    <w:p w:rsidR="00000000" w:rsidRDefault="00DE290B">
      <w:pPr>
        <w:pStyle w:val="just"/>
      </w:pPr>
      <w:r>
        <w:t>2.2. Залогодатель обязуется:</w:t>
      </w:r>
    </w:p>
    <w:p w:rsidR="00000000" w:rsidRDefault="00DE290B">
      <w:pPr>
        <w:pStyle w:val="just"/>
      </w:pPr>
      <w:r>
        <w:t>2.2.1. Принимать меры, необходимые для обеспечения сохранности</w:t>
      </w:r>
      <w:r>
        <w:t xml:space="preserve"> заложенного Имущества, в том числе для защиты его от посягательств и требований со стороны третьих лиц.</w:t>
      </w:r>
    </w:p>
    <w:p w:rsidR="00000000" w:rsidRDefault="00DE290B">
      <w:pPr>
        <w:pStyle w:val="just"/>
      </w:pPr>
      <w:r>
        <w:t>2.2.2. Немедленно уведомлять Залогодержателя о возникновении угрозы утраты или повреждения заложенного Имущества.</w:t>
      </w:r>
    </w:p>
    <w:p w:rsidR="00000000" w:rsidRDefault="00DE290B">
      <w:pPr>
        <w:pStyle w:val="just"/>
      </w:pPr>
      <w:r>
        <w:t>2.2.3. Не препятствовать Залогодержателю контролировать выполнение Залогодателем условий настоящего Договора.</w:t>
      </w:r>
    </w:p>
    <w:p w:rsidR="00000000" w:rsidRDefault="00DE290B">
      <w:pPr>
        <w:pStyle w:val="just"/>
      </w:pPr>
      <w:r>
        <w:t>2.2.4. Предъявлять по требованию Залогодержателя необходимые документы о своей производственно-хозяйственной, финансовой и иной деятельности.</w:t>
      </w:r>
    </w:p>
    <w:p w:rsidR="00000000" w:rsidRDefault="00DE290B">
      <w:pPr>
        <w:pStyle w:val="just"/>
      </w:pPr>
      <w:r>
        <w:t>2.2.</w:t>
      </w:r>
      <w:r>
        <w:t>5. Не передавать Имущество в последующий залог третьим лицам без согласия Залогодержателя.</w:t>
      </w:r>
    </w:p>
    <w:p w:rsidR="00000000" w:rsidRDefault="00DE290B">
      <w:pPr>
        <w:pStyle w:val="just"/>
      </w:pPr>
      <w:r>
        <w:t>2.2.6. Не продавать Имущество, не передавать его в аренду и не распоряжаться им иным способом без письменного согласия Залогодержателя.</w:t>
      </w:r>
    </w:p>
    <w:p w:rsidR="00000000" w:rsidRDefault="00DE290B">
      <w:pPr>
        <w:pStyle w:val="just"/>
      </w:pPr>
      <w:r>
        <w:t>2.3. Залогодержатель имеет пр</w:t>
      </w:r>
      <w:r>
        <w:t>аво:</w:t>
      </w:r>
    </w:p>
    <w:p w:rsidR="00000000" w:rsidRDefault="00DE290B">
      <w:pPr>
        <w:pStyle w:val="just"/>
      </w:pPr>
      <w:r>
        <w:t>2.3.1. Проверять по документам и фактически наличие, количество, размер, состояние и условия хранения заложенного Имущества.</w:t>
      </w:r>
    </w:p>
    <w:p w:rsidR="00000000" w:rsidRDefault="00DE290B">
      <w:pPr>
        <w:pStyle w:val="just"/>
      </w:pPr>
      <w:r>
        <w:t>2.3.2. Требовать от Залогодателя применения мер, необходимых для сохранения заложенного Имущества.</w:t>
      </w:r>
    </w:p>
    <w:p w:rsidR="00000000" w:rsidRDefault="00DE290B">
      <w:pPr>
        <w:pStyle w:val="just"/>
      </w:pPr>
      <w:r>
        <w:t xml:space="preserve">2.3.3. Требовать от любого </w:t>
      </w:r>
      <w:r>
        <w:t>лица прекращения посягательств на заложенное Имущество, угрожающих его утратой либо повреждением.</w:t>
      </w:r>
    </w:p>
    <w:p w:rsidR="00000000" w:rsidRDefault="00DE290B">
      <w:pPr>
        <w:pStyle w:val="just"/>
      </w:pPr>
      <w:r>
        <w:t>2.3.4. Передать свои права по настоящему Договору другому лицу с соблюдением правил о передаче прав кредитора путем уступки требования.</w:t>
      </w:r>
    </w:p>
    <w:p w:rsidR="00000000" w:rsidRDefault="00DE290B">
      <w:pPr>
        <w:pStyle w:val="just"/>
      </w:pPr>
      <w:r>
        <w:t>2.3.5. Потребовать дос</w:t>
      </w:r>
      <w:r>
        <w:t>рочного исполнения Залогодателем обеспеченного залогом обязательства в случаях:</w:t>
      </w:r>
    </w:p>
    <w:p w:rsidR="00000000" w:rsidRDefault="00DE290B">
      <w:pPr>
        <w:pStyle w:val="just"/>
      </w:pPr>
      <w:r>
        <w:t>- если заложенное Имущество выбыло из владения Залогодателя не в соответствии с условиями настоящего Договора;</w:t>
      </w:r>
    </w:p>
    <w:p w:rsidR="00000000" w:rsidRDefault="00DE290B">
      <w:pPr>
        <w:pStyle w:val="just"/>
      </w:pPr>
      <w:r>
        <w:t>- утраты заложенного Имущества по обстоятельствам, за которые Зал</w:t>
      </w:r>
      <w:r>
        <w:t>огодержатель не отвечает, если Залогодатель не заменил его другим равноценным имуществом;</w:t>
      </w:r>
    </w:p>
    <w:p w:rsidR="00000000" w:rsidRDefault="00DE290B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DE290B">
      <w:pPr>
        <w:pStyle w:val="just"/>
      </w:pPr>
      <w:r>
        <w:t>2.3.6. Обратить взыскание на заложенное Имущество до наступления срока исполне</w:t>
      </w:r>
      <w:r>
        <w:t>ния обеспеченного залогом обязательства в случаях:</w:t>
      </w:r>
    </w:p>
    <w:p w:rsidR="00000000" w:rsidRDefault="00DE290B">
      <w:pPr>
        <w:pStyle w:val="just"/>
      </w:pPr>
      <w:r>
        <w:t>- передачи Залогодателем Имущества в последующий залог без согласия Залогодержателя;</w:t>
      </w:r>
    </w:p>
    <w:p w:rsidR="00000000" w:rsidRDefault="00DE290B">
      <w:pPr>
        <w:pStyle w:val="just"/>
      </w:pPr>
      <w:r>
        <w:t>- непринятия Залогодателем необходимых мер для обеспечения сохранности заложенного Имущества;</w:t>
      </w:r>
    </w:p>
    <w:p w:rsidR="00000000" w:rsidRDefault="00DE290B">
      <w:pPr>
        <w:pStyle w:val="just"/>
      </w:pPr>
      <w:r>
        <w:t>- необоснованного отказа З</w:t>
      </w:r>
      <w:r>
        <w:t>алогодателем Залогодержателю в проверке по документам и фактически наличия, количества, состояния и условий хранения заложенного Имущества;</w:t>
      </w:r>
    </w:p>
    <w:p w:rsidR="00000000" w:rsidRDefault="00DE290B">
      <w:pPr>
        <w:pStyle w:val="just"/>
      </w:pPr>
      <w:r>
        <w:t>- в других случаях, предусмотренных действующим законодательством Российской Федерации.</w:t>
      </w:r>
    </w:p>
    <w:p w:rsidR="00000000" w:rsidRDefault="00DE290B">
      <w:pPr>
        <w:pStyle w:val="just"/>
      </w:pPr>
      <w:r>
        <w:t>2.3.7. Удовлетворить свои тр</w:t>
      </w:r>
      <w:r>
        <w:t>ебования к Залогодателю по обеспеченному залогом обязательству за счет заложенного Имущества без обращения в суд в порядке, согласованном с Залогодателем.</w:t>
      </w:r>
    </w:p>
    <w:p w:rsidR="00000000" w:rsidRDefault="00DE290B">
      <w:pPr>
        <w:pStyle w:val="just"/>
      </w:pPr>
      <w:r>
        <w:t>2.4. Залогодержатель обязуется по требованию Залогодателя выдавать ему документ о полном или частично</w:t>
      </w:r>
      <w:r>
        <w:t>м выполнении Залогодателем обеспеченного залогом обязательства.</w:t>
      </w:r>
    </w:p>
    <w:p w:rsidR="00000000" w:rsidRDefault="00DE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90B">
      <w:pPr>
        <w:pStyle w:val="3"/>
        <w:rPr>
          <w:rFonts w:eastAsia="Times New Roman"/>
        </w:rPr>
      </w:pPr>
      <w:r>
        <w:rPr>
          <w:rFonts w:eastAsia="Times New Roman"/>
        </w:rPr>
        <w:t>3. Заключительные положения</w:t>
      </w:r>
    </w:p>
    <w:p w:rsidR="00000000" w:rsidRDefault="00DE290B">
      <w:pPr>
        <w:pStyle w:val="just"/>
      </w:pPr>
      <w:r>
        <w:t>3.1.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</w:t>
      </w:r>
      <w:r>
        <w:t>оссийской Федерации.</w:t>
      </w:r>
    </w:p>
    <w:p w:rsidR="00000000" w:rsidRDefault="00DE290B">
      <w:pPr>
        <w:pStyle w:val="just"/>
      </w:pPr>
      <w:r>
        <w:t>3.2. Споры, возникающие между сторонами в процессе исполнения настоящего Договора, рассматриваются в порядке, предусмотренном действующим законодательством Российской Федерации.</w:t>
      </w:r>
    </w:p>
    <w:p w:rsidR="00000000" w:rsidRDefault="00DE290B">
      <w:pPr>
        <w:pStyle w:val="just"/>
      </w:pPr>
      <w:r>
        <w:t>3.3. Во всем остальном, что не предусмотрено настоящим До</w:t>
      </w:r>
      <w:r>
        <w:t>говором, стороны руководствуются действующим законодательством Российской Федерации.</w:t>
      </w:r>
    </w:p>
    <w:p w:rsidR="00000000" w:rsidRDefault="00DE290B">
      <w:pPr>
        <w:pStyle w:val="just"/>
      </w:pPr>
      <w:r>
        <w:t>3.4. Настоящий Договор вступает в силу с момента подписания его сторонами и действует до прекращения обеспеченного залогом обязательства или наступления других обстоятельс</w:t>
      </w:r>
      <w:r>
        <w:t>тв, предусмотренных ст. 352 ГК РФ.</w:t>
      </w:r>
    </w:p>
    <w:p w:rsidR="00000000" w:rsidRDefault="00DE290B">
      <w:pPr>
        <w:pStyle w:val="just"/>
      </w:pPr>
      <w:r>
        <w:t>3.5. В случаях когда предмет залога изымается у Залогодателя в установленном законом порядке на том основании, что в действительности собственником этого имущества является другое лицо, либо в виде санкции за совершение п</w:t>
      </w:r>
      <w:r>
        <w:t>реступления или иного правонарушения, залог в отношении этого имущества прекращается, а Залогодержатель вправе потребовать досрочного исполнения обеспеченного залогом обязательства.</w:t>
      </w:r>
    </w:p>
    <w:p w:rsidR="00000000" w:rsidRDefault="00DE290B">
      <w:pPr>
        <w:pStyle w:val="just"/>
      </w:pPr>
      <w:r>
        <w:t>3.6. Любые изменения и дополнения к настоящему Договору будут действительн</w:t>
      </w:r>
      <w:r>
        <w:t>ы при условии, что они совершены в письменной форме и подписаны уполномоченными на то представителями сторон.</w:t>
      </w:r>
    </w:p>
    <w:p w:rsidR="00000000" w:rsidRDefault="00DE290B">
      <w:pPr>
        <w:pStyle w:val="just"/>
      </w:pPr>
      <w:r>
        <w:t xml:space="preserve">3.7. Настоящий Договор составлен в трех экземплярах, имеющих одинаковую </w:t>
      </w:r>
      <w:r>
        <w:t>юридическую силу, два из которых передаются Залогодержателю и один - Залогодателю.</w:t>
      </w:r>
    </w:p>
    <w:p w:rsidR="00000000" w:rsidRDefault="00DE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90B">
      <w:pPr>
        <w:pStyle w:val="3"/>
        <w:rPr>
          <w:rFonts w:eastAsia="Times New Roman"/>
        </w:rPr>
      </w:pPr>
      <w:r>
        <w:rPr>
          <w:rFonts w:eastAsia="Times New Roman"/>
        </w:rPr>
        <w:t>4. Юридические адреса и реквизиты сторон</w:t>
      </w:r>
    </w:p>
    <w:p w:rsidR="00000000" w:rsidRDefault="00DE290B">
      <w:pPr>
        <w:pStyle w:val="HTML"/>
      </w:pPr>
      <w:r>
        <w:t>Залогодержатель:    "Московский областной фонд развития микрофинансирования</w:t>
      </w:r>
    </w:p>
    <w:p w:rsidR="00000000" w:rsidRDefault="00DE290B">
      <w:pPr>
        <w:pStyle w:val="HTML"/>
      </w:pPr>
      <w:r>
        <w:t>субъектов малого и среднего предпринимательства"</w:t>
      </w:r>
    </w:p>
    <w:p w:rsidR="00000000" w:rsidRDefault="00DE290B">
      <w:pPr>
        <w:pStyle w:val="HTML"/>
      </w:pPr>
      <w:r>
        <w:t>Юридич</w:t>
      </w:r>
      <w:r>
        <w:t>еский адрес: 141200, Московская область,</w:t>
      </w:r>
    </w:p>
    <w:p w:rsidR="00000000" w:rsidRDefault="00DE290B">
      <w:pPr>
        <w:pStyle w:val="HTML"/>
      </w:pPr>
      <w:r>
        <w:t>г. Пушкино, ул. Грибоедова, д. 9</w:t>
      </w:r>
    </w:p>
    <w:p w:rsidR="00000000" w:rsidRDefault="00DE290B">
      <w:pPr>
        <w:pStyle w:val="HTML"/>
      </w:pPr>
      <w:r>
        <w:t>Фактический адрес: 119602, г. Москва, Покрышкина ул.,</w:t>
      </w:r>
    </w:p>
    <w:p w:rsidR="00000000" w:rsidRDefault="00DE290B">
      <w:pPr>
        <w:pStyle w:val="HTML"/>
      </w:pPr>
      <w:r>
        <w:t>д. 3б</w:t>
      </w:r>
    </w:p>
    <w:p w:rsidR="00000000" w:rsidRDefault="00DE290B">
      <w:pPr>
        <w:pStyle w:val="HTML"/>
      </w:pPr>
      <w:r>
        <w:t>ИНН/КПП 5038072003/503801001; ОГРН 1095000005627</w:t>
      </w:r>
    </w:p>
    <w:p w:rsidR="00000000" w:rsidRDefault="00DE290B">
      <w:pPr>
        <w:pStyle w:val="HTML"/>
      </w:pPr>
      <w:r>
        <w:t>Тел. (495) 956-95-88</w:t>
      </w:r>
    </w:p>
    <w:p w:rsidR="00000000" w:rsidRDefault="00DE290B">
      <w:pPr>
        <w:pStyle w:val="HTML"/>
      </w:pPr>
      <w:r>
        <w:t>Р/с 40703810240020000095 в Среднерусском банке</w:t>
      </w:r>
    </w:p>
    <w:p w:rsidR="00000000" w:rsidRDefault="00DE290B">
      <w:pPr>
        <w:pStyle w:val="HTML"/>
      </w:pPr>
      <w:r>
        <w:t>Акцио</w:t>
      </w:r>
      <w:r>
        <w:t>нерного Коммерческого Сберегательного банка</w:t>
      </w:r>
    </w:p>
    <w:p w:rsidR="00000000" w:rsidRDefault="00DE290B">
      <w:pPr>
        <w:pStyle w:val="HTML"/>
      </w:pPr>
      <w:r>
        <w:t>РФ (ОАО), г. Москва</w:t>
      </w:r>
    </w:p>
    <w:p w:rsidR="00000000" w:rsidRDefault="00DE290B">
      <w:pPr>
        <w:pStyle w:val="HTML"/>
      </w:pPr>
      <w:r>
        <w:t>Адрес банка: 117997, г. Москва, ул. Вавилова, дом 19;</w:t>
      </w:r>
    </w:p>
    <w:p w:rsidR="00000000" w:rsidRDefault="00DE290B">
      <w:pPr>
        <w:pStyle w:val="HTML"/>
      </w:pPr>
      <w:r>
        <w:t>тел. (495) 974-66-96</w:t>
      </w:r>
    </w:p>
    <w:p w:rsidR="00000000" w:rsidRDefault="00DE290B">
      <w:pPr>
        <w:pStyle w:val="HTML"/>
      </w:pPr>
      <w:r>
        <w:t>К/с 30101810400000000225 в ОПЕРУ МГТУ Банка России,</w:t>
      </w:r>
    </w:p>
    <w:p w:rsidR="00000000" w:rsidRDefault="00DE290B">
      <w:pPr>
        <w:pStyle w:val="HTML"/>
      </w:pPr>
      <w:r>
        <w:t>БИК 044525225, ИНН 7707083893; ОГРН 1027700132195</w:t>
      </w:r>
    </w:p>
    <w:p w:rsidR="00000000" w:rsidRDefault="00DE290B">
      <w:pPr>
        <w:pStyle w:val="HTML"/>
      </w:pPr>
      <w:r>
        <w:t xml:space="preserve">ОКПО 23449381; </w:t>
      </w:r>
      <w:r>
        <w:t>ОКВЭД 65.12</w:t>
      </w:r>
    </w:p>
    <w:p w:rsidR="00000000" w:rsidRDefault="00DE290B">
      <w:pPr>
        <w:pStyle w:val="HTML"/>
      </w:pPr>
    </w:p>
    <w:p w:rsidR="00000000" w:rsidRDefault="00DE290B">
      <w:pPr>
        <w:pStyle w:val="HTML"/>
      </w:pPr>
      <w:r>
        <w:t>Залогодатель:       _______________________________________________________</w:t>
      </w:r>
    </w:p>
    <w:p w:rsidR="00000000" w:rsidRDefault="00DE290B">
      <w:pPr>
        <w:pStyle w:val="HTML"/>
      </w:pPr>
      <w:r>
        <w:t>_______________________________________________________</w:t>
      </w:r>
    </w:p>
    <w:p w:rsidR="00000000" w:rsidRDefault="00DE290B">
      <w:pPr>
        <w:pStyle w:val="HTML"/>
      </w:pPr>
      <w:r>
        <w:t>Адрес: ________________________________________________</w:t>
      </w:r>
    </w:p>
    <w:p w:rsidR="00000000" w:rsidRDefault="00DE290B">
      <w:pPr>
        <w:pStyle w:val="HTML"/>
      </w:pPr>
      <w:r>
        <w:t>Тел. (____)</w:t>
      </w:r>
    </w:p>
    <w:p w:rsidR="00000000" w:rsidRDefault="00DE290B">
      <w:pPr>
        <w:pStyle w:val="HTML"/>
      </w:pPr>
      <w:r>
        <w:t>ИНН/КПП ______________/______________, ОГРН</w:t>
      </w:r>
      <w:r>
        <w:t xml:space="preserve"> ___________</w:t>
      </w:r>
    </w:p>
    <w:p w:rsidR="00000000" w:rsidRDefault="00DE290B">
      <w:pPr>
        <w:pStyle w:val="HTML"/>
      </w:pPr>
      <w:r>
        <w:t>БИК ______________, ОКВЭД _________</w:t>
      </w:r>
    </w:p>
    <w:p w:rsidR="00000000" w:rsidRDefault="00DE290B">
      <w:pPr>
        <w:pStyle w:val="HTML"/>
      </w:pPr>
      <w:r>
        <w:t>Р/с 40703810____________ в ___________________________,</w:t>
      </w:r>
    </w:p>
    <w:p w:rsidR="00000000" w:rsidRDefault="00DE290B">
      <w:pPr>
        <w:pStyle w:val="HTML"/>
      </w:pPr>
      <w:r>
        <w:t>Адрес банка (филиала): ________________________________</w:t>
      </w:r>
    </w:p>
    <w:p w:rsidR="00000000" w:rsidRDefault="00DE290B">
      <w:pPr>
        <w:pStyle w:val="HTML"/>
      </w:pPr>
      <w:r>
        <w:t>Тел. (____) _____________</w:t>
      </w:r>
    </w:p>
    <w:p w:rsidR="00000000" w:rsidRDefault="00DE290B">
      <w:pPr>
        <w:pStyle w:val="HTML"/>
      </w:pPr>
      <w:r>
        <w:t>К/с 30101810 ______________________ в ________________,</w:t>
      </w:r>
    </w:p>
    <w:p w:rsidR="00000000" w:rsidRDefault="00DE290B">
      <w:pPr>
        <w:pStyle w:val="HTML"/>
      </w:pPr>
      <w:r>
        <w:t>БИК ____________, ОКПО _________________, ОГРН ________</w:t>
      </w:r>
    </w:p>
    <w:p w:rsidR="00000000" w:rsidRDefault="00DE290B">
      <w:pPr>
        <w:pStyle w:val="HTML"/>
      </w:pPr>
      <w:r>
        <w:t>ИНН/КПП _________________/______________; ОКВЭД _______</w:t>
      </w:r>
    </w:p>
    <w:p w:rsidR="00000000" w:rsidRDefault="00DE290B">
      <w:pPr>
        <w:pStyle w:val="HTML"/>
      </w:pPr>
    </w:p>
    <w:p w:rsidR="00000000" w:rsidRDefault="00DE290B">
      <w:pPr>
        <w:pStyle w:val="HTML"/>
      </w:pPr>
      <w:r>
        <w:t>Подписи сторон:</w:t>
      </w:r>
    </w:p>
    <w:p w:rsidR="00000000" w:rsidRDefault="00DE290B">
      <w:pPr>
        <w:pStyle w:val="HTML"/>
      </w:pPr>
    </w:p>
    <w:p w:rsidR="00000000" w:rsidRDefault="00DE290B">
      <w:pPr>
        <w:pStyle w:val="HTML"/>
      </w:pPr>
      <w:r>
        <w:t>ЗАЛОГОДЕРЖАТЕЛЬ                             ЗАЛОГОДАТЕЛЬ</w:t>
      </w:r>
    </w:p>
    <w:p w:rsidR="00000000" w:rsidRDefault="00DE290B">
      <w:pPr>
        <w:pStyle w:val="HTML"/>
      </w:pPr>
    </w:p>
    <w:p w:rsidR="00000000" w:rsidRDefault="00DE290B">
      <w:pPr>
        <w:pStyle w:val="HTML"/>
      </w:pPr>
      <w:r>
        <w:t>Исполнительн</w:t>
      </w:r>
      <w:r>
        <w:t>ый директор НО</w:t>
      </w:r>
    </w:p>
    <w:p w:rsidR="00000000" w:rsidRDefault="00DE290B">
      <w:pPr>
        <w:pStyle w:val="HTML"/>
      </w:pPr>
      <w:r>
        <w:t>"Московский областной фонд развития</w:t>
      </w:r>
    </w:p>
    <w:p w:rsidR="00000000" w:rsidRDefault="00DE290B">
      <w:pPr>
        <w:pStyle w:val="HTML"/>
      </w:pPr>
      <w:r>
        <w:t>микрофинансирования субъектов</w:t>
      </w:r>
    </w:p>
    <w:p w:rsidR="00000000" w:rsidRDefault="00DE290B">
      <w:pPr>
        <w:pStyle w:val="HTML"/>
      </w:pPr>
      <w:r>
        <w:t>малого и среднего предпринимательства"</w:t>
      </w:r>
    </w:p>
    <w:p w:rsidR="00000000" w:rsidRDefault="00DE290B">
      <w:pPr>
        <w:pStyle w:val="HTML"/>
      </w:pPr>
    </w:p>
    <w:p w:rsidR="00000000" w:rsidRDefault="00DE290B">
      <w:pPr>
        <w:pStyle w:val="HTML"/>
      </w:pPr>
      <w:r>
        <w:t>______________ /А.В. Мозжухин/              ________________/_____________/</w:t>
      </w:r>
    </w:p>
    <w:p w:rsidR="00000000" w:rsidRDefault="00DE290B">
      <w:pPr>
        <w:pStyle w:val="HTML"/>
      </w:pPr>
      <w:r>
        <w:t>М.П.                                        М.П.</w:t>
      </w:r>
    </w:p>
    <w:p w:rsidR="00000000" w:rsidRDefault="00DE29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90B">
      <w:pPr>
        <w:pStyle w:val="right"/>
      </w:pPr>
      <w:r>
        <w:t xml:space="preserve">Источник </w:t>
      </w:r>
      <w:r>
        <w:t>- Приказ Министра экономики Правительства МО от 18.12.2009 № 194</w:t>
      </w:r>
    </w:p>
    <w:p w:rsidR="00000000" w:rsidRDefault="00DE29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https://порядокправа.рф/obrazecy/dogovor_zaloga_imushhestva_zalogoderzhatel_no_moskovskij_oblastnoj_fond_razvitiya_mikrofinansirovan.htm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90B"/>
    <w:rsid w:val="00DE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61D73-2A3E-43BE-BC95-E6397B35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imushhestva_zalogoderzhatel_no_moskovskij_oblastnoj_fond_razvitiya_mikrofinans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1371</Words>
  <Characters>7816</Characters>
  <Application>Microsoft Office Word</Application>
  <DocSecurity>0</DocSecurity>
  <Lines>65</Lines>
  <Paragraphs>18</Paragraphs>
  <ScaleCrop>false</ScaleCrop>
  <Company/>
  <LinksUpToDate>false</LinksUpToDate>
  <CharactersWithSpaces>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имущества (залогодержатель - НО "Московский областной фонд развития микрофинансирования субъектов малого и среднего предпринимательства") при обеспечении обязательств по договору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2022-08-06T19:50:00Z</dcterms:created>
  <dcterms:modified xsi:type="dcterms:W3CDTF">2022-08-06T19:50:00Z</dcterms:modified>
</cp:coreProperties>
</file>