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3C7">
      <w:pPr>
        <w:pStyle w:val="1"/>
        <w:rPr>
          <w:rFonts w:eastAsia="Times New Roman"/>
        </w:rPr>
      </w:pPr>
      <w:r>
        <w:rPr>
          <w:rFonts w:eastAsia="Times New Roman"/>
        </w:rPr>
        <w:t>Договор складского хранения товара</w:t>
      </w: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ДОГОВОР N ___ складского хранения товара</w:t>
      </w:r>
    </w:p>
    <w:p w:rsidR="00000000" w:rsidRDefault="006533C7">
      <w:pPr>
        <w:pStyle w:val="HTML"/>
      </w:pPr>
      <w:r>
        <w:t>г. ___________                                         "___"________ ___ г.</w:t>
      </w:r>
    </w:p>
    <w:p w:rsidR="00000000" w:rsidRDefault="006533C7">
      <w:pPr>
        <w:pStyle w:val="HTML"/>
      </w:pPr>
    </w:p>
    <w:p w:rsidR="00000000" w:rsidRDefault="006533C7">
      <w:pPr>
        <w:pStyle w:val="HTML"/>
      </w:pPr>
      <w:r>
        <w:t>_______________________________, именуем__ в дальнейшем "Хранитель", в лице</w:t>
      </w:r>
    </w:p>
    <w:p w:rsidR="00000000" w:rsidRDefault="006533C7">
      <w:pPr>
        <w:pStyle w:val="HTML"/>
      </w:pPr>
      <w:r>
        <w:t xml:space="preserve">(наименование товарного склада  </w:t>
      </w:r>
      <w:r>
        <w:rPr>
          <w:vertAlign w:val="superscript"/>
        </w:rPr>
        <w:t>1</w:t>
      </w:r>
      <w:r>
        <w:t xml:space="preserve"> )</w:t>
      </w:r>
    </w:p>
    <w:p w:rsidR="00000000" w:rsidRDefault="006533C7">
      <w:pPr>
        <w:pStyle w:val="HTML"/>
      </w:pPr>
      <w:r>
        <w:t>________________, действующ___ на основании ______________________________,</w:t>
      </w:r>
    </w:p>
    <w:p w:rsidR="00000000" w:rsidRDefault="006533C7">
      <w:pPr>
        <w:pStyle w:val="HTML"/>
      </w:pPr>
      <w:r>
        <w:t>(должность, Ф.И.О.)                    (Устава, положения или довере</w:t>
      </w:r>
      <w:r>
        <w:t>нности)</w:t>
      </w:r>
    </w:p>
    <w:p w:rsidR="00000000" w:rsidRDefault="006533C7">
      <w:pPr>
        <w:pStyle w:val="HTML"/>
      </w:pPr>
      <w:r>
        <w:t>с одной стороны, и _______________________________, именуем___ в дальнейшем</w:t>
      </w:r>
    </w:p>
    <w:p w:rsidR="00000000" w:rsidRDefault="006533C7">
      <w:pPr>
        <w:pStyle w:val="HTML"/>
      </w:pPr>
      <w:r>
        <w:t>(наименование организации)</w:t>
      </w:r>
    </w:p>
    <w:p w:rsidR="00000000" w:rsidRDefault="006533C7">
      <w:pPr>
        <w:pStyle w:val="HTML"/>
      </w:pPr>
      <w:r>
        <w:t>"Поклажедатель", в лице ___________________________________, действующ_____</w:t>
      </w:r>
    </w:p>
    <w:p w:rsidR="00000000" w:rsidRDefault="006533C7">
      <w:pPr>
        <w:pStyle w:val="HTML"/>
      </w:pPr>
      <w:r>
        <w:t>(должность, Ф.И.О.)</w:t>
      </w:r>
    </w:p>
    <w:p w:rsidR="00000000" w:rsidRDefault="006533C7">
      <w:pPr>
        <w:pStyle w:val="HTML"/>
      </w:pPr>
      <w:r>
        <w:t xml:space="preserve">на основании ________________________________, с </w:t>
      </w:r>
      <w:r>
        <w:t>другой стороны, совместно</w:t>
      </w:r>
    </w:p>
    <w:p w:rsidR="00000000" w:rsidRDefault="006533C7">
      <w:pPr>
        <w:pStyle w:val="HTML"/>
      </w:pPr>
      <w:r>
        <w:t>(Устава, положения или доверенности)</w:t>
      </w:r>
    </w:p>
    <w:p w:rsidR="00000000" w:rsidRDefault="006533C7">
      <w:pPr>
        <w:pStyle w:val="HTML"/>
      </w:pPr>
      <w:r>
        <w:t>именуемые "Стороны", по отдельности "Сторона", заключили настоящий  договор</w:t>
      </w:r>
    </w:p>
    <w:p w:rsidR="00000000" w:rsidRDefault="006533C7">
      <w:pPr>
        <w:pStyle w:val="HTML"/>
      </w:pPr>
      <w:r>
        <w:t>о нижеследующем: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533C7">
      <w:pPr>
        <w:pStyle w:val="just"/>
      </w:pPr>
      <w:r>
        <w:t>1.1. Хранитель принимает на себя обязательство за вознаграждение хранить сле</w:t>
      </w:r>
      <w:r>
        <w:t>дующий товар: ____________________________ (далее - "Товар"), передаваемый Поклажедателем, и возвратить эти товары в сохранности.</w:t>
      </w:r>
    </w:p>
    <w:p w:rsidR="00000000" w:rsidRDefault="006533C7">
      <w:pPr>
        <w:pStyle w:val="just"/>
      </w:pPr>
      <w:r>
        <w:t>Первая партия Товара должна быть передана не позднее "__"________ ____ г.</w:t>
      </w:r>
    </w:p>
    <w:p w:rsidR="00000000" w:rsidRDefault="006533C7">
      <w:pPr>
        <w:pStyle w:val="just"/>
      </w:pPr>
      <w:r>
        <w:t>1.2. Передача Товара на склад и выдача Товара со скл</w:t>
      </w:r>
      <w:r>
        <w:t>ада осуществляются ежедневно, __________________________ (в том числе в выходные и праздничные дни/за исключением выходных и праздничных дней) и круглосуточно.</w:t>
      </w:r>
    </w:p>
    <w:p w:rsidR="00000000" w:rsidRDefault="006533C7">
      <w:pPr>
        <w:pStyle w:val="just"/>
      </w:pPr>
      <w:r>
        <w:t>1.3. Наименование, количество и стоимость передаваемого Товара указываются в складской квитанции</w:t>
      </w:r>
      <w:r>
        <w:t>, которую Хранитель выдает Поклажедателю после приемки Товара на хранение.</w:t>
      </w:r>
    </w:p>
    <w:p w:rsidR="00000000" w:rsidRDefault="006533C7">
      <w:pPr>
        <w:pStyle w:val="just"/>
      </w:pPr>
      <w:r>
        <w:t>1.4.Место хранения: ________________________________________________.</w:t>
      </w:r>
    </w:p>
    <w:p w:rsidR="00000000" w:rsidRDefault="006533C7">
      <w:pPr>
        <w:pStyle w:val="just"/>
      </w:pPr>
      <w:r>
        <w:t>Общая площадь складского помещения: ____________________________.</w:t>
      </w:r>
    </w:p>
    <w:p w:rsidR="00000000" w:rsidRDefault="006533C7">
      <w:pPr>
        <w:pStyle w:val="just"/>
      </w:pPr>
      <w:r>
        <w:t>1.5. Особые условия _________________________</w:t>
      </w:r>
      <w:r>
        <w:t>___________.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И ВЫДАЧИ ТОВАРА</w:t>
      </w:r>
    </w:p>
    <w:p w:rsidR="00000000" w:rsidRDefault="006533C7">
      <w:pPr>
        <w:pStyle w:val="just"/>
      </w:pPr>
      <w:r>
        <w:t>2.1. Прием Товара на хранение оформляется складской квитанцией, которая подписывается уполномоченными лицами Поклажедателя и Хранителя.</w:t>
      </w:r>
    </w:p>
    <w:p w:rsidR="00000000" w:rsidRDefault="006533C7">
      <w:pPr>
        <w:pStyle w:val="just"/>
      </w:pPr>
      <w:r>
        <w:t>2.2. Выдача Товара со склада производится Хранителем по представлении уполномоченным лицом Поклажедателя складской квитанции и доверенности на получение Товара.</w:t>
      </w:r>
    </w:p>
    <w:p w:rsidR="00000000" w:rsidRDefault="006533C7">
      <w:pPr>
        <w:pStyle w:val="just"/>
      </w:pPr>
      <w:r>
        <w:lastRenderedPageBreak/>
        <w:t>2.3. Поклажедатель передает Хранителю образцы подписей лиц, отвечающих за прием и передачу Това</w:t>
      </w:r>
      <w:r>
        <w:t>ра, а также лиц с правом подписи доверенностей и других документов строгой отчетности.</w:t>
      </w:r>
    </w:p>
    <w:p w:rsidR="00000000" w:rsidRDefault="006533C7">
      <w:pPr>
        <w:pStyle w:val="just"/>
      </w:pPr>
      <w:r>
        <w:t>2.4. Поклажедатель осуществляет опломбирование Товара и/или его упаковки в тех местах и в том количестве, которое он считает необходимым, для исключения возможности неса</w:t>
      </w:r>
      <w:r>
        <w:t>нкционированного доступа к Товару или отдельным его частям.</w:t>
      </w:r>
    </w:p>
    <w:p w:rsidR="00000000" w:rsidRDefault="006533C7">
      <w:pPr>
        <w:pStyle w:val="just"/>
      </w:pPr>
      <w:r>
        <w:t>Способ и схема опломбирования приводятся в отдельном описании, которое является неотъемлемой частью настоящего Договора.</w:t>
      </w:r>
    </w:p>
    <w:p w:rsidR="00000000" w:rsidRDefault="006533C7">
      <w:pPr>
        <w:pStyle w:val="just"/>
      </w:pPr>
      <w:r>
        <w:t>2.5. Товар на складе хранится в следующем порядке: ________________________</w:t>
      </w:r>
      <w:r>
        <w:t>________________________________________.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533C7">
      <w:pPr>
        <w:pStyle w:val="just"/>
      </w:pPr>
      <w:r>
        <w:t>3.1. За Поклажедателем закрепляется право на хранение Товара на площади, которая составляет _________ кв. м.</w:t>
      </w:r>
    </w:p>
    <w:p w:rsidR="00000000" w:rsidRDefault="006533C7">
      <w:pPr>
        <w:pStyle w:val="just"/>
      </w:pPr>
      <w:r>
        <w:t>3.2. Хранитель обязуется:</w:t>
      </w:r>
    </w:p>
    <w:p w:rsidR="00000000" w:rsidRDefault="006533C7">
      <w:pPr>
        <w:pStyle w:val="just"/>
      </w:pPr>
      <w:r>
        <w:t>3.2.1. Добросовестно выполнять условия настоящег</w:t>
      </w:r>
      <w:r>
        <w:t>о Договора.</w:t>
      </w:r>
    </w:p>
    <w:p w:rsidR="00000000" w:rsidRDefault="006533C7">
      <w:pPr>
        <w:pStyle w:val="just"/>
      </w:pPr>
      <w:r>
        <w:t>3.2.2. Обеспечивать надлежащие условия для хранения Товара.</w:t>
      </w:r>
    </w:p>
    <w:p w:rsidR="00000000" w:rsidRDefault="006533C7">
      <w:pPr>
        <w:pStyle w:val="just"/>
      </w:pPr>
      <w:r>
        <w:t>3.2.3. В соответствии с письменной заявкой Поклажедателя предоставить ему на указанное в заявке время необходимую площадь для хранения Товара.</w:t>
      </w:r>
    </w:p>
    <w:p w:rsidR="00000000" w:rsidRDefault="006533C7">
      <w:pPr>
        <w:pStyle w:val="just"/>
      </w:pPr>
      <w:r>
        <w:t>3.2.4. При приеме Товара на хранение на т</w:t>
      </w:r>
      <w:r>
        <w:t>оварный склад за свой счет произвести осмотр Товара и определить его количество (число единиц или мест, либо меру - вес, объем) и внешнее состояние.</w:t>
      </w:r>
    </w:p>
    <w:p w:rsidR="00000000" w:rsidRDefault="006533C7">
      <w:pPr>
        <w:pStyle w:val="just"/>
      </w:pPr>
      <w:r>
        <w:t>3.2.5. Выдать в любое время Поклажедателю (представителю) тот самый Товар, который был передан на хранение.</w:t>
      </w:r>
    </w:p>
    <w:p w:rsidR="00000000" w:rsidRDefault="006533C7">
      <w:pPr>
        <w:pStyle w:val="just"/>
      </w:pPr>
      <w:r>
        <w:t>3.2.6. После принятия Товара на хранение выдать Поклажедателю складскую квитанцию.</w:t>
      </w:r>
    </w:p>
    <w:p w:rsidR="00000000" w:rsidRDefault="006533C7">
      <w:pPr>
        <w:pStyle w:val="just"/>
      </w:pPr>
      <w:r>
        <w:t>3.2.7. Обеспечивать доступ представителя Поклажедателя к месту хранения для осмотра Товара или для вывоза всего или части Товара.</w:t>
      </w:r>
    </w:p>
    <w:p w:rsidR="00000000" w:rsidRDefault="006533C7">
      <w:pPr>
        <w:pStyle w:val="just"/>
      </w:pPr>
      <w:r>
        <w:t>3.2.8. Принять для сохранности переданного</w:t>
      </w:r>
      <w:r>
        <w:t xml:space="preserve"> ему Товара меры, обязательность которых предусмотрена законом, иными правовыми актами (противопожарные, санитарные, охранные и т.п.), а также меры, соответствующие обычаям делового оборота и существу настоящего Договора, в том числе свойствам переданного </w:t>
      </w:r>
      <w:r>
        <w:t>на хранение Товара.</w:t>
      </w:r>
    </w:p>
    <w:p w:rsidR="00000000" w:rsidRDefault="006533C7">
      <w:pPr>
        <w:pStyle w:val="just"/>
      </w:pPr>
      <w:r>
        <w:t>3.2.9. Возвратить Товар Поклажедателю в том состоянии, в каком он был принят на хранение, с учетом его естественного ухудшения, естественной убыли или иного изменения вследствие его естественных свойств.</w:t>
      </w:r>
    </w:p>
    <w:p w:rsidR="00000000" w:rsidRDefault="006533C7">
      <w:pPr>
        <w:pStyle w:val="just"/>
      </w:pPr>
      <w:r>
        <w:t>3.2.10. Поддерживать в надлежаще</w:t>
      </w:r>
      <w:r>
        <w:t>м состоянии охранную сигнализацию.</w:t>
      </w:r>
    </w:p>
    <w:p w:rsidR="00000000" w:rsidRDefault="006533C7">
      <w:pPr>
        <w:pStyle w:val="just"/>
      </w:pPr>
      <w:r>
        <w:t>3.2.11. Выполнять иные обязанности в соответствии с действующим законодательством Российской Федерации и настоящим Договором.</w:t>
      </w:r>
    </w:p>
    <w:p w:rsidR="00000000" w:rsidRDefault="006533C7">
      <w:pPr>
        <w:pStyle w:val="just"/>
      </w:pPr>
      <w:r>
        <w:t>3.3. Поклажедатель обязуется:</w:t>
      </w:r>
    </w:p>
    <w:p w:rsidR="00000000" w:rsidRDefault="006533C7">
      <w:pPr>
        <w:pStyle w:val="just"/>
      </w:pPr>
      <w:r>
        <w:t>3.3.1. Сообщать Хранителю необходимые сведения о свойствах Товара</w:t>
      </w:r>
      <w:r>
        <w:t xml:space="preserve"> и об особенностях хранения Товара.</w:t>
      </w:r>
    </w:p>
    <w:p w:rsidR="00000000" w:rsidRDefault="006533C7">
      <w:pPr>
        <w:pStyle w:val="just"/>
      </w:pPr>
      <w:r>
        <w:t>3.3.2. Своевременно производить уплату вознаграждения за хранение Товара.</w:t>
      </w:r>
    </w:p>
    <w:p w:rsidR="00000000" w:rsidRDefault="006533C7">
      <w:pPr>
        <w:pStyle w:val="just"/>
      </w:pPr>
      <w:r>
        <w:t>3.3.3. Своевременно подавать Хранителю заявку о необходимости предоставления дополнительной площади и времени нахождения Товара на хранении.</w:t>
      </w:r>
    </w:p>
    <w:p w:rsidR="00000000" w:rsidRDefault="006533C7">
      <w:pPr>
        <w:pStyle w:val="just"/>
      </w:pPr>
      <w:r>
        <w:t>3.3.4</w:t>
      </w:r>
      <w:r>
        <w:t>. По истечении срока хранения забрать переданный на хранение Товар.</w:t>
      </w:r>
    </w:p>
    <w:p w:rsidR="00000000" w:rsidRDefault="006533C7">
      <w:pPr>
        <w:pStyle w:val="just"/>
      </w:pPr>
      <w:r>
        <w:t>3.4. Если изменение условий хранения необходимо для устранения опасности утраты, недостачи или повреждения Товара, Хранитель вправе изменить способ, место и иные условия хранения, известив</w:t>
      </w:r>
      <w:r>
        <w:t xml:space="preserve"> об этом Поклажедателя в течение ___ (________) дней после введения таких изменений.</w:t>
      </w:r>
    </w:p>
    <w:p w:rsidR="00000000" w:rsidRDefault="006533C7">
      <w:pPr>
        <w:pStyle w:val="just"/>
      </w:pPr>
      <w:r>
        <w:t xml:space="preserve">3.5. Если во время хранения одна из Сторон обнаружит повреждение упаковки или пломбировки Товара или пропажу Товара, она должна немедленно поставить об этом в известность </w:t>
      </w:r>
      <w:r>
        <w:t>другую Сторону.</w:t>
      </w:r>
    </w:p>
    <w:p w:rsidR="00000000" w:rsidRDefault="006533C7">
      <w:pPr>
        <w:pStyle w:val="just"/>
      </w:pPr>
      <w:r>
        <w:t>В случае установления пропажи Товара Сторонами составляется двусторонний акт с указанием пропавшего Товара и его стоимости.</w:t>
      </w:r>
    </w:p>
    <w:p w:rsidR="00000000" w:rsidRDefault="006533C7">
      <w:pPr>
        <w:pStyle w:val="just"/>
      </w:pPr>
      <w:r>
        <w:t>Хранитель обязан в течение _____ (__________) дней с момента обнаружения пропажи (составления акта) оплатить Поклажедателю стоимость пропавшего Товара.</w:t>
      </w:r>
    </w:p>
    <w:p w:rsidR="00000000" w:rsidRDefault="006533C7">
      <w:pPr>
        <w:pStyle w:val="just"/>
      </w:pPr>
      <w:r>
        <w:t>3.6. Стороны обязаны ежемесячно, но не позднее _____ (_________) числа каждого месяца, производить сверк</w:t>
      </w:r>
      <w:r>
        <w:t>у количества и состояния фактически находящегося на складе Товара.</w:t>
      </w:r>
    </w:p>
    <w:p w:rsidR="00000000" w:rsidRDefault="006533C7">
      <w:pPr>
        <w:pStyle w:val="just"/>
      </w:pPr>
      <w:r>
        <w:t>3.7. В случае обнаружения Хранителем опасных свойств Товара (выражающихся, в частности, в запахе, радиоактивном излучении, перегреве и т.п.) Хранитель обязан немедленно сообщить об этом Пок</w:t>
      </w:r>
      <w:r>
        <w:t>лажедателю путем направления телеграммы или заказного письма с уведомлением о вручении.</w:t>
      </w:r>
    </w:p>
    <w:p w:rsidR="00000000" w:rsidRDefault="006533C7">
      <w:pPr>
        <w:pStyle w:val="just"/>
      </w:pPr>
      <w:r>
        <w:t>3.8. Хранитель имеет право передать Товар, находящийся в месте хранения, в собственность третьему лицу только по поручению Поклажедателя. Третье лицо имеет право получи</w:t>
      </w:r>
      <w:r>
        <w:t>ть Товар, а Хранитель обязуется его выдать при предъявлении третьим лицом квитанции или письменного распоряжения, выданного Поклажедателем.</w:t>
      </w:r>
    </w:p>
    <w:p w:rsidR="00000000" w:rsidRDefault="006533C7">
      <w:pPr>
        <w:pStyle w:val="just"/>
      </w:pPr>
      <w:r>
        <w:t>3.9. В случае требования административных или правоохранительных органов осмотра Товара, связанного с нарушением его</w:t>
      </w:r>
      <w:r>
        <w:t xml:space="preserve"> упаковки или пломбировки, Хранитель обязан немедленно поставить об этом в известность Поклажедателя.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ЗА ХРАНЕНИЕ И ПОРЯДОК РАСЧЕТОВ ПО ДОГОВОРУ</w:t>
      </w:r>
    </w:p>
    <w:p w:rsidR="00000000" w:rsidRDefault="006533C7">
      <w:pPr>
        <w:pStyle w:val="just"/>
      </w:pPr>
      <w:r>
        <w:t>4.1. За услуги по хранению Товара Поклажедатель уплачивает Хранителю вознаграждение в размер</w:t>
      </w:r>
      <w:r>
        <w:t>е ______ (_________) рублей ежемесячно (ежеквартально).</w:t>
      </w:r>
    </w:p>
    <w:p w:rsidR="00000000" w:rsidRDefault="006533C7">
      <w:pPr>
        <w:pStyle w:val="just"/>
      </w:pPr>
      <w:r>
        <w:t>4.2. Оплата вознаграждения, указанного в п. 4.1 настоящего Договора, производится Поклажедателем до _________ числа месяца, следующего за расчетным.</w:t>
      </w:r>
    </w:p>
    <w:p w:rsidR="00000000" w:rsidRDefault="006533C7">
      <w:pPr>
        <w:pStyle w:val="just"/>
      </w:pPr>
      <w:r>
        <w:t>4.3. При просрочке уплаты вознаграждения за хранени</w:t>
      </w:r>
      <w:r>
        <w:t>е более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сданный на хранение Товар.</w:t>
      </w:r>
    </w:p>
    <w:p w:rsidR="00000000" w:rsidRDefault="006533C7">
      <w:pPr>
        <w:pStyle w:val="just"/>
      </w:pPr>
      <w:r>
        <w:t>4.4. Если хранение прекращается досрочно по обс</w:t>
      </w:r>
      <w:r>
        <w:t>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6533C7">
      <w:pPr>
        <w:pStyle w:val="just"/>
      </w:pPr>
      <w:r>
        <w:t>4.5. Если по истечении срока хранения находящийся на хранении Товар не взят обратно</w:t>
      </w:r>
      <w:r>
        <w:t xml:space="preserve"> Поклажедателем, он обязуется уплатить Хранителю соразмерное вознаграждение за дальнейшее хранение Товара.</w:t>
      </w:r>
    </w:p>
    <w:p w:rsidR="00000000" w:rsidRDefault="006533C7">
      <w:pPr>
        <w:pStyle w:val="just"/>
      </w:pPr>
      <w:r>
        <w:t>4.6. Расходы Хранителя на хранение и выполнение работ по погрузке и выгрузке Товара включаются в вознаграждение за хранение.</w:t>
      </w:r>
    </w:p>
    <w:p w:rsidR="00000000" w:rsidRDefault="006533C7">
      <w:pPr>
        <w:pStyle w:val="just"/>
      </w:pPr>
      <w:r>
        <w:t>4.7. Расходы на хранение</w:t>
      </w:r>
      <w:r>
        <w:t xml:space="preserve"> Товара,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 или одобрил их впоследствии.</w:t>
      </w:r>
    </w:p>
    <w:p w:rsidR="00000000" w:rsidRDefault="006533C7">
      <w:pPr>
        <w:pStyle w:val="just"/>
      </w:pPr>
      <w:r>
        <w:t xml:space="preserve">4.8. </w:t>
      </w:r>
      <w:r>
        <w:t>При необходимости произвести чрезвычайные расходы Хранитель обязан запросить Поклажедателя о согласии на эти расходы. Если Поклажедатель не сообщит о своем несогласии в срок, указанный Хранителем, или в течение ____ (______) дней, будет считаться, что он с</w:t>
      </w:r>
      <w:r>
        <w:t>огласен на чрезвычайные расходы.</w:t>
      </w:r>
    </w:p>
    <w:p w:rsidR="00000000" w:rsidRDefault="006533C7">
      <w:pPr>
        <w:pStyle w:val="just"/>
      </w:pPr>
      <w:r>
        <w:t>Если Хранитель произвел чрезвычайные расходы на хранение, не получив предварительного согласия от Поклажедателя, хотя по обстоятельствам дела это было возможно и Поклажедатель впоследствии их не одобрил, Хранитель может тре</w:t>
      </w:r>
      <w:r>
        <w:t>бовать возмещения чрезвычайных расходов лишь в пределах ущерба, который мог быть причинен Товару, если бы эти расходы не были произведены.</w:t>
      </w:r>
    </w:p>
    <w:p w:rsidR="00000000" w:rsidRDefault="006533C7">
      <w:pPr>
        <w:pStyle w:val="just"/>
      </w:pPr>
      <w:r>
        <w:t>4.9. Чрезвычайные расходы возмещаются Поклажедателем сверх вознаграждения за хранение.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5. ПРОВЕРКА КОЛИЧЕСТВА И СОСТ</w:t>
      </w:r>
      <w:r>
        <w:rPr>
          <w:rFonts w:eastAsia="Times New Roman"/>
        </w:rPr>
        <w:t>ОЯНИЯ ТОВАРА ПРИ ВОЗВРАЩЕНИИ ЕГО ПОКЛАЖЕДАТЕЛЮ</w:t>
      </w:r>
    </w:p>
    <w:p w:rsidR="00000000" w:rsidRDefault="006533C7">
      <w:pPr>
        <w:pStyle w:val="just"/>
      </w:pPr>
      <w:r>
        <w:t>5.1. Поклажедатель и Хранитель при возврате Товара Поклажедателю имеют право требовать осмотра Товара и проверки его количества. Вызванные этим расходы несет Сторона, потребовавшая осмотра или проверки Товара.</w:t>
      </w:r>
    </w:p>
    <w:p w:rsidR="00000000" w:rsidRDefault="006533C7">
      <w:pPr>
        <w:pStyle w:val="just"/>
      </w:pPr>
      <w:r>
        <w:t>5.2. Если при возвращении Товара Хранителем Поклажедателю Товар не был ими совместно осмотрен или проверен, заявление о недостаче или повреждении Товара вследствие его ненадлежащего хранения должно быть представлено Хранителю в письменной форме при получе</w:t>
      </w:r>
      <w:r>
        <w:t>нии Товара, а в отношении недостачи или повреждения, которое не могло быть обнаружено при обычном способе принятия Товара, - в течение ____(______) дней после получения Товара.</w:t>
      </w:r>
    </w:p>
    <w:p w:rsidR="00000000" w:rsidRDefault="006533C7">
      <w:pPr>
        <w:pStyle w:val="just"/>
      </w:pPr>
      <w:r>
        <w:t>При отсутствии заявления Поклажедателя считается, поскольку не доказано иное, ч</w:t>
      </w:r>
      <w:r>
        <w:t>то Товар возвращен Хранителем в соответствии с условиями настоящего Договора.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6533C7">
      <w:pPr>
        <w:pStyle w:val="just"/>
      </w:pPr>
      <w:r>
        <w:t>6.1. Убытки, причиненные Поклажедателю утратой, недостачей или повреждением Товара, возмещаются Хранителем в соответствии с действующим законодательств</w:t>
      </w:r>
      <w:r>
        <w:t>ом Российской Федерации.</w:t>
      </w:r>
    </w:p>
    <w:p w:rsidR="00000000" w:rsidRDefault="006533C7">
      <w:pPr>
        <w:pStyle w:val="just"/>
      </w:pPr>
      <w:r>
        <w:t>6.2. В случае если в результате повреждения, за которое Хранитель отвечает, качество Товара изменилось настолько, что он не может быть использован по первоначальному назначению, Поклажедатель вправе от него отказаться и потребовать</w:t>
      </w:r>
      <w:r>
        <w:t xml:space="preserve"> от Хранителя возмещения стоимости этого Товара, а также других убытков.</w:t>
      </w:r>
    </w:p>
    <w:p w:rsidR="00000000" w:rsidRDefault="006533C7">
      <w:pPr>
        <w:pStyle w:val="just"/>
      </w:pPr>
      <w:r>
        <w:t>6.3. За утрату, недостачу или повреждение принятого на хранение Товара после того, как наступила обязанность Поклажедателя взять этот Товар обратно, Хранитель отвечает лишь при наличи</w:t>
      </w:r>
      <w:r>
        <w:t>и с его стороны умысла или грубой неосторожности.</w:t>
      </w:r>
    </w:p>
    <w:p w:rsidR="00000000" w:rsidRDefault="006533C7">
      <w:pPr>
        <w:pStyle w:val="just"/>
      </w:pPr>
      <w:r>
        <w:t>6.4. В случае нарушения Поклажедателем срока оплаты вознаграждения, установленного п. 4.2 настоящего Договора, Хранитель вправе предъявить Поклажедателю требование об уплате неустойки в размере ___% от несв</w:t>
      </w:r>
      <w:r>
        <w:t>оевременно оплаченной суммы за каждый день просрочки.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6533C7">
      <w:pPr>
        <w:pStyle w:val="just"/>
      </w:pPr>
      <w:r>
        <w:t xml:space="preserve">7.1. Все споры по настоящему Договору разрешаются между Сторонами </w:t>
      </w:r>
      <w:r>
        <w:t>путем переговоров, а в случае невозможности их разрешения по результатам переговоров передаются на рассмотрение суда в порядке, предусмотренном законодательством Российской Федерации.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533C7">
      <w:pPr>
        <w:pStyle w:val="just"/>
      </w:pPr>
      <w:r>
        <w:t>8.1. Во всем ином, что не предусмотрено нас</w:t>
      </w:r>
      <w:r>
        <w:t>тоящим Договором, Стороны будут руководствоваться нормами действующего гражданского законодательства Российской Федерации.</w:t>
      </w:r>
    </w:p>
    <w:p w:rsidR="00000000" w:rsidRDefault="006533C7">
      <w:pPr>
        <w:pStyle w:val="just"/>
      </w:pPr>
      <w:r>
        <w:t>8.2. Настоящий Договор вступает в силу с момента его подписания и действует до "___"_______ ___ г.</w:t>
      </w:r>
    </w:p>
    <w:p w:rsidR="00000000" w:rsidRDefault="006533C7">
      <w:pPr>
        <w:pStyle w:val="just"/>
      </w:pPr>
      <w:r>
        <w:t xml:space="preserve">8.3. Все изменения и дополнения к </w:t>
      </w:r>
      <w:r>
        <w:t>Договору действительны, если совершены в письменной форме и подписаны уполномоченными представителями Сторон. Соответствующие дополнительные соглашения Сторон являются неотъемлемыми частями Договора.</w:t>
      </w:r>
    </w:p>
    <w:p w:rsidR="00000000" w:rsidRDefault="006533C7">
      <w:pPr>
        <w:pStyle w:val="just"/>
      </w:pPr>
      <w:r>
        <w:t>8.4. Настоящий Договор составлен в двух экземплярах, име</w:t>
      </w:r>
      <w:r>
        <w:t>ющих одинаковую юридическую силу, по одному для каждой из Сторон.</w:t>
      </w:r>
    </w:p>
    <w:p w:rsidR="00000000" w:rsidRDefault="006533C7">
      <w:pPr>
        <w:pStyle w:val="just"/>
      </w:pPr>
      <w:r>
        <w:t>8.5. Приложения, являющиеся неотъемлемой частью настоящего Договора:</w:t>
      </w:r>
    </w:p>
    <w:p w:rsidR="00000000" w:rsidRDefault="006533C7">
      <w:pPr>
        <w:pStyle w:val="just"/>
      </w:pPr>
      <w:r>
        <w:t>8.5.1. Складская квитанция.</w:t>
      </w:r>
    </w:p>
    <w:p w:rsidR="00000000" w:rsidRDefault="006533C7">
      <w:pPr>
        <w:pStyle w:val="just"/>
      </w:pPr>
      <w:r>
        <w:t>8.5.2. Способ и схема опломбирования Товара.</w:t>
      </w:r>
    </w:p>
    <w:p w:rsidR="00000000" w:rsidRDefault="006533C7">
      <w:pPr>
        <w:pStyle w:val="just"/>
      </w:pPr>
      <w:r>
        <w:t>8.5.3. Акт об утрате товара в результате его про</w:t>
      </w:r>
      <w:r>
        <w:t>пажи.</w:t>
      </w:r>
    </w:p>
    <w:p w:rsidR="00000000" w:rsidRDefault="006533C7">
      <w:pPr>
        <w:pStyle w:val="just"/>
      </w:pPr>
      <w:r>
        <w:t>8.5.4. Заявление о недостаче или повреждении Товара вследствие его ненадлежащего хранения.</w:t>
      </w:r>
    </w:p>
    <w:p w:rsidR="00000000" w:rsidRDefault="006533C7">
      <w:pPr>
        <w:pStyle w:val="just"/>
      </w:pPr>
      <w:r>
        <w:t>8.5.5. Акт об обнаружении повреждений товара, выходящих за пределы согласованных в договоре складского хранения или обычных норм естественной порчи</w:t>
      </w:r>
    </w:p>
    <w:p w:rsidR="00000000" w:rsidRDefault="006533C7">
      <w:pPr>
        <w:pStyle w:val="just"/>
      </w:pPr>
      <w:r>
        <w:t>8.5.6. ____</w:t>
      </w:r>
      <w:r>
        <w:t>____________________________________________.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6533C7">
      <w:pPr>
        <w:pStyle w:val="HTML"/>
      </w:pPr>
      <w:r>
        <w:t>---------------------------------------------------------------------------------</w:t>
      </w:r>
    </w:p>
    <w:p w:rsidR="00000000" w:rsidRDefault="006533C7">
      <w:pPr>
        <w:pStyle w:val="HTML"/>
      </w:pPr>
      <w:r>
        <w:t>¦Хранитель                              ¦Поклажедатель                          ¦</w:t>
      </w:r>
    </w:p>
    <w:p w:rsidR="00000000" w:rsidRDefault="006533C7">
      <w:pPr>
        <w:pStyle w:val="HTML"/>
      </w:pPr>
      <w:r>
        <w:t xml:space="preserve">¦      </w:t>
      </w:r>
      <w:r>
        <w:t xml:space="preserve">                                 ¦                                       ¦</w:t>
      </w:r>
    </w:p>
    <w:p w:rsidR="00000000" w:rsidRDefault="006533C7">
      <w:pPr>
        <w:pStyle w:val="HTML"/>
      </w:pPr>
      <w:r>
        <w:t>¦Наименование:                          ¦Наименование:                          ¦</w:t>
      </w:r>
    </w:p>
    <w:p w:rsidR="00000000" w:rsidRDefault="006533C7">
      <w:pPr>
        <w:pStyle w:val="HTML"/>
      </w:pPr>
      <w:r>
        <w:t>¦_________________________     Адрес:   ¦_________________________     Адрес:   ¦</w:t>
      </w:r>
    </w:p>
    <w:p w:rsidR="00000000" w:rsidRDefault="006533C7">
      <w:pPr>
        <w:pStyle w:val="HTML"/>
      </w:pPr>
      <w:r>
        <w:t>¦________________</w:t>
      </w:r>
      <w:r>
        <w:t>________________       ¦________________________________       ¦</w:t>
      </w:r>
    </w:p>
    <w:p w:rsidR="00000000" w:rsidRDefault="006533C7">
      <w:pPr>
        <w:pStyle w:val="HTML"/>
      </w:pPr>
      <w:r>
        <w:t>¦ОГРН _________________________________ ¦ОГРН _________________________________ ¦</w:t>
      </w:r>
    </w:p>
    <w:p w:rsidR="00000000" w:rsidRDefault="006533C7">
      <w:pPr>
        <w:pStyle w:val="HTML"/>
      </w:pPr>
      <w:r>
        <w:t>¦ИНН __________________________________ ¦ИНН __________________________________ ¦</w:t>
      </w:r>
    </w:p>
    <w:p w:rsidR="00000000" w:rsidRDefault="006533C7">
      <w:pPr>
        <w:pStyle w:val="HTML"/>
      </w:pPr>
      <w:r>
        <w:t>¦КПП ______________________</w:t>
      </w:r>
      <w:r>
        <w:t>____________ ¦КПП __________________________________ ¦</w:t>
      </w:r>
    </w:p>
    <w:p w:rsidR="00000000" w:rsidRDefault="006533C7">
      <w:pPr>
        <w:pStyle w:val="HTML"/>
      </w:pPr>
      <w:r>
        <w:t>¦Р/с                                    ¦Р/с                                    ¦</w:t>
      </w:r>
    </w:p>
    <w:p w:rsidR="00000000" w:rsidRDefault="006533C7">
      <w:pPr>
        <w:pStyle w:val="HTML"/>
      </w:pPr>
      <w:r>
        <w:t>¦___________________________________    ¦___________________________________    ¦</w:t>
      </w:r>
    </w:p>
    <w:p w:rsidR="00000000" w:rsidRDefault="006533C7">
      <w:pPr>
        <w:pStyle w:val="HTML"/>
      </w:pPr>
      <w:r>
        <w:t xml:space="preserve">¦в                                  </w:t>
      </w:r>
      <w:r>
        <w:t xml:space="preserve">    ¦в                                      ¦</w:t>
      </w:r>
    </w:p>
    <w:p w:rsidR="00000000" w:rsidRDefault="006533C7">
      <w:pPr>
        <w:pStyle w:val="HTML"/>
      </w:pPr>
      <w:r>
        <w:t>¦_____________________________________  ¦_____________________________________  ¦</w:t>
      </w:r>
    </w:p>
    <w:p w:rsidR="00000000" w:rsidRDefault="006533C7">
      <w:pPr>
        <w:pStyle w:val="HTML"/>
      </w:pPr>
      <w:r>
        <w:t>¦К/с                                    ¦К/с                                    ¦</w:t>
      </w:r>
    </w:p>
    <w:p w:rsidR="00000000" w:rsidRDefault="006533C7">
      <w:pPr>
        <w:pStyle w:val="HTML"/>
      </w:pPr>
      <w:r>
        <w:t>¦___________________________________    ¦_____</w:t>
      </w:r>
      <w:r>
        <w:t>______________________________    ¦</w:t>
      </w:r>
    </w:p>
    <w:p w:rsidR="00000000" w:rsidRDefault="006533C7">
      <w:pPr>
        <w:pStyle w:val="HTML"/>
      </w:pPr>
      <w:r>
        <w:t>¦БИК __________________________________ ¦БИК __________________________________ ¦</w:t>
      </w:r>
    </w:p>
    <w:p w:rsidR="00000000" w:rsidRDefault="006533C7">
      <w:pPr>
        <w:pStyle w:val="HTML"/>
      </w:pPr>
      <w:r>
        <w:t>¦ОКПО _________________________________ ¦ОКПО _________________________________ ¦</w:t>
      </w:r>
    </w:p>
    <w:p w:rsidR="00000000" w:rsidRDefault="006533C7">
      <w:pPr>
        <w:pStyle w:val="HTML"/>
      </w:pPr>
      <w:r>
        <w:t xml:space="preserve">¦                                       ¦               </w:t>
      </w:r>
      <w:r>
        <w:t xml:space="preserve">                        ¦</w:t>
      </w:r>
    </w:p>
    <w:p w:rsidR="00000000" w:rsidRDefault="006533C7">
      <w:pPr>
        <w:pStyle w:val="HTML"/>
      </w:pPr>
      <w:r>
        <w:t>¦____________________                   ¦____________________                   ¦</w:t>
      </w:r>
    </w:p>
    <w:p w:rsidR="00000000" w:rsidRDefault="006533C7">
      <w:pPr>
        <w:pStyle w:val="HTML"/>
      </w:pPr>
      <w:r>
        <w:t>¦(__________________)                   ¦(__________________)                   ¦</w:t>
      </w:r>
    </w:p>
    <w:p w:rsidR="00000000" w:rsidRDefault="006533C7">
      <w:pPr>
        <w:pStyle w:val="HTML"/>
      </w:pPr>
      <w:r>
        <w:t xml:space="preserve">¦М.П.                                   ¦М.П.                     </w:t>
      </w:r>
      <w:r>
        <w:t xml:space="preserve">              ¦</w:t>
      </w:r>
    </w:p>
    <w:p w:rsidR="00000000" w:rsidRDefault="006533C7">
      <w:pPr>
        <w:pStyle w:val="HTML"/>
      </w:pPr>
      <w:r>
        <w:t>----------------------------------------+----------------------------------------</w:t>
      </w:r>
    </w:p>
    <w:p w:rsidR="00000000" w:rsidRDefault="00653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C7">
      <w:pPr>
        <w:pStyle w:val="sel"/>
        <w:divId w:val="615983277"/>
      </w:pPr>
      <w:r>
        <w:t>1 Товарным складом признается организация, осуществляющая в качестве предпринимательской деятельности хранение товаров и оказывающая связанные с хранением ус</w:t>
      </w:r>
      <w:r>
        <w:t>луги (абз. 2 п. 1 ст. 907 Гражданского кодекса Российской Федерации).</w:t>
      </w:r>
    </w:p>
    <w:p w:rsidR="00000000" w:rsidRDefault="006533C7">
      <w:pPr>
        <w:pStyle w:val="sel"/>
        <w:divId w:val="615983277"/>
      </w:pPr>
      <w:r>
        <w:t>2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</w:t>
      </w:r>
      <w:r>
        <w:t>вляется существенным условием договора (п. 1 ст. 432 Гражданского кодекса Российской Федерации).</w:t>
      </w:r>
    </w:p>
    <w:p w:rsidR="00000000" w:rsidRDefault="006533C7">
      <w:pPr>
        <w:pStyle w:val="just"/>
        <w:divId w:val="615983277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</w:t>
      </w:r>
      <w:r>
        <w:t xml:space="preserve"> (абз. 2 п. 1 ст. 432 Гражданского кодекса Российской Федерации).</w:t>
      </w:r>
    </w:p>
    <w:p w:rsidR="00000000" w:rsidRDefault="00653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https://порядокправа.рф/obrazecy/dogovor_skladskogo_xraneniya_tovara.htm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C7"/>
    <w:rsid w:val="0065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726EE1-9A92-49A3-9B8B-1BB3F77D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98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kladskogo_xran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2206</Words>
  <Characters>12580</Characters>
  <Application>Microsoft Office Word</Application>
  <DocSecurity>0</DocSecurity>
  <Lines>104</Lines>
  <Paragraphs>29</Paragraphs>
  <ScaleCrop>false</ScaleCrop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складского хранения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