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5FD">
      <w:pPr>
        <w:pStyle w:val="1"/>
        <w:rPr>
          <w:rFonts w:eastAsia="Times New Roman"/>
        </w:rPr>
      </w:pPr>
      <w:r>
        <w:rPr>
          <w:rFonts w:eastAsia="Times New Roman"/>
        </w:rPr>
        <w:t>Договор сельскохозяйственного страхования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Договор N ___ сельскохозяйственного страхования</w:t>
      </w:r>
    </w:p>
    <w:p w:rsidR="00000000" w:rsidRDefault="00D115FD">
      <w:pPr>
        <w:pStyle w:val="HTML"/>
      </w:pPr>
      <w:r>
        <w:t>г. __________                                         "___"________ ____ г.</w:t>
      </w:r>
    </w:p>
    <w:p w:rsidR="00000000" w:rsidRDefault="00D115FD">
      <w:pPr>
        <w:pStyle w:val="HTML"/>
      </w:pPr>
    </w:p>
    <w:p w:rsidR="00000000" w:rsidRDefault="00D115FD">
      <w:pPr>
        <w:pStyle w:val="HTML"/>
      </w:pPr>
      <w:r>
        <w:t>________________________________________, лицензия N ________, выданная</w:t>
      </w:r>
    </w:p>
    <w:p w:rsidR="00000000" w:rsidRDefault="00D115FD">
      <w:pPr>
        <w:pStyle w:val="HTML"/>
      </w:pPr>
      <w:r>
        <w:t>(наименование страховой организации)</w:t>
      </w:r>
    </w:p>
    <w:p w:rsidR="00000000" w:rsidRDefault="00D115FD">
      <w:pPr>
        <w:pStyle w:val="HTML"/>
      </w:pPr>
      <w:r>
        <w:t>____________________________________, именуем___ в дальнейшем "Страховщик",</w:t>
      </w:r>
    </w:p>
    <w:p w:rsidR="00000000" w:rsidRDefault="00D115FD">
      <w:pPr>
        <w:pStyle w:val="HTML"/>
      </w:pPr>
      <w:r>
        <w:t>(наименование органа)</w:t>
      </w:r>
    </w:p>
    <w:p w:rsidR="00000000" w:rsidRDefault="00D115FD">
      <w:pPr>
        <w:pStyle w:val="HTML"/>
      </w:pPr>
      <w:r>
        <w:t>в лице _________________________________________,</w:t>
      </w:r>
      <w:r>
        <w:t xml:space="preserve"> действующ___ на основании</w:t>
      </w:r>
    </w:p>
    <w:p w:rsidR="00000000" w:rsidRDefault="00D115FD">
      <w:pPr>
        <w:pStyle w:val="HTML"/>
      </w:pPr>
      <w:r>
        <w:t>(должность, Ф.И.О.)</w:t>
      </w:r>
    </w:p>
    <w:p w:rsidR="00000000" w:rsidRDefault="00D115FD">
      <w:pPr>
        <w:pStyle w:val="HTML"/>
      </w:pPr>
      <w:r>
        <w:t>_________________________________________________________, с одной стороны,</w:t>
      </w:r>
    </w:p>
    <w:p w:rsidR="00000000" w:rsidRDefault="00D115FD">
      <w:pPr>
        <w:pStyle w:val="HTML"/>
      </w:pPr>
      <w:r>
        <w:t>(Устава, положения, доверенности и т.п.)</w:t>
      </w:r>
    </w:p>
    <w:p w:rsidR="00000000" w:rsidRDefault="00D115FD">
      <w:pPr>
        <w:pStyle w:val="HTML"/>
      </w:pPr>
      <w:r>
        <w:t>и _____________________________________________ в лице ___________________,</w:t>
      </w:r>
    </w:p>
    <w:p w:rsidR="00000000" w:rsidRDefault="00D115FD">
      <w:pPr>
        <w:pStyle w:val="HTML"/>
      </w:pPr>
      <w:r>
        <w:t>(наименование ор</w:t>
      </w:r>
      <w:r>
        <w:t>ганизации или Ф.И.О. фермера)        (должность, Ф.И.О.)</w:t>
      </w:r>
    </w:p>
    <w:p w:rsidR="00000000" w:rsidRDefault="00D115FD">
      <w:pPr>
        <w:pStyle w:val="HTML"/>
      </w:pPr>
      <w:r>
        <w:t>действующ__ на основании _________________________________________________,</w:t>
      </w:r>
    </w:p>
    <w:p w:rsidR="00000000" w:rsidRDefault="00D115FD">
      <w:pPr>
        <w:pStyle w:val="HTML"/>
      </w:pPr>
      <w:r>
        <w:t>(Устава, положения, свидетельства о регистрации,</w:t>
      </w:r>
    </w:p>
    <w:p w:rsidR="00000000" w:rsidRDefault="00D115FD">
      <w:pPr>
        <w:pStyle w:val="HTML"/>
      </w:pPr>
      <w:r>
        <w:t>доверенности и т.п.)</w:t>
      </w:r>
    </w:p>
    <w:p w:rsidR="00000000" w:rsidRDefault="00D115FD">
      <w:pPr>
        <w:pStyle w:val="HTML"/>
      </w:pPr>
      <w:r>
        <w:t>именуем___  в  дальнейшем "Страхователь", с другой ст</w:t>
      </w:r>
      <w:r>
        <w:t>ороны, равно именуемые</w:t>
      </w:r>
    </w:p>
    <w:p w:rsidR="00000000" w:rsidRDefault="00D115FD">
      <w:pPr>
        <w:pStyle w:val="HTML"/>
      </w:pPr>
      <w:r>
        <w:t>"Стороны", заключили настоящий Договор о нижеследующем: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115FD">
      <w:pPr>
        <w:pStyle w:val="just"/>
      </w:pPr>
      <w:r>
        <w:t>1.1. По настоящему Договору Страховщик обязуется при наступлении одного из указанных в Договоре страховых случаев, повлекших утрату, гибель, недостачу или п</w:t>
      </w:r>
      <w:r>
        <w:t>овреждение урожая сельскохозяйственных культур, многолетних насаждений (далее по тексту - "застрахованное имущество"), выплатить лицу, указанному в п. 1.4 настоящего Договора (далее по тексту - "Выгодоприобретатель"), страховое возмещение, а Страхователь о</w:t>
      </w:r>
      <w:r>
        <w:t>бязуется уплатить страховую премию в размере, порядке и в сроки, предусмотренные Договором.</w:t>
      </w:r>
    </w:p>
    <w:p w:rsidR="00000000" w:rsidRDefault="00D115FD">
      <w:pPr>
        <w:pStyle w:val="just"/>
      </w:pPr>
      <w:r>
        <w:t>1.2. Застрахованные сельскохозяйственные культуры и многолетние насаждения:</w:t>
      </w:r>
    </w:p>
    <w:p w:rsidR="00000000" w:rsidRDefault="00D115FD">
      <w:pPr>
        <w:pStyle w:val="just"/>
      </w:pPr>
      <w:r>
        <w:t>1.2.1. Озимые зерновые - на площади ____ гектар(ов), по адресу: ______________________.</w:t>
      </w:r>
    </w:p>
    <w:p w:rsidR="00000000" w:rsidRDefault="00D115FD">
      <w:pPr>
        <w:pStyle w:val="just"/>
      </w:pPr>
      <w:r>
        <w:t>1.2.2. Яровые зерновые - на площади ____ гектар(ов), по адресу: ______________________.</w:t>
      </w:r>
    </w:p>
    <w:p w:rsidR="00000000" w:rsidRDefault="00D115FD">
      <w:pPr>
        <w:pStyle w:val="just"/>
      </w:pPr>
      <w:r>
        <w:t>1.2.3. Масличные - на площади ____ гектар(ов), по адресу: ______________________.</w:t>
      </w:r>
    </w:p>
    <w:p w:rsidR="00000000" w:rsidRDefault="00D115FD">
      <w:pPr>
        <w:pStyle w:val="just"/>
      </w:pPr>
      <w:r>
        <w:t>1.2.4. Кормовые - на площади ____ гектар(ов), по адресу: ______________________.</w:t>
      </w:r>
    </w:p>
    <w:p w:rsidR="00000000" w:rsidRDefault="00D115FD">
      <w:pPr>
        <w:pStyle w:val="just"/>
      </w:pPr>
      <w:r>
        <w:t>1.2.5. Технические - на площади ____ гектар(ов), по адресу: ______________________.</w:t>
      </w:r>
    </w:p>
    <w:p w:rsidR="00000000" w:rsidRDefault="00D115FD">
      <w:pPr>
        <w:pStyle w:val="just"/>
      </w:pPr>
      <w:r>
        <w:t>1.2.6. Овощные и бахчевые - на площади ____ гектар(ов), по адресу: ______________________.</w:t>
      </w:r>
    </w:p>
    <w:p w:rsidR="00000000" w:rsidRDefault="00D115FD">
      <w:pPr>
        <w:pStyle w:val="just"/>
      </w:pPr>
      <w:r>
        <w:lastRenderedPageBreak/>
        <w:t>1.2.7. Картофель - на площади ____ гектар(ов), по адресу: ______________________.</w:t>
      </w:r>
    </w:p>
    <w:p w:rsidR="00000000" w:rsidRDefault="00D115FD">
      <w:pPr>
        <w:pStyle w:val="just"/>
      </w:pPr>
      <w:r>
        <w:t>1.2.8. Деревья (кусты) плодово-ягодных культур - на площади ____ гектар(ов), по адресу: ______________________.</w:t>
      </w:r>
    </w:p>
    <w:p w:rsidR="00000000" w:rsidRDefault="00D115FD">
      <w:pPr>
        <w:pStyle w:val="just"/>
      </w:pPr>
      <w:r>
        <w:t>1.2.9. Другие искусственные многолетние древесно-кустарниковые многолетние насаждения - на площади ____ гектар(ов), по адресу: ________________</w:t>
      </w:r>
      <w:r>
        <w:t>______.</w:t>
      </w:r>
    </w:p>
    <w:p w:rsidR="00000000" w:rsidRDefault="00D115FD">
      <w:pPr>
        <w:pStyle w:val="just"/>
      </w:pPr>
      <w:r>
        <w:t>1.2.10. Посадки цветов _________________ - на площади ____ гектар(ов), по адресу: ______________________.</w:t>
      </w:r>
    </w:p>
    <w:p w:rsidR="00000000" w:rsidRDefault="00D115FD">
      <w:pPr>
        <w:pStyle w:val="just"/>
      </w:pPr>
      <w:r>
        <w:t>1.2.11. Овощные в защищаемом грунте - на площади ____ гектар(ов), по адресу: ______________________.</w:t>
      </w:r>
    </w:p>
    <w:p w:rsidR="00000000" w:rsidRDefault="00D115FD">
      <w:pPr>
        <w:pStyle w:val="just"/>
      </w:pPr>
      <w:r>
        <w:t>1.2.12. Саженцы в плодопитомниках - на пл</w:t>
      </w:r>
      <w:r>
        <w:t>ощади ____ гектар(ов), по адресу: ______________________.</w:t>
      </w:r>
    </w:p>
    <w:p w:rsidR="00000000" w:rsidRDefault="00D115FD">
      <w:pPr>
        <w:pStyle w:val="just"/>
      </w:pPr>
      <w:r>
        <w:t>1.3. По настоящему Договору не страхуются:</w:t>
      </w:r>
    </w:p>
    <w:p w:rsidR="00000000" w:rsidRDefault="00D115FD">
      <w:pPr>
        <w:pStyle w:val="just"/>
      </w:pPr>
      <w:r>
        <w:t>урожай естественных сенокосов и пастбищ;</w:t>
      </w:r>
    </w:p>
    <w:p w:rsidR="00000000" w:rsidRDefault="00D115FD">
      <w:pPr>
        <w:pStyle w:val="just"/>
      </w:pPr>
      <w:r>
        <w:t>урожай многолетних насаждений плодоносящего возраста, когда Страхователь в течение пяти лет, предшествующих заключ</w:t>
      </w:r>
      <w:r>
        <w:t>ению Договора страхования, не получал продукции с этих насаждений;</w:t>
      </w:r>
    </w:p>
    <w:p w:rsidR="00000000" w:rsidRDefault="00D115FD">
      <w:pPr>
        <w:pStyle w:val="just"/>
      </w:pPr>
      <w:r>
        <w:t>многолетние насаждения, износ по которым составил _____ (70 и более процентов); насаждения в садах с изреженностью _____ (70 и более процентов); подлежащие списанию в связи с плановой рекон</w:t>
      </w:r>
      <w:r>
        <w:t>струкцией и раскорчевкой, естественным отмиранием, порчей и др.; пораженные болезнями растений (филлоксера, черный рак и др.);</w:t>
      </w:r>
    </w:p>
    <w:p w:rsidR="00000000" w:rsidRDefault="00D115FD">
      <w:pPr>
        <w:pStyle w:val="just"/>
      </w:pPr>
      <w:r>
        <w:t>многолетние насаждения (плодовые сады), заложенные на участках с расположением от поверхности земли уровня грунтовых вод: незасол</w:t>
      </w:r>
      <w:r>
        <w:t>енных, ближе 2 метров, засоленных - ближе 3 метров;</w:t>
      </w:r>
    </w:p>
    <w:p w:rsidR="00000000" w:rsidRDefault="00D115FD">
      <w:pPr>
        <w:pStyle w:val="just"/>
      </w:pPr>
      <w:r>
        <w:t>посевы (посадки) сельскохозяйственных культур и многолетних насаждений, находящиеся в зоне, которой угрожают обвалы, оползни, наводнения и другие стихийные бедствия, - с момента объявления в установленном</w:t>
      </w:r>
      <w:r>
        <w:t xml:space="preserve"> порядке о такой угрозе или составления компетентными органами соответствующего документа (акта, заключения и т.п.), подтверждающего факт угрозы;</w:t>
      </w:r>
    </w:p>
    <w:p w:rsidR="00000000" w:rsidRDefault="00D115FD">
      <w:pPr>
        <w:pStyle w:val="just"/>
      </w:pPr>
      <w:r>
        <w:t>растения, высеваемые на зеленое удобрение.</w:t>
      </w:r>
    </w:p>
    <w:p w:rsidR="00000000" w:rsidRDefault="00D115FD">
      <w:pPr>
        <w:pStyle w:val="just"/>
      </w:pPr>
      <w:r>
        <w:t>В случае выявления указанных в настоящем пункте Договора обстоятель</w:t>
      </w:r>
      <w:r>
        <w:t>ств Договор в такой части считается недействительным с момента возникновения данных обстоятельств, а расчеты между Сторонами - неосновательными.</w:t>
      </w:r>
    </w:p>
    <w:p w:rsidR="00000000" w:rsidRDefault="00D115FD">
      <w:pPr>
        <w:pStyle w:val="HTML"/>
      </w:pPr>
      <w:r>
        <w:t xml:space="preserve">    1.4. Выгодоприобретатель - ___________________________________________.</w:t>
      </w:r>
    </w:p>
    <w:p w:rsidR="00000000" w:rsidRDefault="00D115FD">
      <w:pPr>
        <w:pStyle w:val="HTML"/>
      </w:pPr>
      <w:r>
        <w:t>(страхователь или иное лицо</w:t>
      </w:r>
    </w:p>
    <w:p w:rsidR="00000000" w:rsidRDefault="00D115FD">
      <w:pPr>
        <w:pStyle w:val="HTML"/>
      </w:pPr>
      <w:r>
        <w:t>с указа</w:t>
      </w:r>
      <w:r>
        <w:t>нием наименования, Ф.И.О., адреса, ИНН)</w:t>
      </w:r>
    </w:p>
    <w:p w:rsidR="00000000" w:rsidRDefault="00D115FD">
      <w:pPr>
        <w:pStyle w:val="just"/>
      </w:pPr>
      <w:r>
        <w:t>1.5. Договор заключен с обязательным осмотром садов и ягодников и уточнением на месте размера площадей посевов и посадок.</w:t>
      </w:r>
    </w:p>
    <w:p w:rsidR="00000000" w:rsidRDefault="00D115FD">
      <w:pPr>
        <w:pStyle w:val="just"/>
      </w:pPr>
      <w:r>
        <w:t>1.6. В случае исключения из страхования отдельных культур по письменному заявлению Страховател</w:t>
      </w:r>
      <w:r>
        <w:t>я Договор сохраняет свое действие в отношении оставшихся культур с возмещением ущерба в аналогичном порядке - по отдельно взятой культуре или по нескольким культурам.</w:t>
      </w:r>
    </w:p>
    <w:p w:rsidR="00000000" w:rsidRDefault="00D115FD">
      <w:pPr>
        <w:pStyle w:val="just"/>
      </w:pPr>
      <w:r>
        <w:t>1.7. Договор заключен в отношении урожая сельскохозяйственных культур, посадок многолетни</w:t>
      </w:r>
      <w:r>
        <w:t>х насаждений на всей площади земельных участков, на которых Страхователем выращиваются сельскохозяйственные культуры, многолетние насаждения.</w:t>
      </w:r>
    </w:p>
    <w:p w:rsidR="00000000" w:rsidRDefault="00D115FD">
      <w:pPr>
        <w:pStyle w:val="just"/>
      </w:pPr>
      <w:r>
        <w:t>1.8. Урожай многолетних культур (многолетние сеяные травы и т.д.) посева (посадки) прошлых лет страхуется на всю ф</w:t>
      </w:r>
      <w:r>
        <w:t>актическую площадь посева (посадки) этих культур, за исключением площади на выпас, а многолетних насаждений - на площадь плодоносящих насаждений, в том числе вступающих в плодоносящий возраст в том году, на который заключается Договор страхования.</w:t>
      </w:r>
    </w:p>
    <w:p w:rsidR="00000000" w:rsidRDefault="00D115FD">
      <w:pPr>
        <w:pStyle w:val="just"/>
      </w:pPr>
      <w:r>
        <w:t>1.9. Мно</w:t>
      </w:r>
      <w:r>
        <w:t>голетние насаждения (деревья, кусты) - застрахованы все насаждения.</w:t>
      </w:r>
    </w:p>
    <w:p w:rsidR="00000000" w:rsidRDefault="00D115FD">
      <w:pPr>
        <w:pStyle w:val="just"/>
      </w:pPr>
      <w:r>
        <w:t>1.10. Маточники сахарной свеклы, двухлетних овощных культур, а также междурядные посевы (посадки) принимаются на страхование вместе с основным посевом (посадкой) соответствующих сельскохоз</w:t>
      </w:r>
      <w:r>
        <w:t>яйственных культур.</w:t>
      </w:r>
    </w:p>
    <w:p w:rsidR="00000000" w:rsidRDefault="00D115FD">
      <w:pPr>
        <w:pStyle w:val="just"/>
      </w:pPr>
      <w:r>
        <w:t>1.11. Если до начала сева культуры застрахованная плановая посевная площадь изменилась в сторону увеличения Страхователь имеет право заключить дополнительный договор в расчете на площадь, определенную в размере разницы между запланирова</w:t>
      </w:r>
      <w:r>
        <w:t>нной площадью культуры и застрахованной по настоящему Договору.</w:t>
      </w:r>
    </w:p>
    <w:p w:rsidR="00000000" w:rsidRDefault="00D115FD">
      <w:pPr>
        <w:pStyle w:val="just"/>
      </w:pPr>
      <w:r>
        <w:t>Дополнительный договор должен быть заключен не позднее календарных сроков, установленных Страховщиком для приема на страхование данной культуры, в соответствии с агротехническими указаниями се</w:t>
      </w:r>
      <w:r>
        <w:t>льскохозяйственных органов.</w:t>
      </w:r>
    </w:p>
    <w:p w:rsidR="00000000" w:rsidRDefault="00D115FD">
      <w:pPr>
        <w:pStyle w:val="just"/>
      </w:pPr>
      <w:r>
        <w:t>Если пересев произведен на площади погибшей (поврежденной) культуры, которая застрахована, дополнительный договор на площадь пересева не заключается. Страховая организация несет ответственность за указанную площадь по договору с</w:t>
      </w:r>
      <w:r>
        <w:t>трахования первоначально посеянной культуры с учетом стоимости фактически полученного урожая вновь посеянной культуры.</w:t>
      </w:r>
    </w:p>
    <w:p w:rsidR="00000000" w:rsidRDefault="00D115FD">
      <w:pPr>
        <w:pStyle w:val="just"/>
      </w:pPr>
      <w:r>
        <w:t>1.12. Сроки страхования:</w:t>
      </w:r>
    </w:p>
    <w:p w:rsidR="00000000" w:rsidRDefault="00D115FD">
      <w:pPr>
        <w:pStyle w:val="just"/>
      </w:pPr>
      <w:r>
        <w:t>по страхованию урожая, сельскохозяйственных культур - не позднее чем в течение пятнадцати календарных дней после окончания их сева или посадки;</w:t>
      </w:r>
    </w:p>
    <w:p w:rsidR="00000000" w:rsidRDefault="00D115FD">
      <w:pPr>
        <w:pStyle w:val="just"/>
      </w:pPr>
      <w:r>
        <w:t>в отношении многолетних насаждений - до момента прекращения их вегетации (перехода в состояние зимнего покоя);</w:t>
      </w:r>
    </w:p>
    <w:p w:rsidR="00000000" w:rsidRDefault="00D115FD">
      <w:pPr>
        <w:pStyle w:val="just"/>
      </w:pPr>
      <w:r>
        <w:t>п</w:t>
      </w:r>
      <w:r>
        <w:t>о культурам, выращиваемым в защищенном грунте, - не позднее начала производственного цикла (посева, посадки).</w:t>
      </w:r>
    </w:p>
    <w:p w:rsidR="00000000" w:rsidRDefault="00D115FD">
      <w:pPr>
        <w:pStyle w:val="just"/>
      </w:pPr>
      <w:r>
        <w:t>Договор заключается не позднее календарных сроков, установленных для какой-либо культуры из числа принимаемых на страхование по данному Договору с</w:t>
      </w:r>
      <w:r>
        <w:t xml:space="preserve"> наиболее ранним сроком посева (посадки).</w:t>
      </w:r>
    </w:p>
    <w:p w:rsidR="00000000" w:rsidRDefault="00D115FD">
      <w:pPr>
        <w:pStyle w:val="just"/>
      </w:pPr>
      <w:r>
        <w:t>1.13. При условии уплаты Страхователем страховых взносов ответственность Страховщика по страхованию урожая сельскохозяйственных культур начинается со дня посева (посадки), а урожая многолетних насаждений и самих мн</w:t>
      </w:r>
      <w:r>
        <w:t>оголетних насаждений (деревьев, кустов) - с момента прекращения вегетации (ухода в зиму).</w:t>
      </w:r>
    </w:p>
    <w:p w:rsidR="00000000" w:rsidRDefault="00D115FD">
      <w:pPr>
        <w:pStyle w:val="just"/>
      </w:pPr>
      <w:r>
        <w:t>Ответственность Страховщика прекращается:</w:t>
      </w:r>
    </w:p>
    <w:p w:rsidR="00000000" w:rsidRDefault="00D115FD">
      <w:pPr>
        <w:pStyle w:val="just"/>
      </w:pPr>
      <w:r>
        <w:t>по страхованию урожая сельскохозяйственных культур и урожая многолетних насаждений - со дня окончания в хозяйстве уборки уро</w:t>
      </w:r>
      <w:r>
        <w:t>жая этих культур, то есть когда урожай вывезен с поля к месту первичной обработки, хранения или оставлен на хранение в поле (сложен в скирды, заложен в бурты, ямы и т.п.);</w:t>
      </w:r>
    </w:p>
    <w:p w:rsidR="00000000" w:rsidRDefault="00D115FD">
      <w:pPr>
        <w:pStyle w:val="just"/>
      </w:pPr>
      <w:r>
        <w:t>по страхованию многолетних насаждений (деревьев, кустов) - со дня прекращения вегета</w:t>
      </w:r>
      <w:r>
        <w:t>ции (ухода в зиму) по договорам, заключенным в предыдущем году.</w:t>
      </w:r>
    </w:p>
    <w:p w:rsidR="00000000" w:rsidRDefault="00D115FD">
      <w:pPr>
        <w:pStyle w:val="just"/>
      </w:pPr>
      <w:r>
        <w:t>1.14. Факт заключения Договора удостоверяется выдачей страхового полиса после уплаты Страхователем первой (или всей) части начисленных страховых взносов. Страховой полис заполняется в двух экз</w:t>
      </w:r>
      <w:r>
        <w:t>емплярах, один экземпляр его остается у Страховщика.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2. Объекты страхования. Страховые случаи. Ограничения страховой ответственности</w:t>
      </w:r>
    </w:p>
    <w:p w:rsidR="00000000" w:rsidRDefault="00D115FD">
      <w:pPr>
        <w:pStyle w:val="just"/>
      </w:pPr>
      <w:r>
        <w:t>2.1. Объектами страхования являются имущественные интересы Страхователя, Выгодоприобретателя, связанные с риском утраты (г</w:t>
      </w:r>
      <w:r>
        <w:t>ибели) урожая сельскохозяйственной культуры (зерновых, зернобобовых, масличных, технических, кормовых, бахчевых культур, картофеля, овощей, виноградников, плодовых, ягодных, орехоплодных насаждений, плантаций хмеля, чая), утраты (гибели) посадок многолетни</w:t>
      </w:r>
      <w:r>
        <w:t>х насаждений (виноградники, плодовые, ягодные, орехоплодные насаждения, плантации хмеля, чая), указанных в п. 1.2 настоящего Договора.</w:t>
      </w:r>
    </w:p>
    <w:p w:rsidR="00000000" w:rsidRDefault="00D115FD">
      <w:pPr>
        <w:pStyle w:val="just"/>
      </w:pPr>
      <w:r>
        <w:t>2.2. Страховщик возмещает количественные потери при гибели (повреждении) вследствие:</w:t>
      </w:r>
    </w:p>
    <w:p w:rsidR="00000000" w:rsidRDefault="00D115FD">
      <w:pPr>
        <w:pStyle w:val="just"/>
      </w:pPr>
      <w:r>
        <w:t>1) воздействия опасных для производс</w:t>
      </w:r>
      <w:r>
        <w:t>тва сельскохозяйственной продукции природных явлений (атмосферная, почвенная засуха, суховей, заморозки, вымерзание, выпревание, градобитие, пыльная буря, ледяная корка, половодье, переувлажнение почвы, сильный ветер, ураганный ветер, землетрясение, лавина</w:t>
      </w:r>
      <w:r>
        <w:t>, сель, природный пожар);</w:t>
      </w:r>
    </w:p>
    <w:p w:rsidR="00000000" w:rsidRDefault="00D115FD">
      <w:pPr>
        <w:pStyle w:val="just"/>
      </w:pPr>
      <w:r>
        <w:t>2) проникновения и (или) распространения вредных организмов, если такие события носят эпифитотический характер;</w:t>
      </w:r>
    </w:p>
    <w:p w:rsidR="00000000" w:rsidRDefault="00D115FD">
      <w:pPr>
        <w:pStyle w:val="just"/>
      </w:pPr>
      <w:r>
        <w:t>3) нарушения снабжения электрической, тепловой энергией, водой в результате стихийных бедствий при страховании сельско</w:t>
      </w:r>
      <w:r>
        <w:t>хозяйственных культур, выращиваемых в защищенном грунте или на мелиорируемых землях.</w:t>
      </w:r>
    </w:p>
    <w:p w:rsidR="00000000" w:rsidRDefault="00D115FD">
      <w:pPr>
        <w:pStyle w:val="just"/>
      </w:pPr>
      <w:r>
        <w:t>2.3. Страхование плодово-ягодных, технических, лесозащитных и других многолетних древесно-кустарниковых насаждений проводится на случай полной гибели всех или отдельных де</w:t>
      </w:r>
      <w:r>
        <w:t>ревьев (кустов) в результате засухи, мороза, необычного для данной местности обильного снегопада, наводнения, бури, урагана, ливня, града, обвала, оползня, взрыва, действия подпочвенных вод при естественном подъеме их уровня после посадки многолетних насаж</w:t>
      </w:r>
      <w:r>
        <w:t>дений, селя, землетрясения, просадки грунта, пожара, болезней и вредителей растений.</w:t>
      </w:r>
    </w:p>
    <w:p w:rsidR="00000000" w:rsidRDefault="00D115FD">
      <w:pPr>
        <w:pStyle w:val="HTML"/>
      </w:pPr>
      <w:r>
        <w:t xml:space="preserve">    Вариант:  2.4.  На  случай  понижения  качества  продукции  застрахован</w:t>
      </w:r>
    </w:p>
    <w:p w:rsidR="00000000" w:rsidRDefault="00D115FD">
      <w:pPr>
        <w:pStyle w:val="HTML"/>
      </w:pPr>
      <w:r>
        <w:t>урожай - __________________________________________________________________</w:t>
      </w:r>
    </w:p>
    <w:p w:rsidR="00000000" w:rsidRDefault="00D115FD">
      <w:pPr>
        <w:pStyle w:val="HTML"/>
      </w:pPr>
      <w:r>
        <w:t>(название с/х культ</w:t>
      </w:r>
      <w:r>
        <w:t>ур, на которые устанавливаются цены по сортам</w:t>
      </w:r>
    </w:p>
    <w:p w:rsidR="00000000" w:rsidRDefault="00D115FD">
      <w:pPr>
        <w:pStyle w:val="HTML"/>
      </w:pPr>
      <w:r>
        <w:t>___________________________________________________________________________</w:t>
      </w:r>
    </w:p>
    <w:p w:rsidR="00000000" w:rsidRDefault="00D115FD">
      <w:pPr>
        <w:pStyle w:val="HTML"/>
      </w:pPr>
      <w:r>
        <w:t>и номерам (лен-долгунец, конопля, табак, хмель, виноград,</w:t>
      </w:r>
    </w:p>
    <w:p w:rsidR="00000000" w:rsidRDefault="00D115FD">
      <w:pPr>
        <w:pStyle w:val="HTML"/>
      </w:pPr>
      <w:r>
        <w:t>__________________________________________________________________________.</w:t>
      </w:r>
    </w:p>
    <w:p w:rsidR="00000000" w:rsidRDefault="00D115FD">
      <w:pPr>
        <w:pStyle w:val="HTML"/>
      </w:pPr>
      <w:r>
        <w:t>плодовые и ягодные культуры и т.п.))</w:t>
      </w:r>
    </w:p>
    <w:p w:rsidR="00000000" w:rsidRDefault="00D115FD">
      <w:pPr>
        <w:pStyle w:val="just"/>
      </w:pPr>
      <w:r>
        <w:t>2.5. На случай хищения застрахованы однолетние и многолетние цветы на корню, саженцы в плодопитомниках.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Вариант. 2.6: Урожай сельскохозяйственных культур и многолетних насаждений, а также сами многолетние насаждения за</w:t>
      </w:r>
      <w:r>
        <w:t>страхованы от рисков, перечисленных в п. п. 2.3 и 2.2 настоящего Договора, на случай:</w:t>
      </w:r>
    </w:p>
    <w:p w:rsidR="00000000" w:rsidRDefault="00D115FD">
      <w:pPr>
        <w:pStyle w:val="just"/>
      </w:pPr>
      <w:r>
        <w:t>полной гибели посевов (посадок) на всей (или части) площади следующей культуры - _________________________;</w:t>
      </w:r>
    </w:p>
    <w:p w:rsidR="00000000" w:rsidRDefault="00D115FD">
      <w:pPr>
        <w:pStyle w:val="just"/>
      </w:pPr>
      <w:r>
        <w:t>недобора урожая в расчете на 1 гектар в сравнении с застрахованной урожайностью со всей площади следующей застрахованной культуры (кроме крестьянских (фермерских) хозяйств) - _________________________;</w:t>
      </w:r>
    </w:p>
    <w:p w:rsidR="00000000" w:rsidRDefault="00D115FD">
      <w:pPr>
        <w:pStyle w:val="just"/>
      </w:pPr>
      <w:r>
        <w:t>гибели или недобора урожая от всех страховых случаев (</w:t>
      </w:r>
      <w:r>
        <w:t>п. п. 2.3 - 2.5 настоящего Договора) (или следующих страховых рисков - ______________) следующей культуры - ____________________.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Вариант. 2.7: В рамках настоящего Договора не возмещаются убытки, произошедшие вследствие:</w:t>
      </w:r>
    </w:p>
    <w:p w:rsidR="00000000" w:rsidRDefault="00D115FD">
      <w:pPr>
        <w:pStyle w:val="just"/>
      </w:pPr>
      <w:r>
        <w:t>военных действий (военных мероприя</w:t>
      </w:r>
      <w:r>
        <w:t>тий) и их последствий, а также гражданской войны, народных волнений, забастовок, трудовых конфликтов;</w:t>
      </w:r>
    </w:p>
    <w:p w:rsidR="00000000" w:rsidRDefault="00D115FD">
      <w:pPr>
        <w:pStyle w:val="just"/>
      </w:pPr>
      <w:r>
        <w:t>конфискации, реквизиции или уничтожения урожая сельскохозяйственных культур и многолетних насаждений по требованию военных или гражданских властей;</w:t>
      </w:r>
    </w:p>
    <w:p w:rsidR="00000000" w:rsidRDefault="00D115FD">
      <w:pPr>
        <w:pStyle w:val="just"/>
      </w:pPr>
      <w:r>
        <w:t>прямог</w:t>
      </w:r>
      <w:r>
        <w:t>о или косвенного воздействия радиации или радиоактивного загрязнения;</w:t>
      </w:r>
    </w:p>
    <w:p w:rsidR="00000000" w:rsidRDefault="00D115FD">
      <w:pPr>
        <w:pStyle w:val="just"/>
      </w:pPr>
      <w:r>
        <w:t>умысла или неосторожности Страхователя или Выгодоприобретателя или их представителей, установленных на основании документов следственных органов или решения (приговора) суда.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2.8. Колич</w:t>
      </w:r>
      <w:r>
        <w:t xml:space="preserve">ественные потери при гибели (повреждении) застрахованных объектов определяются в соответствии с Методикой определения страховой стоимости и размера утраты (гибели) урожая сельскохозяйственной культуры и посадок многолетних насаждений </w:t>
      </w:r>
      <w:r>
        <w:rPr>
          <w:vertAlign w:val="superscript"/>
        </w:rPr>
        <w:t>1</w:t>
      </w:r>
      <w:r>
        <w:t xml:space="preserve"> 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</w:t>
      </w:r>
      <w:r>
        <w:rPr>
          <w:rFonts w:eastAsia="Times New Roman"/>
        </w:rPr>
        <w:t>а. Страховой тариф</w:t>
      </w:r>
    </w:p>
    <w:p w:rsidR="00000000" w:rsidRDefault="00D115FD">
      <w:pPr>
        <w:pStyle w:val="just"/>
      </w:pPr>
      <w:r>
        <w:t>3.1. Урожай сельскохозяйственных культур и многолетних насаждений принимается на страхование по страховой сумме в соответствии с расчетной страховой стоимостью.</w:t>
      </w:r>
    </w:p>
    <w:p w:rsidR="00000000" w:rsidRDefault="00D115FD">
      <w:pPr>
        <w:pStyle w:val="just"/>
      </w:pPr>
      <w:r>
        <w:t>3.2. Страховая стоимость определяется в соответствии с Методикой определения</w:t>
      </w:r>
      <w:r>
        <w:t xml:space="preserve"> страховой стоимости и размера утраты (гибели) урожая сельскохозяйственной культуры и посадок многолетних насаждений.</w:t>
      </w:r>
    </w:p>
    <w:p w:rsidR="00000000" w:rsidRDefault="00D115FD">
      <w:pPr>
        <w:pStyle w:val="just"/>
      </w:pPr>
      <w:r>
        <w:t>Страховая сумма установлена в размере не менее чем восемьдесят процентов страховой стоимости урожая сельскохозяйственной культуры, посадок</w:t>
      </w:r>
      <w:r>
        <w:t xml:space="preserve"> многолетних насаждений.</w:t>
      </w:r>
    </w:p>
    <w:p w:rsidR="00000000" w:rsidRDefault="00D115FD">
      <w:pPr>
        <w:pStyle w:val="just"/>
      </w:pPr>
      <w:r>
        <w:t>Вариант: 3.2. Страховая стоимость определяется исходя из средней урожайности на 1 гектар за последние пять лет и соответствующей цены (закупочной, договорной, реализационной, рыночной), действующей на день заключения настоящего Дог</w:t>
      </w:r>
      <w:r>
        <w:t>овора, в расчете на площадь, с которой запланировано получение урожая.</w:t>
      </w:r>
    </w:p>
    <w:p w:rsidR="00000000" w:rsidRDefault="00D115FD">
      <w:pPr>
        <w:pStyle w:val="just"/>
      </w:pPr>
      <w:r>
        <w:t>Для определения средней урожайности Страховщик ведет журнал учета урожайности сельскохозяйственных культур.</w:t>
      </w:r>
    </w:p>
    <w:p w:rsidR="00000000" w:rsidRDefault="00D115FD">
      <w:pPr>
        <w:pStyle w:val="just"/>
      </w:pPr>
      <w:r>
        <w:t>3.3. Средняя урожайность за последние пять лет определяется:</w:t>
      </w:r>
    </w:p>
    <w:p w:rsidR="00000000" w:rsidRDefault="00D115FD">
      <w:pPr>
        <w:pStyle w:val="just"/>
      </w:pPr>
      <w:r>
        <w:t>по культурам, да</w:t>
      </w:r>
      <w:r>
        <w:t>ющим один вид основной продукции (зерновые, масличные и др.), - отдельно по каждой культуре;</w:t>
      </w:r>
    </w:p>
    <w:p w:rsidR="00000000" w:rsidRDefault="00D115FD">
      <w:pPr>
        <w:pStyle w:val="just"/>
      </w:pPr>
      <w:r>
        <w:t>по культурам, дающим два - три вида основной продукции (лен-долгунец, кенаф, многолетние и однолетние сеяные травы и др.), - раздельно по каждому виду основной про</w:t>
      </w:r>
      <w:r>
        <w:t>дукции;</w:t>
      </w:r>
    </w:p>
    <w:p w:rsidR="00000000" w:rsidRDefault="00D115FD">
      <w:pPr>
        <w:pStyle w:val="just"/>
      </w:pPr>
      <w:r>
        <w:t>по культурам, дающим однородную продукцию (овощи, цветы и др.), - в зависимости от того, как они принимаются на страхование, т.е. отдельно по каждой культуре или в целом по группе;</w:t>
      </w:r>
    </w:p>
    <w:p w:rsidR="00000000" w:rsidRDefault="00D115FD">
      <w:pPr>
        <w:pStyle w:val="just"/>
      </w:pPr>
      <w:r>
        <w:t>по культурам, дающим однородную продукцию, но учитываемым хозяйства</w:t>
      </w:r>
      <w:r>
        <w:t>ми раздельно (сахарная свекла фабричная и ее маточники, овощные и маточники двухлетних овощных культур, кормовые корнеплоды и их маточники и т.д.), - по средневзвешенной урожайности за каждый год по обоим видам продукции;</w:t>
      </w:r>
    </w:p>
    <w:p w:rsidR="00000000" w:rsidRDefault="00D115FD">
      <w:pPr>
        <w:pStyle w:val="just"/>
      </w:pPr>
      <w:r>
        <w:t>по семечковым садам при четко выра</w:t>
      </w:r>
      <w:r>
        <w:t xml:space="preserve">женной периодичности плодоношения - по годам, соответствующим году, под урожай которого заключается договор страхования, т.е. при страховании урожая в четном году средняя урожайность определяется за пять четных лет, а при страховании урожая нечетного года </w:t>
      </w:r>
      <w:r>
        <w:t>- за пять нечетных лет из последних десяти.</w:t>
      </w:r>
    </w:p>
    <w:p w:rsidR="00000000" w:rsidRDefault="00D115FD">
      <w:pPr>
        <w:pStyle w:val="just"/>
      </w:pPr>
      <w:r>
        <w:t>3.4. Средняя урожайность сельскохозяйственной культуры (группы культур или вида продукции) определяется сложением показателей урожайности за пять последних лет и делением полученной суммы на пять. При этом в расч</w:t>
      </w:r>
      <w:r>
        <w:t>ет принимаются и годы, когда урожай не был получен вследствие полной гибели. Если в какие-либо годы культура не высевалась, то эти годы из расчета исключаются и средняя урожайность определяется как средняя арифметическая за оставшиеся четыре или три года.</w:t>
      </w:r>
    </w:p>
    <w:p w:rsidR="00000000" w:rsidRDefault="00D115FD">
      <w:pPr>
        <w:pStyle w:val="just"/>
      </w:pPr>
      <w:r>
        <w:t>3.5. В случаях когда какая-либо культура в течение последних пяти лет высевалась менее трех лет, в расчет для определения стоимости урожая принимается плановая урожайность того года, под урожай которого заключается договор страхования, но не выше урожайнос</w:t>
      </w:r>
      <w:r>
        <w:t>ти, полученной в среднем по району в истекшем году по всем хозяйствам или соответствующей категории хозяйств (если не было значительного недобора урожая из-за стихийных бедствий). Если урожайность не планируется, то в расчет стоимости принимается урожайнос</w:t>
      </w:r>
      <w:r>
        <w:t>ть, фактически полученная в среднем по району в истекшем году, а по культуре, впервые высеваемой в районе (группе районов), в расчет принимается средняя биологическая урожайность.</w:t>
      </w:r>
    </w:p>
    <w:p w:rsidR="00000000" w:rsidRDefault="00D115FD">
      <w:pPr>
        <w:pStyle w:val="just"/>
      </w:pPr>
      <w:r>
        <w:t>3.6. Стоимость урожая, исходя из которой исчисляются страховая сумма и страх</w:t>
      </w:r>
      <w:r>
        <w:t>овые взносы, определяется:</w:t>
      </w:r>
    </w:p>
    <w:p w:rsidR="00000000" w:rsidRDefault="00D115FD">
      <w:pPr>
        <w:pStyle w:val="just"/>
      </w:pPr>
      <w:r>
        <w:t xml:space="preserve">по культурам, дающим один вид основной продукции, - путем умножения средней урожайности на 1 гектар на соответствующую цену и площадь, с которой запланировано получение урожая. При этом следует учесть, что по кормовым культурам, </w:t>
      </w:r>
      <w:r>
        <w:t>продукция которых потребляется внутри хозяйства, цена определяется применительно к цене овса пропорционально содержанию кормовых единиц;</w:t>
      </w:r>
    </w:p>
    <w:p w:rsidR="00000000" w:rsidRDefault="00D115FD">
      <w:pPr>
        <w:pStyle w:val="just"/>
      </w:pPr>
      <w:r>
        <w:t xml:space="preserve">по культурам, дающим два - три вида основной продукции, - первоначально определяется стоимость урожая на 1 гектар и со </w:t>
      </w:r>
      <w:r>
        <w:t>всей площади по отдельным видам продукции, а затем рассчитывается стоимость урожая в целом по культуре со всей площади и на 1 гектар. При этом в расчет принимаются виды продукции, урожай которых запланирован для получения в том году, на который заключается</w:t>
      </w:r>
      <w:r>
        <w:t xml:space="preserve"> договор страхования.</w:t>
      </w:r>
    </w:p>
    <w:p w:rsidR="00000000" w:rsidRDefault="00D115FD">
      <w:pPr>
        <w:pStyle w:val="just"/>
      </w:pPr>
      <w:r>
        <w:t xml:space="preserve">Если культура, дающая два - три вида продукции, высевалась три - пять лет, но ни в одном году урожай какого-либо вида продукции не был получен, то </w:t>
      </w:r>
      <w:r>
        <w:t xml:space="preserve">в расчет стоимости среднего урожая на 1 гектар в целом по культуре продукция этого вида не должна приниматься. Общая стоимость в целом по культуре, с которой исчисляются страховые взносы, рассчитывается путем умножения стоимости урожая с 1 гектара в целом </w:t>
      </w:r>
      <w:r>
        <w:t>по культуре на общую запланированную площадь посева (с учетом площади того вида продукции, урожай которого не был получен в последние три - пять лет).</w:t>
      </w:r>
    </w:p>
    <w:p w:rsidR="00000000" w:rsidRDefault="00D115FD">
      <w:pPr>
        <w:pStyle w:val="just"/>
      </w:pPr>
      <w:r>
        <w:t>3.7. В случае разделения имущества Страхователя до заключения Договора страхования стоимость урожая сельс</w:t>
      </w:r>
      <w:r>
        <w:t>кохозяйственных культур на 1 гектар при исчислении страховых взносов по договорам с вновь образованными хозяйствами рассчитывается исходя из средней урожайности и установленной цены на продукцию данной культуры хозяйства, из состава которого они выделились</w:t>
      </w:r>
      <w:r>
        <w:t>, пропорционально посевной площади каждой культуры разделившихся хозяйств.</w:t>
      </w:r>
    </w:p>
    <w:p w:rsidR="00000000" w:rsidRDefault="00D115FD">
      <w:pPr>
        <w:pStyle w:val="just"/>
      </w:pPr>
      <w:r>
        <w:t>При слиянии нескольких хозяйств в одно стоимость урожая сельскохозяйственных культур на 1 гектар при заключении договора страхования определяется исходя из средней взвешенной урожай</w:t>
      </w:r>
      <w:r>
        <w:t>ности и установленной цены, рассчитанных на основании соответствующих показателей слившихся хозяйств.</w:t>
      </w:r>
    </w:p>
    <w:p w:rsidR="00000000" w:rsidRDefault="00D115FD">
      <w:pPr>
        <w:pStyle w:val="just"/>
      </w:pPr>
      <w:r>
        <w:t>При заключении договоров страхования в последующие годы используются данные по вновь образованным хозяйствам.</w:t>
      </w:r>
    </w:p>
    <w:p w:rsidR="00000000" w:rsidRDefault="00D115FD">
      <w:pPr>
        <w:pStyle w:val="just"/>
      </w:pPr>
      <w:r>
        <w:t>3.8. Многолетние насаждения принимаются на с</w:t>
      </w:r>
      <w:r>
        <w:t>трахование по балансовой стоимости (страховая сумма), при этом стоимость насаждений в плодоносящем возрасте определяется за минусом суммы износа.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4. Страховые взносы и порядок их уплаты</w:t>
      </w:r>
    </w:p>
    <w:p w:rsidR="00000000" w:rsidRDefault="00D115FD">
      <w:pPr>
        <w:pStyle w:val="just"/>
      </w:pPr>
      <w:r>
        <w:t>4.1. Страховые взносы определяются Страховщиком путем умножения страх</w:t>
      </w:r>
      <w:r>
        <w:t>овой суммы на тарифную ставку, размер которой устанавливается Страховщиком в зависимости от вида культур и многолетних насаждений, срока страхования, объема страховой ответственности, варианта страхования (на случай хищения, по отдельным рискам, от понижен</w:t>
      </w:r>
      <w:r>
        <w:t>ия качества продукции).</w:t>
      </w:r>
    </w:p>
    <w:p w:rsidR="00000000" w:rsidRDefault="00D115FD">
      <w:pPr>
        <w:pStyle w:val="just"/>
      </w:pPr>
      <w:r>
        <w:t>4.2. Сроки уплаты:</w:t>
      </w:r>
    </w:p>
    <w:p w:rsidR="00000000" w:rsidRDefault="00D115FD">
      <w:pPr>
        <w:pStyle w:val="just"/>
      </w:pPr>
      <w:r>
        <w:t>_____________________ уплачивается в срок до ______________;</w:t>
      </w:r>
    </w:p>
    <w:p w:rsidR="00000000" w:rsidRDefault="00D115FD">
      <w:pPr>
        <w:pStyle w:val="just"/>
      </w:pPr>
      <w:r>
        <w:t>_____________________ уплачивается в срок до ______________;</w:t>
      </w:r>
    </w:p>
    <w:p w:rsidR="00000000" w:rsidRDefault="00D115FD">
      <w:pPr>
        <w:pStyle w:val="just"/>
      </w:pPr>
      <w:r>
        <w:t>_____________________ уплачивается в срок до ______________.</w:t>
      </w:r>
    </w:p>
    <w:p w:rsidR="00000000" w:rsidRDefault="00D115FD">
      <w:pPr>
        <w:pStyle w:val="just"/>
      </w:pPr>
      <w:r>
        <w:t>При этом последний взнос долже</w:t>
      </w:r>
      <w:r>
        <w:t>н быть уплачен не позднее календарного срока, установленного для приема на страхование сельскохозяйственных культур по Договору, т.е. до начала сева (посадки); по страхованию многолетних насаждений (деревьев, кустов) взносы уплачиваются до ухода насаждений</w:t>
      </w:r>
      <w:r>
        <w:t xml:space="preserve"> в зиму (прекращение вегетации).</w:t>
      </w:r>
    </w:p>
    <w:p w:rsidR="00000000" w:rsidRDefault="00D115FD">
      <w:pPr>
        <w:pStyle w:val="just"/>
      </w:pPr>
      <w:r>
        <w:t>4.3. Страховые взносы могут быть уплачены путем безналичного расчета через кредитное учреждение, а также наличными деньгами уполномоченному представителю или в кассу Страховщика.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 и возможные случаи от</w:t>
      </w:r>
      <w:r>
        <w:rPr>
          <w:rFonts w:eastAsia="Times New Roman"/>
        </w:rPr>
        <w:t>каза в выплате</w:t>
      </w:r>
    </w:p>
    <w:p w:rsidR="00000000" w:rsidRDefault="00D115FD">
      <w:pPr>
        <w:pStyle w:val="just"/>
      </w:pPr>
      <w:r>
        <w:t>5.1. При наступлении страхового случая Страхователь обязан:</w:t>
      </w:r>
    </w:p>
    <w:p w:rsidR="00000000" w:rsidRDefault="00D115FD">
      <w:pPr>
        <w:pStyle w:val="just"/>
      </w:pPr>
      <w:r>
        <w:t>- принять все возможные меры в целях спасения застрахованного урожая сельскохозяйственных культур и многолетних насаждений;</w:t>
      </w:r>
    </w:p>
    <w:p w:rsidR="00000000" w:rsidRDefault="00D115FD">
      <w:pPr>
        <w:pStyle w:val="just"/>
      </w:pPr>
      <w:r>
        <w:t>- в случае уничтожения, повреждения или кражи застрахован</w:t>
      </w:r>
      <w:r>
        <w:t>ного урожая в результате противоправных действий других лиц заявить об этом в органы полиции; при пожаре, взрыве, аварии - в органы пожарного надзора, аварийной службы, органы полиции;</w:t>
      </w:r>
    </w:p>
    <w:p w:rsidR="00000000" w:rsidRDefault="00D115FD">
      <w:pPr>
        <w:pStyle w:val="just"/>
      </w:pPr>
      <w:r>
        <w:t>- в течение трех суток письменно сообщить о любом страховом случае Стра</w:t>
      </w:r>
      <w:r>
        <w:t>ховщику или его представителю, на территории которого произошел случай;</w:t>
      </w:r>
    </w:p>
    <w:p w:rsidR="00000000" w:rsidRDefault="00D115FD">
      <w:pPr>
        <w:pStyle w:val="just"/>
      </w:pPr>
      <w:r>
        <w:t>- предоставить Страховщику возможность осмотреть застрахованные объекты и все необходимые документы для установления причины гибели, повреждения, кражи застрахованного урожая и многоле</w:t>
      </w:r>
      <w:r>
        <w:t>тних насаждений и определения размера ущерба.</w:t>
      </w:r>
    </w:p>
    <w:p w:rsidR="00000000" w:rsidRDefault="00D115FD">
      <w:pPr>
        <w:pStyle w:val="just"/>
      </w:pPr>
      <w:r>
        <w:t>5.2. Страховые случаи, указанные Страхователем в сообщении, Страховщик обязан проверить по документам соответствующих организаций, ведущих наблюдение за влиянием на сельскохозяйственные культуры и многолетние н</w:t>
      </w:r>
      <w:r>
        <w:t>асаждения метеорологических и иных природных явлений, болезней и вредителей растений в данной местности, а также вправе самостоятельно выяснить причины и обстоятельства страхового случая непосредственно в хозяйстве Страхователя с привлечением в необходимых</w:t>
      </w:r>
      <w:r>
        <w:t xml:space="preserve"> случаях соответствующих специалистов. Результаты проверки отражаются на бланке письменного сообщения или составляется справка произвольной формы.</w:t>
      </w:r>
    </w:p>
    <w:p w:rsidR="00000000" w:rsidRDefault="00D115FD">
      <w:pPr>
        <w:pStyle w:val="just"/>
      </w:pPr>
      <w:r>
        <w:t>5.3. Страховщик, получивший письменное сообщение о страховом случае, обязан составить акт в течение 15 дней:</w:t>
      </w:r>
    </w:p>
    <w:p w:rsidR="00000000" w:rsidRDefault="00D115FD">
      <w:pPr>
        <w:pStyle w:val="just"/>
      </w:pPr>
      <w:r>
        <w:t>- со дня наступления обычных сроков уборки культуры при полной ее гибели на всей площади посева (посадки);</w:t>
      </w:r>
    </w:p>
    <w:p w:rsidR="00000000" w:rsidRDefault="00D115FD">
      <w:pPr>
        <w:pStyle w:val="just"/>
      </w:pPr>
      <w:r>
        <w:t>- со дня установления факта полной гибели многолетних насаждений (деревьев, кустов);</w:t>
      </w:r>
    </w:p>
    <w:p w:rsidR="00000000" w:rsidRDefault="00D115FD">
      <w:pPr>
        <w:pStyle w:val="just"/>
      </w:pPr>
      <w:r>
        <w:t>- при повреждении сельскохозяйственных культур и многолетних нас</w:t>
      </w:r>
      <w:r>
        <w:t>аждений - после оприходования всего полученного урожая данного года на культуры, продукция которых полностью продается государству, - после окончания продажи всей продукции данной культуры.</w:t>
      </w:r>
    </w:p>
    <w:p w:rsidR="00000000" w:rsidRDefault="00D115FD">
      <w:pPr>
        <w:pStyle w:val="just"/>
      </w:pPr>
      <w:r>
        <w:t>5.4. В необходимых случаях для участия в составлении акта приглаша</w:t>
      </w:r>
      <w:r>
        <w:t>ются специалисты соответствующих компетентных организаций (для определения причины страхового случая, степени повреждения и т.д.).</w:t>
      </w:r>
    </w:p>
    <w:p w:rsidR="00000000" w:rsidRDefault="00D115FD">
      <w:pPr>
        <w:pStyle w:val="just"/>
      </w:pPr>
      <w:r>
        <w:t xml:space="preserve">5.5. Размер ущерба и страхового возмещения определяется Страховщиком на основании составленного им акта с учетом документов, </w:t>
      </w:r>
      <w:r>
        <w:t>полученных от компетентных органов (гидрометеослужбы, станции защиты растений, пожарного надзора и др.), о времени, причине и иных обстоятельствах гибели или повреждения застрахованных сельскохозяйственных культур и многолетних насаждений.</w:t>
      </w:r>
    </w:p>
    <w:p w:rsidR="00000000" w:rsidRDefault="00D115FD">
      <w:pPr>
        <w:pStyle w:val="just"/>
      </w:pPr>
      <w:r>
        <w:t>5.6. Размер ущерба определяется в зависимости от того, как были приняты на страхование сельскохозяйственные культуры и многолетние насаждения:</w:t>
      </w:r>
    </w:p>
    <w:p w:rsidR="00000000" w:rsidRDefault="00D115FD">
      <w:pPr>
        <w:pStyle w:val="just"/>
      </w:pPr>
      <w:r>
        <w:t>- по отдельно взятой культуре;</w:t>
      </w:r>
    </w:p>
    <w:p w:rsidR="00000000" w:rsidRDefault="00D115FD">
      <w:pPr>
        <w:pStyle w:val="just"/>
      </w:pPr>
      <w:r>
        <w:t>- по нескольким культурам вместе;</w:t>
      </w:r>
    </w:p>
    <w:p w:rsidR="00000000" w:rsidRDefault="00D115FD">
      <w:pPr>
        <w:pStyle w:val="just"/>
      </w:pPr>
      <w:r>
        <w:t>- по группе культур.</w:t>
      </w:r>
    </w:p>
    <w:p w:rsidR="00000000" w:rsidRDefault="00D115FD">
      <w:pPr>
        <w:pStyle w:val="just"/>
      </w:pPr>
      <w:r>
        <w:t>5.7. Ущербом по сельскохозя</w:t>
      </w:r>
      <w:r>
        <w:t>йственным культурам считается стоимость количественных потерь урожая основной продукции застрахованной культуры (группы культур) со всей площади посева (посадки) в хозяйстве, исчисленная как разница между стоимостью урожая на 1 гектар, принятой при заключе</w:t>
      </w:r>
      <w:r>
        <w:t>нии договора страхования, и стоимостью фактически полученного урожая данного года. При этом стоимость фактически полученного урожая исчисляется по ценам, которые были приняты в расчет при заключении Договора.</w:t>
      </w:r>
    </w:p>
    <w:p w:rsidR="00000000" w:rsidRDefault="00D115FD">
      <w:pPr>
        <w:pStyle w:val="just"/>
      </w:pPr>
      <w:r>
        <w:t>5.8. В случае пересева или подсева сельскохозяй</w:t>
      </w:r>
      <w:r>
        <w:t>ственных культур ущерб определяется с учетом средней стоимости затрат на пересев (подсев) и стоимости фактически полученного урожая вновь посеянных (подсеянных) культур.</w:t>
      </w:r>
    </w:p>
    <w:p w:rsidR="00000000" w:rsidRDefault="00D115FD">
      <w:pPr>
        <w:pStyle w:val="just"/>
      </w:pPr>
      <w:r>
        <w:t>Средняя стоимость затрат на пересев и подсев на 1 гектар определяется страховыми орган</w:t>
      </w:r>
      <w:r>
        <w:t>изациями по установленным в сельском хозяйстве нормам исходя из стоимости работ, проводимых при пересеве (подсеве), и стоимости семян вновь посеянных культур.</w:t>
      </w:r>
    </w:p>
    <w:p w:rsidR="00000000" w:rsidRDefault="00D115FD">
      <w:pPr>
        <w:pStyle w:val="just"/>
      </w:pPr>
      <w:r>
        <w:t>Вариант при условии включения в Договор п. 2.4:</w:t>
      </w:r>
    </w:p>
    <w:p w:rsidR="00000000" w:rsidRDefault="00D115FD">
      <w:pPr>
        <w:pStyle w:val="just"/>
      </w:pPr>
      <w:r>
        <w:t>5.9. При страховании урожая от понижения качества</w:t>
      </w:r>
      <w:r>
        <w:t xml:space="preserve"> продукции ущербом считается стоимость количественных и качественных потерь урожая основной продукции культуры (группы культур) на всей площади посева (посадки) в хозяйстве, рассчитанная как разница между средней стоимостью урожая на 1 гектар, принятой на </w:t>
      </w:r>
      <w:r>
        <w:t>страхование при заключении Договора, и стоимостью фактически полученного урожая данного года, определенной исходя из сложившейся в данном году в хозяйстве средней цены реализации (в сопоставимых ценах) с учетом скидок и накидок за качество продукции.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5.10</w:t>
      </w:r>
      <w:r>
        <w:t>. Размер ущерба по погибшим многолетним насаждениям (деревьям, кустам) определяется исходя из действительной их стоимости на момент страхового случая за минусом суммы износа и стоимости остатков. Страховое возмещение выплачивается в размере ущерба, но не в</w:t>
      </w:r>
      <w:r>
        <w:t>ыше страховой суммы, обусловленной настоящим Договором.</w:t>
      </w:r>
    </w:p>
    <w:p w:rsidR="00000000" w:rsidRDefault="00D115FD">
      <w:pPr>
        <w:pStyle w:val="just"/>
      </w:pPr>
      <w:r>
        <w:t>5.11. Если при составлении страхового акта окажется, что посев (посадка) поврежденной культуры произведен на площади меньшей, чем было застраховано, то излишне внесенные взносы подлежат возврату однов</w:t>
      </w:r>
      <w:r>
        <w:t>ременно с выплатой страхового возмещения.</w:t>
      </w:r>
    </w:p>
    <w:p w:rsidR="00000000" w:rsidRDefault="00D115FD">
      <w:pPr>
        <w:pStyle w:val="just"/>
      </w:pPr>
      <w:r>
        <w:t>Если посев (посадка) какой-либо поврежденной культуры произведен на площади большей, чем было застраховано, то размер ущерба исчисляется в расчете на всю фактическую площадь уборки данной культуры. Страховое возмещ</w:t>
      </w:r>
      <w:r>
        <w:t>ение определяется исходя из исчисленной суммы ущерба в таком проценте от установленного размера выплаты, какой процент составляет площадь культуры, указанная в договоре страхования, от фактически убранной площади.</w:t>
      </w:r>
    </w:p>
    <w:p w:rsidR="00000000" w:rsidRDefault="00D115FD">
      <w:pPr>
        <w:pStyle w:val="just"/>
      </w:pPr>
      <w:r>
        <w:t>5.12. Выплата страхового возмещения за пог</w:t>
      </w:r>
      <w:r>
        <w:t>ибшие (поврежденные) сельскохозяйственные культуры и многолетние насаждения производится в таком проценте от суммы ущерба:</w:t>
      </w:r>
    </w:p>
    <w:p w:rsidR="00000000" w:rsidRDefault="00D115FD">
      <w:pPr>
        <w:pStyle w:val="just"/>
      </w:pPr>
      <w:r>
        <w:t>в каком проценте от стоимости они были застрахованы;</w:t>
      </w:r>
    </w:p>
    <w:p w:rsidR="00000000" w:rsidRDefault="00D115FD">
      <w:pPr>
        <w:pStyle w:val="just"/>
      </w:pPr>
      <w:r>
        <w:t>какой процент составляет вся сумма внесенных взносов к их общей годовой сумме, и</w:t>
      </w:r>
      <w:r>
        <w:t>счисленной в целом по договору страхования (в случае неполной уплаты страховых взносов).</w:t>
      </w:r>
    </w:p>
    <w:p w:rsidR="00000000" w:rsidRDefault="00D115FD">
      <w:pPr>
        <w:pStyle w:val="just"/>
      </w:pPr>
      <w:r>
        <w:t>5.13. Страховое возмещение выплачивается Страховщиком в месячный срок:</w:t>
      </w:r>
    </w:p>
    <w:p w:rsidR="00000000" w:rsidRDefault="00D115FD">
      <w:pPr>
        <w:pStyle w:val="just"/>
      </w:pPr>
      <w:r>
        <w:t>за урожай сельскохозяйственных культур и многолетних насаждений - после составления страхового а</w:t>
      </w:r>
      <w:r>
        <w:t>кта;</w:t>
      </w:r>
    </w:p>
    <w:p w:rsidR="00000000" w:rsidRDefault="00D115FD">
      <w:pPr>
        <w:pStyle w:val="just"/>
      </w:pPr>
      <w:r>
        <w:t>за многолетние насаждения (деревья, кусты) - после их раскорчевки.</w:t>
      </w:r>
    </w:p>
    <w:p w:rsidR="00000000" w:rsidRDefault="00D115FD">
      <w:pPr>
        <w:pStyle w:val="just"/>
      </w:pPr>
      <w:r>
        <w:t xml:space="preserve">5.14. За каждый день задержки выплаты по вине Страховщика Страхователю выплачивается штраф в размере 1% от исчисленной суммы страхового возмещения. Общая сумма выплаты вместе с суммой </w:t>
      </w:r>
      <w:r>
        <w:t>штрафа должна быть не выше страховой суммы.</w:t>
      </w:r>
    </w:p>
    <w:p w:rsidR="00000000" w:rsidRDefault="00D115FD">
      <w:pPr>
        <w:pStyle w:val="just"/>
      </w:pPr>
      <w:r>
        <w:t>5.15. Страховое возмещение выплачивается:</w:t>
      </w:r>
    </w:p>
    <w:p w:rsidR="00000000" w:rsidRDefault="00D115FD">
      <w:pPr>
        <w:pStyle w:val="just"/>
      </w:pPr>
      <w:r>
        <w:t>безналичным путем через кредитное учреждение на счет Страхователя;</w:t>
      </w:r>
    </w:p>
    <w:p w:rsidR="00000000" w:rsidRDefault="00D115FD">
      <w:pPr>
        <w:pStyle w:val="just"/>
      </w:pPr>
      <w:r>
        <w:t>почтовым переводом.</w:t>
      </w:r>
    </w:p>
    <w:p w:rsidR="00000000" w:rsidRDefault="00D115FD">
      <w:pPr>
        <w:pStyle w:val="just"/>
      </w:pPr>
      <w:r>
        <w:t>5.16. Страховщик имеет право отказать в выплате страхового возмещения, если Страхов</w:t>
      </w:r>
      <w:r>
        <w:t>атель:</w:t>
      </w:r>
    </w:p>
    <w:p w:rsidR="00000000" w:rsidRDefault="00D115FD">
      <w:pPr>
        <w:pStyle w:val="just"/>
      </w:pPr>
      <w:r>
        <w:t>сообщил Страховщику заведомо ложные (неполные) сведения об объекте страхования;</w:t>
      </w:r>
    </w:p>
    <w:p w:rsidR="00000000" w:rsidRDefault="00D115FD">
      <w:pPr>
        <w:pStyle w:val="just"/>
      </w:pPr>
      <w:r>
        <w:t>не сообщил, имея к тому возможность, в установленный срок о страховом случае, в связи с чем нельзя определить фактический размер ущерба;</w:t>
      </w:r>
    </w:p>
    <w:p w:rsidR="00000000" w:rsidRDefault="00D115FD">
      <w:pPr>
        <w:pStyle w:val="just"/>
      </w:pPr>
      <w:r>
        <w:t>не производил уборку выращенного</w:t>
      </w:r>
      <w:r>
        <w:t xml:space="preserve"> урожая какой-либо сельскохозяйственной культуры, за исключением случаев полной гибели от страховых причин;</w:t>
      </w:r>
    </w:p>
    <w:p w:rsidR="00000000" w:rsidRDefault="00D115FD">
      <w:pPr>
        <w:pStyle w:val="just"/>
      </w:pPr>
      <w:r>
        <w:t>нарушил агротехнику возделывания сельскохозяйственных культур и условия страхования, предусмотренные настоящим Договором, что привело к дополнительн</w:t>
      </w:r>
      <w:r>
        <w:t>ому ущербу;</w:t>
      </w:r>
    </w:p>
    <w:p w:rsidR="00000000" w:rsidRDefault="00D115FD">
      <w:pPr>
        <w:pStyle w:val="just"/>
      </w:pPr>
      <w:r>
        <w:t>получил возмещение от виновного лица.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претензий и споров</w:t>
      </w:r>
    </w:p>
    <w:p w:rsidR="00000000" w:rsidRDefault="00D115FD">
      <w:pPr>
        <w:pStyle w:val="just"/>
      </w:pPr>
      <w:r>
        <w:t xml:space="preserve">6.1. К Страховщику, выплатившему страховое возмещение, переходит в </w:t>
      </w:r>
      <w:r>
        <w:t>пределах выплаченной суммы право требования, которое Страхователь имеет к лицу, ответственному за причиненный ущерб.</w:t>
      </w:r>
    </w:p>
    <w:p w:rsidR="00000000" w:rsidRDefault="00D115FD">
      <w:pPr>
        <w:pStyle w:val="just"/>
      </w:pPr>
      <w:r>
        <w:t>В необходимых случаях Страховщик обязан в установленном порядке и в срок предъявить регрессный иск к лицу, ответственному за причиненный ущ</w:t>
      </w:r>
      <w:r>
        <w:t>ерб.</w:t>
      </w:r>
    </w:p>
    <w:p w:rsidR="00000000" w:rsidRDefault="00D115FD">
      <w:pPr>
        <w:pStyle w:val="just"/>
      </w:pPr>
      <w:r>
        <w:t>6.2. Если гибель и/или повреждение сельскохозяйственных культур и многолетних насаждений произошли в результате преступления другого лица, в связи с чем возбуждено уголовное дело, то страховое возмещение выплачивается Страхователю в период расследован</w:t>
      </w:r>
      <w:r>
        <w:t>ия или по его окончании с тем, чтобы регрессный иск, предъявленный к виновному лицу, мог быть рассмотрен судом во время слушания уголовного дела.</w:t>
      </w:r>
    </w:p>
    <w:p w:rsidR="00000000" w:rsidRDefault="00D115FD">
      <w:pPr>
        <w:pStyle w:val="just"/>
      </w:pPr>
      <w:r>
        <w:t>6.3. Требования, вытекающие из настоящего Договора, рассматриваются в судебном порядке по подведомственности.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115FD">
      <w:pPr>
        <w:pStyle w:val="just"/>
      </w:pPr>
      <w:r>
        <w:t>7.1. Настоящий Договор вступает в силу после уплаты Страхователем страхового взноса полностью или первой его части, но не менее чем пятьдесят процентов начисленной по Договору страховой премии:</w:t>
      </w:r>
    </w:p>
    <w:p w:rsidR="00000000" w:rsidRDefault="00D115FD">
      <w:pPr>
        <w:pStyle w:val="just"/>
      </w:pPr>
      <w:r>
        <w:t>при безналичном расчете - с 00 часо</w:t>
      </w:r>
      <w:r>
        <w:t>в дня, следующего за днем зачисления банком денег на расчетный счет страховщика;</w:t>
      </w:r>
    </w:p>
    <w:p w:rsidR="00000000" w:rsidRDefault="00D115FD">
      <w:pPr>
        <w:pStyle w:val="just"/>
      </w:pPr>
      <w:r>
        <w:t>при уплате наличными деньгами - с 00 часов дня, следующего за днем сдачи денег в кредитное учреждение.</w:t>
      </w:r>
    </w:p>
    <w:p w:rsidR="00000000" w:rsidRDefault="00D115FD">
      <w:pPr>
        <w:pStyle w:val="just"/>
      </w:pPr>
      <w:r>
        <w:t>7.2. Срок действия Договора истекает "___"________ ____ г.</w:t>
      </w:r>
    </w:p>
    <w:p w:rsidR="00000000" w:rsidRDefault="00D115FD">
      <w:pPr>
        <w:pStyle w:val="just"/>
      </w:pPr>
      <w:r>
        <w:t>7.3. Действие</w:t>
      </w:r>
      <w:r>
        <w:t xml:space="preserve"> настоящего Договора прекращается в случае выполнения Сторонами своих обязательств по 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D115FD">
      <w:pPr>
        <w:pStyle w:val="just"/>
      </w:pPr>
      <w:r>
        <w:t xml:space="preserve">7.4. Действие </w:t>
      </w:r>
      <w:r>
        <w:t xml:space="preserve">настоящего Договора прекращается в случае принудительного изъятия застрахованного объекта, когда возможность такого изъятия предусмотрена в законе, либо в случае отказа Выгодоприобретателя от права собственности на застрахованный объект. Прекращение права </w:t>
      </w:r>
      <w:r>
        <w:t xml:space="preserve">собственности Выгодоприобретателя на застрахованный объект по основаниям, указанным в настоящем пункте, не влечет за собой прекращения обязательств Выгодоприобретателя, вытекающих из настоящего Договора, которые возникли до прекращения права собственности </w:t>
      </w:r>
      <w:r>
        <w:t>на застрахованное имущество.</w:t>
      </w:r>
    </w:p>
    <w:p w:rsidR="00000000" w:rsidRDefault="00D115FD">
      <w:pPr>
        <w:pStyle w:val="just"/>
      </w:pPr>
      <w:r>
        <w:t>7.5. Обязательства по Договору прекращаются досрочно в случае гибели застрахованного объекта по причинам иным, чем наступление страхового случая.</w:t>
      </w:r>
    </w:p>
    <w:p w:rsidR="00000000" w:rsidRDefault="00D115FD">
      <w:pPr>
        <w:pStyle w:val="just"/>
      </w:pPr>
      <w:r>
        <w:t>7.6. Настоящий Договор может быть расторгнут досрочно на основании письменного со</w:t>
      </w:r>
      <w:r>
        <w:t>глашения Сторон либо по иным основаниям, установленным действующим законодательством Российской Федерации.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115FD">
      <w:pPr>
        <w:pStyle w:val="just"/>
      </w:pPr>
      <w:r>
        <w:t>8.1. Стороны несут ответственность по настоящему Договору в соответствии с действующим законодательством Российской Федера</w:t>
      </w:r>
      <w:r>
        <w:t>ции.</w:t>
      </w:r>
    </w:p>
    <w:p w:rsidR="00000000" w:rsidRDefault="00D115FD">
      <w:pPr>
        <w:pStyle w:val="just"/>
      </w:pPr>
      <w:r>
        <w:t xml:space="preserve">8.2. В случае нарушения Страховщиком срока, установленного настоящим Договором, для осуществления страховой выплаты, Страховщик по требованию лица, которому должна производиться выплата, обязуется уплатить неустойку в виде пени в размере __% от суммы </w:t>
      </w:r>
      <w:r>
        <w:t>неосуществленной страховой выплаты за каждый календарный день просрочки, но не более ___% от размера страховой суммы, исчисленной в соответствии с положениями ст. 3 настоящего Договора, на дату наступления страхового случая.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D115FD">
      <w:pPr>
        <w:pStyle w:val="just"/>
      </w:pPr>
      <w:r>
        <w:t>9.1. Усл</w:t>
      </w:r>
      <w:r>
        <w:t>овия настоящего Договора, дополнительных соглашений к нему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D115FD">
      <w:pPr>
        <w:pStyle w:val="just"/>
      </w:pPr>
      <w:r>
        <w:t>9.2. Сторона, допустившая утрату или разглашение конфиденциальной информа</w:t>
      </w:r>
      <w:r>
        <w:t>ции,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</w:t>
      </w:r>
      <w:r>
        <w:t>шей Стороны письменного требования о возмещении таких убытков.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D115FD">
      <w:pPr>
        <w:pStyle w:val="just"/>
      </w:pPr>
      <w:r>
        <w:t>10.1. Дополнительные условия настоящего Договора: ___________________.</w:t>
      </w:r>
    </w:p>
    <w:p w:rsidR="00000000" w:rsidRDefault="00D115FD">
      <w:pPr>
        <w:pStyle w:val="just"/>
      </w:pPr>
      <w:r>
        <w:t>10.2. Любые изменения и дополнения к настоящему Договору действител</w:t>
      </w:r>
      <w:r>
        <w:t>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115FD">
      <w:pPr>
        <w:pStyle w:val="just"/>
      </w:pPr>
      <w:r>
        <w:t>Изменение Договора является основанием для замены страхового полиса.</w:t>
      </w:r>
    </w:p>
    <w:p w:rsidR="00000000" w:rsidRDefault="00D115FD">
      <w:pPr>
        <w:pStyle w:val="just"/>
      </w:pPr>
      <w:r>
        <w:t xml:space="preserve">10.3. Все уведомления и сообщения должны направляться в письменной форме по адресам, которые указаны в Договоре. В случае изменения адресов и/или реквизитов Страхователя, Страховщика или </w:t>
      </w:r>
      <w:r>
        <w:t>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извещения, направленные по прежнему адресу, будут считаться получен</w:t>
      </w:r>
      <w:r>
        <w:t>ными с датой их поступления по прежнему адресу.</w:t>
      </w:r>
    </w:p>
    <w:p w:rsidR="00000000" w:rsidRDefault="00D115FD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 N _______, утвержденными Страховщиком.</w:t>
      </w:r>
    </w:p>
    <w:p w:rsidR="00000000" w:rsidRDefault="00D115FD">
      <w:pPr>
        <w:pStyle w:val="just"/>
      </w:pPr>
      <w:r>
        <w:t>Пра</w:t>
      </w:r>
      <w:r>
        <w:t>вила страхования прилагаются к настоящему Договору и являются его неотъемлемой частью (Приложение N 1).</w:t>
      </w:r>
    </w:p>
    <w:p w:rsidR="00000000" w:rsidRDefault="00D115FD">
      <w:pPr>
        <w:pStyle w:val="just"/>
      </w:pPr>
      <w:r>
        <w:t>Правила страхования и страховой полис вручаются Страховщиком Страхователю или - по письменному указанию Страхователя - Выгодоприобретателю, о чем в наст</w:t>
      </w:r>
      <w:r>
        <w:t>оящем Договоре делается пометка, удостоверяемая подписями уполномоченных лиц.</w:t>
      </w:r>
    </w:p>
    <w:p w:rsidR="00000000" w:rsidRDefault="00D115FD">
      <w:pPr>
        <w:pStyle w:val="just"/>
      </w:pPr>
      <w:r>
        <w:t>10.5. Договор составлен в двух экземплярах, из которых один находится у Страхователя, второй - у Страховщика.</w:t>
      </w:r>
    </w:p>
    <w:p w:rsidR="00000000" w:rsidRDefault="00D115FD">
      <w:pPr>
        <w:pStyle w:val="just"/>
      </w:pPr>
      <w:r>
        <w:t>10.6. Страховщик обязан передать Выгодоприобретателю копию настоящег</w:t>
      </w:r>
      <w:r>
        <w:t>о Договора вместе с заверенной копией страхового полиса и Правилами страхования.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115FD">
      <w:pPr>
        <w:pStyle w:val="HTML"/>
      </w:pPr>
      <w:r>
        <w:t>Страхователь: _____________________________________________________________</w:t>
      </w:r>
    </w:p>
    <w:p w:rsidR="00000000" w:rsidRDefault="00D115FD">
      <w:pPr>
        <w:pStyle w:val="HTML"/>
      </w:pPr>
      <w:r>
        <w:t>___________________________________________________________________________</w:t>
      </w:r>
    </w:p>
    <w:p w:rsidR="00000000" w:rsidRDefault="00D115F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115FD">
      <w:pPr>
        <w:pStyle w:val="HTML"/>
      </w:pPr>
    </w:p>
    <w:p w:rsidR="00000000" w:rsidRDefault="00D115FD">
      <w:pPr>
        <w:pStyle w:val="HTML"/>
      </w:pPr>
      <w:r>
        <w:t>Страховщик: _______________________________________________________________</w:t>
      </w:r>
    </w:p>
    <w:p w:rsidR="00000000" w:rsidRDefault="00D115FD">
      <w:pPr>
        <w:pStyle w:val="HTML"/>
      </w:pPr>
      <w:r>
        <w:t>___________________________________________________________________________</w:t>
      </w:r>
    </w:p>
    <w:p w:rsidR="00000000" w:rsidRDefault="00D115F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Приложение:</w:t>
      </w:r>
    </w:p>
    <w:p w:rsidR="00000000" w:rsidRDefault="00D115FD">
      <w:pPr>
        <w:pStyle w:val="just"/>
      </w:pPr>
      <w:r>
        <w:t>1. Правила страхования (Приложение N 1).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115FD">
      <w:pPr>
        <w:pStyle w:val="HTML"/>
      </w:pPr>
      <w:r>
        <w:t>Страховщик: ________________________</w:t>
      </w:r>
    </w:p>
    <w:p w:rsidR="00000000" w:rsidRDefault="00D115FD">
      <w:pPr>
        <w:pStyle w:val="HTML"/>
      </w:pPr>
      <w:r>
        <w:t>М.П.</w:t>
      </w:r>
    </w:p>
    <w:p w:rsidR="00000000" w:rsidRDefault="00D115FD">
      <w:pPr>
        <w:pStyle w:val="HTML"/>
      </w:pPr>
    </w:p>
    <w:p w:rsidR="00000000" w:rsidRDefault="00D115FD">
      <w:pPr>
        <w:pStyle w:val="HTML"/>
      </w:pPr>
      <w:r>
        <w:t>Страхователь: ______________________</w:t>
      </w:r>
    </w:p>
    <w:p w:rsidR="00000000" w:rsidRDefault="00D115FD">
      <w:pPr>
        <w:pStyle w:val="HTML"/>
      </w:pPr>
      <w:r>
        <w:t>М.П.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Правила страхования вручены: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_________________/_________________________________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just"/>
      </w:pPr>
      <w:r>
        <w:t>_________________/_________________________________</w:t>
      </w:r>
    </w:p>
    <w:p w:rsidR="00000000" w:rsidRDefault="00D11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FD">
      <w:pPr>
        <w:pStyle w:val="sel"/>
        <w:divId w:val="1406491321"/>
      </w:pPr>
      <w:r>
        <w:t xml:space="preserve">1 Методика определения страховой стоимости и размера утраты (гибели) урожая сельскохозяйственной культуры и посадок многолетних насаждений утверждена </w:t>
      </w:r>
      <w:r>
        <w:t>Приказом Минсельхоза России от 14.03.2013 N 133.</w:t>
      </w:r>
    </w:p>
    <w:p w:rsidR="00000000" w:rsidRDefault="00D11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ps://порядокправа.рф/obrazecy/dogovor_selskoxozyajstvennogo_straxovaniya.htm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FD"/>
    <w:rsid w:val="00D1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9C5E5-57CA-44A7-BA0B-F36EB0C7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49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elskoxozyajstve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4850</Words>
  <Characters>27646</Characters>
  <Application>Microsoft Office Word</Application>
  <DocSecurity>0</DocSecurity>
  <Lines>230</Lines>
  <Paragraphs>64</Paragraphs>
  <ScaleCrop>false</ScaleCrop>
  <Company/>
  <LinksUpToDate>false</LinksUpToDate>
  <CharactersWithSpaces>32432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сельскохозяйственного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2022-08-06T19:26:00Z</dcterms:created>
  <dcterms:modified xsi:type="dcterms:W3CDTF">2022-08-06T19:26:00Z</dcterms:modified>
</cp:coreProperties>
</file>