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2D45">
      <w:pPr>
        <w:pStyle w:val="1"/>
        <w:rPr>
          <w:rFonts w:eastAsia="Times New Roman"/>
        </w:rPr>
      </w:pPr>
      <w:r>
        <w:rPr>
          <w:rFonts w:eastAsia="Times New Roman"/>
        </w:rPr>
        <w:t>Договор с региональным представителем организации</w:t>
      </w:r>
    </w:p>
    <w:p w:rsidR="00000000" w:rsidRDefault="002B2D45">
      <w:pPr>
        <w:pStyle w:val="3"/>
        <w:rPr>
          <w:rFonts w:eastAsia="Times New Roman"/>
        </w:rPr>
      </w:pPr>
      <w:r>
        <w:rPr>
          <w:rFonts w:eastAsia="Times New Roman"/>
        </w:rPr>
        <w:t>ДОГОВОР С РЕГИОНАЛЬНЫМ ПРЕДСТАВИТЕЛЕМ</w:t>
      </w:r>
    </w:p>
    <w:p w:rsidR="00000000" w:rsidRDefault="002B2D45">
      <w:pPr>
        <w:pStyle w:val="HTML"/>
      </w:pPr>
      <w:r>
        <w:t xml:space="preserve">    Москва                                                  01 июля 2012 г.</w:t>
      </w:r>
    </w:p>
    <w:p w:rsidR="00000000" w:rsidRDefault="002B2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D45">
      <w:pPr>
        <w:pStyle w:val="just"/>
      </w:pPr>
      <w:r>
        <w:t>ЗАО "Лучшие ароматы", именуемое в дальнейшем "Общество"</w:t>
      </w:r>
      <w:r>
        <w:t>, в лице генерального директора Туманова Андрея Павловича, действующего на основании Устава, с одной стороны, и Белоусов Сергей Николаевич, именуемый в дальнейшем "Региональный представитель", с другой стороны, в целях налаживания связей с потребителями ре</w:t>
      </w:r>
      <w:r>
        <w:t>гионов Российской Федерации и поиска выгодных контрагентов по поставке, купле-продаже парфюмерных товаров, заключили настоящий договор о нижеследующем:</w:t>
      </w:r>
    </w:p>
    <w:p w:rsidR="00000000" w:rsidRDefault="002B2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D4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B2D45">
      <w:pPr>
        <w:pStyle w:val="just"/>
      </w:pPr>
      <w:r>
        <w:t>1.1. Гражданин Белоусов Сергей Николаевич с 1 июля 2012 г. принимает на себя обязан</w:t>
      </w:r>
      <w:r>
        <w:t>ности Регионального представителя Общества.</w:t>
      </w:r>
    </w:p>
    <w:p w:rsidR="00000000" w:rsidRDefault="002B2D45">
      <w:pPr>
        <w:pStyle w:val="just"/>
      </w:pPr>
      <w:r>
        <w:t>1.2. В предмет деятельности Регионального представителя входит осуществление консультаций и проведение организационной работы в интересах Общества.</w:t>
      </w:r>
    </w:p>
    <w:p w:rsidR="00000000" w:rsidRDefault="002B2D45">
      <w:pPr>
        <w:pStyle w:val="just"/>
      </w:pPr>
      <w:r>
        <w:t>1.3. Основополагающими принципами сотрудничества между Обществом</w:t>
      </w:r>
      <w:r>
        <w:t xml:space="preserve"> и Региональным представителем является увеличение объемов продаж парфюмерных товаров, реализуемых Обществом.</w:t>
      </w:r>
    </w:p>
    <w:p w:rsidR="00000000" w:rsidRDefault="002B2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D45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и права сторон</w:t>
      </w:r>
    </w:p>
    <w:p w:rsidR="00000000" w:rsidRDefault="002B2D45">
      <w:pPr>
        <w:pStyle w:val="just"/>
      </w:pPr>
      <w:r>
        <w:t>2.1. Региональный представитель обязан:</w:t>
      </w:r>
    </w:p>
    <w:p w:rsidR="00000000" w:rsidRDefault="002B2D45">
      <w:pPr>
        <w:pStyle w:val="just"/>
      </w:pPr>
      <w:r>
        <w:t>- осуществлять консультационные и представительские услуги в Ханты-Мансийск</w:t>
      </w:r>
      <w:r>
        <w:t>ом регионе, в объеме и в сроки, предусмотренные настоящим договором и приложениями к нему;</w:t>
      </w:r>
    </w:p>
    <w:p w:rsidR="00000000" w:rsidRDefault="002B2D45">
      <w:pPr>
        <w:pStyle w:val="just"/>
      </w:pPr>
      <w:r>
        <w:t>- передавать Обществу информацию (заказы, заявки, публикации и т.д.) по продаже продукции Общества;</w:t>
      </w:r>
    </w:p>
    <w:p w:rsidR="00000000" w:rsidRDefault="002B2D45">
      <w:pPr>
        <w:pStyle w:val="just"/>
      </w:pPr>
      <w:r>
        <w:t>- оперативно информировать Общество обо всех возникающих проблема</w:t>
      </w:r>
      <w:r>
        <w:t>х технического характера, действиях и обстоятельствах, имеющих значение для деятельности Общества в рамках настоящего договора;</w:t>
      </w:r>
    </w:p>
    <w:p w:rsidR="00000000" w:rsidRDefault="002B2D45">
      <w:pPr>
        <w:pStyle w:val="just"/>
      </w:pPr>
      <w:r>
        <w:t>- осуществлять содействие в решении спорных вопросов, возникающих у потребителя по качеству поставляемой продукции;</w:t>
      </w:r>
    </w:p>
    <w:p w:rsidR="00000000" w:rsidRDefault="002B2D45">
      <w:pPr>
        <w:pStyle w:val="just"/>
      </w:pPr>
      <w:r>
        <w:t xml:space="preserve">- точно и в </w:t>
      </w:r>
      <w:r>
        <w:t>срок выполнять задания и поручения руководства Общества;</w:t>
      </w:r>
    </w:p>
    <w:p w:rsidR="00000000" w:rsidRDefault="002B2D45">
      <w:pPr>
        <w:pStyle w:val="just"/>
      </w:pPr>
      <w:r>
        <w:lastRenderedPageBreak/>
        <w:t>- соблюдать конфиденциальность всей получаемой им информации, связанной с его профессиональными обязанностями, а также деятельностью компании Общества. В частности, запрещается использование любой пи</w:t>
      </w:r>
      <w:r>
        <w:t>сьменной, печатной или любым другим образом сохраненной информации в других целях, кроме деловых целей Общества;</w:t>
      </w:r>
    </w:p>
    <w:p w:rsidR="00000000" w:rsidRDefault="002B2D45">
      <w:pPr>
        <w:pStyle w:val="just"/>
      </w:pPr>
      <w:r>
        <w:t>- немедленно известить Общество при обнаружении возможных неблагоприятных для Общества последствий выполнения его указаний, могущих повлиять на</w:t>
      </w:r>
      <w:r>
        <w:t xml:space="preserve"> результаты работы.</w:t>
      </w:r>
    </w:p>
    <w:p w:rsidR="00000000" w:rsidRDefault="002B2D45">
      <w:pPr>
        <w:pStyle w:val="just"/>
      </w:pPr>
      <w:r>
        <w:t>2.2. Общество обязано:</w:t>
      </w:r>
    </w:p>
    <w:p w:rsidR="00000000" w:rsidRDefault="002B2D45">
      <w:pPr>
        <w:pStyle w:val="just"/>
      </w:pPr>
      <w:r>
        <w:t>- предоставлять Региональному представителю все имеющиеся рекламные материалы на реализуемую продукцию;</w:t>
      </w:r>
    </w:p>
    <w:p w:rsidR="00000000" w:rsidRDefault="002B2D45">
      <w:pPr>
        <w:pStyle w:val="just"/>
      </w:pPr>
      <w:r>
        <w:t>- обеспечить Регионального представителя необходимыми документами и средствами с целью выполнения Региональны</w:t>
      </w:r>
      <w:r>
        <w:t>м представителем принятых на себя обязательств;</w:t>
      </w:r>
    </w:p>
    <w:p w:rsidR="00000000" w:rsidRDefault="002B2D45">
      <w:pPr>
        <w:pStyle w:val="just"/>
      </w:pPr>
      <w:r>
        <w:t>- предоставить Региональному представителю полную номенклатуру и ассортимент реализуемой продукции;</w:t>
      </w:r>
    </w:p>
    <w:p w:rsidR="00000000" w:rsidRDefault="002B2D45">
      <w:pPr>
        <w:pStyle w:val="just"/>
      </w:pPr>
      <w:r>
        <w:t>- предпринимать все меры по поддержанию и оказанию помощи Региональному представителю для успешного выполнен</w:t>
      </w:r>
      <w:r>
        <w:t>ия им своих обязанностей по настоящему договору;</w:t>
      </w:r>
    </w:p>
    <w:p w:rsidR="00000000" w:rsidRDefault="002B2D45">
      <w:pPr>
        <w:pStyle w:val="just"/>
      </w:pPr>
      <w:r>
        <w:t>- выплачивать Региональному представителю вознаграждение в размере, в сроки и в порядке, предусмотренном настоящим договором.</w:t>
      </w:r>
    </w:p>
    <w:p w:rsidR="00000000" w:rsidRDefault="002B2D45">
      <w:pPr>
        <w:pStyle w:val="just"/>
      </w:pPr>
      <w:r>
        <w:t>2.3. Права Общества:</w:t>
      </w:r>
    </w:p>
    <w:p w:rsidR="00000000" w:rsidRDefault="002B2D45">
      <w:pPr>
        <w:pStyle w:val="just"/>
      </w:pPr>
      <w:r>
        <w:t>2.3.1. Общество вправе проверять ход и качество работы, выпо</w:t>
      </w:r>
      <w:r>
        <w:t>лняемой Региональным представителем, и корректировать деятельность Регионального представителя.</w:t>
      </w:r>
    </w:p>
    <w:p w:rsidR="00000000" w:rsidRDefault="002B2D45">
      <w:pPr>
        <w:pStyle w:val="just"/>
      </w:pPr>
      <w:r>
        <w:t xml:space="preserve">2.3.2. Общество вправе направлять Регионального представителя в служебные </w:t>
      </w:r>
      <w:r>
        <w:t>командировки в другую местность для выполнения консультационных работ с оплатой проезда и командировочных расходов в порядке и размерах, установленных законодательством.</w:t>
      </w:r>
    </w:p>
    <w:p w:rsidR="00000000" w:rsidRDefault="002B2D45">
      <w:pPr>
        <w:pStyle w:val="just"/>
      </w:pPr>
      <w:r>
        <w:t>2.4. Права Регионального представителя:</w:t>
      </w:r>
    </w:p>
    <w:p w:rsidR="00000000" w:rsidRDefault="002B2D45">
      <w:pPr>
        <w:pStyle w:val="just"/>
      </w:pPr>
      <w:r>
        <w:t xml:space="preserve">2.4.1. Региональный представитель имеет право </w:t>
      </w:r>
      <w:r>
        <w:t>на своевременное и в полном объеме вознаграждение в соответствии с разд. 3 настоящего договора.</w:t>
      </w:r>
    </w:p>
    <w:p w:rsidR="00000000" w:rsidRDefault="002B2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D45">
      <w:pPr>
        <w:pStyle w:val="3"/>
        <w:rPr>
          <w:rFonts w:eastAsia="Times New Roman"/>
        </w:rPr>
      </w:pPr>
      <w:r>
        <w:rPr>
          <w:rFonts w:eastAsia="Times New Roman"/>
        </w:rPr>
        <w:t>3. Вознаграждение за работы</w:t>
      </w:r>
    </w:p>
    <w:p w:rsidR="00000000" w:rsidRDefault="002B2D45">
      <w:pPr>
        <w:pStyle w:val="just"/>
      </w:pPr>
      <w:r>
        <w:t>3.1. Оплата осуществляется в денежной форме в соответствии с порядком расчетов, определенным в договорах-заказах на реализацию кажд</w:t>
      </w:r>
      <w:r>
        <w:t>ой партии продукции.</w:t>
      </w:r>
    </w:p>
    <w:p w:rsidR="00000000" w:rsidRDefault="002B2D45">
      <w:pPr>
        <w:pStyle w:val="just"/>
      </w:pPr>
      <w:r>
        <w:t>3.2. Оплата работы осуществляется в течение 3 дней после выполнения работ путем безналичного перечисления денежных средств на банковский счет Регионального представителя.</w:t>
      </w:r>
    </w:p>
    <w:p w:rsidR="00000000" w:rsidRDefault="002B2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D45">
      <w:pPr>
        <w:pStyle w:val="3"/>
        <w:rPr>
          <w:rFonts w:eastAsia="Times New Roman"/>
        </w:rPr>
      </w:pPr>
      <w:r>
        <w:rPr>
          <w:rFonts w:eastAsia="Times New Roman"/>
        </w:rPr>
        <w:t>4. Порядок приемки работ</w:t>
      </w:r>
    </w:p>
    <w:p w:rsidR="00000000" w:rsidRDefault="002B2D45">
      <w:pPr>
        <w:pStyle w:val="just"/>
      </w:pPr>
      <w:r>
        <w:t>4.1. Общество обязано принять выполнен</w:t>
      </w:r>
      <w:r>
        <w:t>ные работы. Работы считаются принятыми с момента подписания сторонами акта приемки.</w:t>
      </w:r>
    </w:p>
    <w:p w:rsidR="00000000" w:rsidRDefault="002B2D45">
      <w:pPr>
        <w:pStyle w:val="just"/>
      </w:pPr>
      <w:r>
        <w:t>4.2. Акт приемки подписывается сторонами. При отказе от подписания акта кем-либо из сторон об этом делается отметка в акте. Основания для отказа излагаются отказавшимся лиц</w:t>
      </w:r>
      <w:r>
        <w:t>ом в акте, либо для этого составляется отдельный документ.</w:t>
      </w:r>
    </w:p>
    <w:p w:rsidR="00000000" w:rsidRDefault="002B2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D45">
      <w:pPr>
        <w:pStyle w:val="3"/>
        <w:rPr>
          <w:rFonts w:eastAsia="Times New Roman"/>
        </w:rPr>
      </w:pPr>
      <w:r>
        <w:rPr>
          <w:rFonts w:eastAsia="Times New Roman"/>
        </w:rPr>
        <w:t>5. Обстоятельств непреодолимой силы</w:t>
      </w:r>
    </w:p>
    <w:p w:rsidR="00000000" w:rsidRDefault="002B2D45">
      <w:pPr>
        <w:pStyle w:val="just"/>
      </w:pPr>
      <w:r>
        <w:t>5.1. Стороны освобождаются от ответственности за частичное или полное неисполнение обязательств по настоящему договору, если неисполнение явилось следствием при</w:t>
      </w:r>
      <w:r>
        <w:t>родных явлений, действий внешних объективных факторов и прочих обстоятельств непреодолимой силы, за которые стороны не отвечают и предотвратить неблагоприятное воздействие которых они не имеют возможности.</w:t>
      </w:r>
    </w:p>
    <w:p w:rsidR="00000000" w:rsidRDefault="002B2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D45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</w:t>
      </w:r>
    </w:p>
    <w:p w:rsidR="00000000" w:rsidRDefault="002B2D45">
      <w:pPr>
        <w:pStyle w:val="just"/>
      </w:pPr>
      <w:r>
        <w:t xml:space="preserve">6.1. Настоящий договор </w:t>
      </w:r>
      <w:r>
        <w:t>вступает в силу с момента подписания и действует до полного исполнения сторонами своих обязательств по договору.</w:t>
      </w:r>
    </w:p>
    <w:p w:rsidR="00000000" w:rsidRDefault="002B2D45">
      <w:pPr>
        <w:pStyle w:val="just"/>
      </w:pPr>
      <w:r>
        <w:t xml:space="preserve">6.2. Настоящий договор может быть расторгнут досрочно по письменному соглашению сторон. О своем намерении прекратить действие данного договора </w:t>
      </w:r>
      <w:r>
        <w:t>заинтересованная сторона обязана известить другую сторону в письменной форме не позднее чем за месяц до предполагаемой даты прекращения договора.</w:t>
      </w:r>
    </w:p>
    <w:p w:rsidR="00000000" w:rsidRDefault="002B2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D45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2B2D45">
      <w:pPr>
        <w:pStyle w:val="just"/>
      </w:pPr>
      <w:r>
        <w:t>7.1. Все споры и разногласия, которые могут возникнуть между сторонами, будут разрешатьс</w:t>
      </w:r>
      <w:r>
        <w:t>я путем переговоров.</w:t>
      </w:r>
    </w:p>
    <w:p w:rsidR="00000000" w:rsidRDefault="002B2D45">
      <w:pPr>
        <w:pStyle w:val="just"/>
      </w:pPr>
      <w:r>
        <w:t>7.2. При неурегулировании в процессе переговоров спорных вопросов споры разрешаются в судебном порядке, установленном действующим законодательством России.</w:t>
      </w:r>
    </w:p>
    <w:p w:rsidR="00000000" w:rsidRDefault="002B2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D45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2B2D45">
      <w:pPr>
        <w:pStyle w:val="just"/>
      </w:pPr>
      <w:r>
        <w:t>8.1. Во всем остальном, что не предусмотрено насто</w:t>
      </w:r>
      <w:r>
        <w:t>ящим договором, стороны руководствуются действующим законодательством Российской Федерации.</w:t>
      </w:r>
    </w:p>
    <w:p w:rsidR="00000000" w:rsidRDefault="002B2D45">
      <w:pPr>
        <w:pStyle w:val="just"/>
      </w:pPr>
      <w:r>
        <w:t>8.2. Любые изменения и дополнения к настоящему договору действительны, при условии если они совершены в письменной форме и подписаны уполномоченными на то представи</w:t>
      </w:r>
      <w:r>
        <w:t>телями сторон.</w:t>
      </w:r>
    </w:p>
    <w:p w:rsidR="00000000" w:rsidRDefault="002B2D45">
      <w:pPr>
        <w:pStyle w:val="just"/>
      </w:pPr>
      <w:r>
        <w:t>8.3. Настоящий договор вступает в силу с момента его подписания сторонами.</w:t>
      </w:r>
    </w:p>
    <w:p w:rsidR="00000000" w:rsidRDefault="002B2D45">
      <w:pPr>
        <w:pStyle w:val="just"/>
      </w:pPr>
      <w:r>
        <w:t>8.4.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000000" w:rsidRDefault="002B2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D45">
      <w:pPr>
        <w:pStyle w:val="3"/>
        <w:rPr>
          <w:rFonts w:eastAsia="Times New Roman"/>
        </w:rPr>
      </w:pPr>
      <w:r>
        <w:rPr>
          <w:rFonts w:eastAsia="Times New Roman"/>
        </w:rPr>
        <w:t>9. Адреса, расчетно-платежные реквизиты и подписи сторон</w:t>
      </w:r>
    </w:p>
    <w:p w:rsidR="00000000" w:rsidRDefault="002B2D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2D45">
      <w:pPr>
        <w:pStyle w:val="right"/>
      </w:pPr>
      <w:r>
        <w:t>Источник - "Кадровик. Кадровое делопроизводство", 2012, № 7</w:t>
      </w:r>
    </w:p>
    <w:p w:rsidR="00000000" w:rsidRDefault="002B2D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https://порядокправа.рф/obrazecy/dogovor_s_regionalnym_predstavitelem_organizacii.htm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D45"/>
    <w:rsid w:val="002B2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269D8A-3A93-4485-88DB-F3A9DDC86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_regionalnym_predstavitelem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955</Words>
  <Characters>5449</Characters>
  <Application>Microsoft Office Word</Application>
  <DocSecurity>0</DocSecurity>
  <Lines>45</Lines>
  <Paragraphs>12</Paragraphs>
  <ScaleCrop>false</ScaleCrop>
  <Company/>
  <LinksUpToDate>false</LinksUpToDate>
  <CharactersWithSpaces>6392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 региональным представителем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2022-08-06T19:25:00Z</dcterms:created>
  <dcterms:modified xsi:type="dcterms:W3CDTF">2022-08-06T19:25:00Z</dcterms:modified>
</cp:coreProperties>
</file>