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1A3">
      <w:pPr>
        <w:pStyle w:val="1"/>
        <w:rPr>
          <w:rFonts w:eastAsia="Times New Roman"/>
        </w:rPr>
      </w:pPr>
      <w:r>
        <w:rPr>
          <w:rFonts w:eastAsia="Times New Roman"/>
        </w:rPr>
        <w:t>Договор (присоединения) на оказание услуг платежного клиринга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Договор (присоединения) N ______ на оказание услуг платежного клиринга</w:t>
      </w:r>
    </w:p>
    <w:p w:rsidR="00000000" w:rsidRDefault="00D871A3">
      <w:pPr>
        <w:pStyle w:val="HTML"/>
      </w:pPr>
      <w:r>
        <w:t>__________________________                           "___"_________ ____ г.</w:t>
      </w:r>
    </w:p>
    <w:p w:rsidR="00000000" w:rsidRDefault="00D871A3">
      <w:pPr>
        <w:pStyle w:val="HTML"/>
      </w:pPr>
      <w:r>
        <w:t>(населенный пункт)</w:t>
      </w:r>
    </w:p>
    <w:p w:rsidR="00000000" w:rsidRDefault="00D871A3">
      <w:pPr>
        <w:pStyle w:val="HTML"/>
      </w:pPr>
    </w:p>
    <w:p w:rsidR="00000000" w:rsidRDefault="00D871A3">
      <w:pPr>
        <w:pStyle w:val="HTML"/>
      </w:pPr>
      <w:r>
        <w:t>______________________________________________________________________,</w:t>
      </w:r>
    </w:p>
    <w:p w:rsidR="00000000" w:rsidRDefault="00D871A3">
      <w:pPr>
        <w:pStyle w:val="HTML"/>
      </w:pPr>
      <w:r>
        <w:t>(наименование участника платежной системы, операционного центра,</w:t>
      </w:r>
    </w:p>
    <w:p w:rsidR="00000000" w:rsidRDefault="00D871A3">
      <w:pPr>
        <w:pStyle w:val="HTML"/>
      </w:pPr>
      <w:r>
        <w:t>расчетного центра)</w:t>
      </w:r>
    </w:p>
    <w:p w:rsidR="00000000" w:rsidRDefault="00D871A3">
      <w:pPr>
        <w:pStyle w:val="HTML"/>
      </w:pPr>
      <w:r>
        <w:t>лицензия N ________, выданная _____________________, именуем__ в дальнейшем</w:t>
      </w:r>
    </w:p>
    <w:p w:rsidR="00000000" w:rsidRDefault="00D871A3">
      <w:pPr>
        <w:pStyle w:val="HTML"/>
      </w:pPr>
      <w:r>
        <w:t>(наименование органа)</w:t>
      </w:r>
    </w:p>
    <w:p w:rsidR="00000000" w:rsidRDefault="00D871A3">
      <w:pPr>
        <w:pStyle w:val="HTML"/>
      </w:pPr>
      <w:r>
        <w:t>"У</w:t>
      </w:r>
      <w:r>
        <w:t>ПС", в лице _____________________, действующ__ на основании ____________,</w:t>
      </w:r>
    </w:p>
    <w:p w:rsidR="00000000" w:rsidRDefault="00D871A3">
      <w:pPr>
        <w:pStyle w:val="HTML"/>
      </w:pPr>
      <w:r>
        <w:t>(должность, Ф.И.О.)</w:t>
      </w:r>
    </w:p>
    <w:p w:rsidR="00000000" w:rsidRDefault="00D871A3">
      <w:pPr>
        <w:pStyle w:val="HTML"/>
      </w:pPr>
      <w:r>
        <w:t>с одной стороны, и ____________________________ в лице ___________________,</w:t>
      </w:r>
    </w:p>
    <w:p w:rsidR="00000000" w:rsidRDefault="00D871A3">
      <w:pPr>
        <w:pStyle w:val="HTML"/>
      </w:pPr>
      <w:r>
        <w:t>(наименование организации)          (должность, Ф.И.О.)</w:t>
      </w:r>
    </w:p>
    <w:p w:rsidR="00000000" w:rsidRDefault="00D871A3">
      <w:pPr>
        <w:pStyle w:val="HTML"/>
      </w:pPr>
      <w:r>
        <w:t>действующ__ на основании _____</w:t>
      </w:r>
      <w:r>
        <w:t>_____________________, именуем__ в дальнейшем</w:t>
      </w:r>
    </w:p>
    <w:p w:rsidR="00000000" w:rsidRDefault="00D871A3">
      <w:pPr>
        <w:pStyle w:val="HTML"/>
      </w:pPr>
      <w:r>
        <w:t>"Клиринговый центр",  с другой   стороны,   вместе   именуемые   "Стороны",</w:t>
      </w:r>
    </w:p>
    <w:p w:rsidR="00000000" w:rsidRDefault="00D871A3">
      <w:pPr>
        <w:pStyle w:val="HTML"/>
      </w:pPr>
      <w:r>
        <w:t>заключили настоящий Договор о нижеследующем: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Понятия и определения</w:t>
      </w:r>
    </w:p>
    <w:p w:rsidR="00000000" w:rsidRDefault="00D871A3">
      <w:pPr>
        <w:pStyle w:val="just"/>
      </w:pPr>
      <w:r>
        <w:t>Понятия и определения настоящего Договора используются в смысле ст</w:t>
      </w:r>
      <w:r>
        <w:t>. 3 Федерального закона от 27.06.2011 N 161-ФЗ "О национальной платежной системе".</w:t>
      </w:r>
    </w:p>
    <w:p w:rsidR="00000000" w:rsidRDefault="00D871A3">
      <w:pPr>
        <w:pStyle w:val="just"/>
      </w:pPr>
      <w:r>
        <w:t>Отдельные понятия и термины применяются в том значении, в каком они используются в Федеральном законе от 10.12.2003 N 173-ФЗ "О валютном регулировании и валютном контроле".</w:t>
      </w:r>
    </w:p>
    <w:p w:rsidR="00000000" w:rsidRDefault="00D871A3">
      <w:pPr>
        <w:pStyle w:val="just"/>
      </w:pPr>
      <w:r>
        <w:t>Федеральный закон от 27.06.2011 N 161-ФЗ "О национальной платежной системе" - Федеральный закон.</w:t>
      </w:r>
    </w:p>
    <w:p w:rsidR="00000000" w:rsidRDefault="00D871A3">
      <w:pPr>
        <w:pStyle w:val="HTML"/>
      </w:pPr>
      <w:r>
        <w:t xml:space="preserve">    Участник платежной системы - __________________________________________</w:t>
      </w:r>
    </w:p>
    <w:p w:rsidR="00000000" w:rsidRDefault="00D871A3">
      <w:pPr>
        <w:pStyle w:val="HTML"/>
      </w:pPr>
      <w:r>
        <w:t>__________________________________________________________________________,</w:t>
      </w:r>
    </w:p>
    <w:p w:rsidR="00000000" w:rsidRDefault="00D871A3">
      <w:pPr>
        <w:pStyle w:val="HTML"/>
      </w:pPr>
      <w:r>
        <w:t>(наимен</w:t>
      </w:r>
      <w:r>
        <w:t>ование, функции присоединившегося участника</w:t>
      </w:r>
    </w:p>
    <w:p w:rsidR="00000000" w:rsidRDefault="00D871A3">
      <w:pPr>
        <w:pStyle w:val="HTML"/>
      </w:pPr>
      <w:r>
        <w:t>с учетом п. п. 2 - 5, 7, 8, 11, 23 ст. 3 Федерального закона)</w:t>
      </w:r>
    </w:p>
    <w:p w:rsidR="00000000" w:rsidRDefault="00D871A3">
      <w:pPr>
        <w:pStyle w:val="HTML"/>
      </w:pPr>
      <w:r>
        <w:t>далее - "УПС".</w:t>
      </w:r>
    </w:p>
    <w:p w:rsidR="00000000" w:rsidRDefault="00D871A3">
      <w:pPr>
        <w:pStyle w:val="just"/>
      </w:pPr>
      <w:r>
        <w:t>Правила клиринга - документ (документы), утвержденный (утвержденные) клиринговой организацией и содержащий (содержащие) условия договора об оказании услуг платежного клиринга и требования к участникам клиринга. Правила клиринга должны соответствовать ст. 4</w:t>
      </w:r>
      <w:r>
        <w:t xml:space="preserve"> Федерального закона от 07.02.2011 N 7-ФЗ "О клиринге и клиринговой деятельности", п. п. 1 и 2 ст. 18 Федерального закона.</w:t>
      </w:r>
    </w:p>
    <w:p w:rsidR="00000000" w:rsidRDefault="00D871A3">
      <w:pPr>
        <w:pStyle w:val="HTML"/>
      </w:pPr>
      <w:r>
        <w:t xml:space="preserve">    Электронное средство платежа - ________________________________________</w:t>
      </w:r>
    </w:p>
    <w:p w:rsidR="00000000" w:rsidRDefault="00D871A3">
      <w:pPr>
        <w:pStyle w:val="HTML"/>
      </w:pPr>
      <w:r>
        <w:t>(наименование, параметры с учетом</w:t>
      </w:r>
    </w:p>
    <w:p w:rsidR="00000000" w:rsidRDefault="00D871A3">
      <w:pPr>
        <w:pStyle w:val="HTML"/>
      </w:pPr>
      <w:r>
        <w:t>_______________________</w:t>
      </w:r>
      <w:r>
        <w:t>__________, далее - "ЭСП".</w:t>
      </w:r>
    </w:p>
    <w:p w:rsidR="00000000" w:rsidRDefault="00D871A3">
      <w:pPr>
        <w:pStyle w:val="HTML"/>
      </w:pPr>
      <w:r>
        <w:t>п. 19 ст. 3 Федерального закона)</w:t>
      </w:r>
    </w:p>
    <w:p w:rsidR="00000000" w:rsidRDefault="00D871A3">
      <w:pPr>
        <w:pStyle w:val="HTML"/>
      </w:pPr>
      <w:r>
        <w:t>Виды   предоставляемых    клиентам  ЭСП - _________, _________, __________.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Предмет Договора</w:t>
      </w:r>
    </w:p>
    <w:p w:rsidR="00000000" w:rsidRDefault="00D871A3">
      <w:pPr>
        <w:pStyle w:val="just"/>
      </w:pPr>
      <w:r>
        <w:t>1.1. Клиринговый центр по заданию УПС обязуется оказывать услуги платежного клиринга, а УПС обязует</w:t>
      </w:r>
      <w:r>
        <w:t>ся принимать и оплачивать оказанные услуги.</w:t>
      </w:r>
    </w:p>
    <w:p w:rsidR="00000000" w:rsidRDefault="00D871A3">
      <w:pPr>
        <w:pStyle w:val="HTML"/>
      </w:pPr>
      <w:r>
        <w:t xml:space="preserve">    1.2. Клиринговый центр обеспечивает прием к исполнению распоряжений УПС</w:t>
      </w:r>
    </w:p>
    <w:p w:rsidR="00000000" w:rsidRDefault="00D871A3">
      <w:pPr>
        <w:pStyle w:val="HTML"/>
      </w:pPr>
      <w:r>
        <w:t>об  осуществлении  перевода  денежных  средств  и выполнение иных действий,</w:t>
      </w:r>
    </w:p>
    <w:p w:rsidR="00000000" w:rsidRDefault="00D871A3">
      <w:pPr>
        <w:pStyle w:val="HTML"/>
      </w:pPr>
      <w:r>
        <w:t>предусмотренных  Федеральным  законом  в соответствии с Прав</w:t>
      </w:r>
      <w:r>
        <w:t>илами клиринга,</w:t>
      </w:r>
    </w:p>
    <w:p w:rsidR="00000000" w:rsidRDefault="00D871A3">
      <w:pPr>
        <w:pStyle w:val="HTML"/>
      </w:pPr>
      <w:r>
        <w:t>правилами платежной системы - _____________________________________________</w:t>
      </w:r>
    </w:p>
    <w:p w:rsidR="00000000" w:rsidRDefault="00D871A3">
      <w:pPr>
        <w:pStyle w:val="HTML"/>
      </w:pPr>
      <w:r>
        <w:t>(наименование платежной системы и правил)</w:t>
      </w:r>
    </w:p>
    <w:p w:rsidR="00000000" w:rsidRDefault="00D871A3">
      <w:pPr>
        <w:pStyle w:val="HTML"/>
      </w:pPr>
      <w:r>
        <w:t>и  с  учетом  платежных  клиринговых  позиций. При выявлении несоответствия</w:t>
      </w:r>
    </w:p>
    <w:p w:rsidR="00000000" w:rsidRDefault="00D871A3">
      <w:pPr>
        <w:pStyle w:val="HTML"/>
      </w:pPr>
      <w:r>
        <w:t>распоряжения  УПС  платежным  клиринговым  поз</w:t>
      </w:r>
      <w:r>
        <w:t>ициям, в том числе в форме их</w:t>
      </w:r>
    </w:p>
    <w:p w:rsidR="00000000" w:rsidRDefault="00D871A3">
      <w:pPr>
        <w:pStyle w:val="HTML"/>
      </w:pPr>
      <w:r>
        <w:t>превышения,  Клиринговый центр возвращает такое распоряжение без исполнения</w:t>
      </w:r>
    </w:p>
    <w:p w:rsidR="00000000" w:rsidRDefault="00D871A3">
      <w:pPr>
        <w:pStyle w:val="HTML"/>
      </w:pPr>
      <w:r>
        <w:t>с указанием причин возврата.</w:t>
      </w:r>
    </w:p>
    <w:p w:rsidR="00000000" w:rsidRDefault="00D871A3">
      <w:pPr>
        <w:pStyle w:val="just"/>
      </w:pPr>
      <w:r>
        <w:t>1.3. Клиринговый центр и УПС вправе заключать договоры с иными участниками платежной системы, если заключение таких догов</w:t>
      </w:r>
      <w:r>
        <w:t>оров предусмотрено правилами платежной системы, а также с поставщиками сетевых и информационных услуг. Такие договоры должны устанавливать и документально оформлять между сторонами условия проведения операций, заключения сделок, детали авторизации.</w:t>
      </w:r>
    </w:p>
    <w:p w:rsidR="00000000" w:rsidRDefault="00D871A3">
      <w:pPr>
        <w:pStyle w:val="just"/>
      </w:pPr>
      <w:r>
        <w:t>1.4. Кл</w:t>
      </w:r>
      <w:r>
        <w:t>иринговый центр обеспечивает надежный и безопасный прием, обработку и направление по назначению распоряжений УПС.</w:t>
      </w:r>
    </w:p>
    <w:p w:rsidR="00000000" w:rsidRDefault="00D871A3">
      <w:pPr>
        <w:pStyle w:val="HTML"/>
      </w:pPr>
      <w:r>
        <w:t xml:space="preserve">    1.5.   Порядок  обмена  информацией  и  программным  обеспечением  (как</w:t>
      </w:r>
    </w:p>
    <w:p w:rsidR="00000000" w:rsidRDefault="00D871A3">
      <w:pPr>
        <w:pStyle w:val="HTML"/>
      </w:pPr>
      <w:r>
        <w:t>электронным  способом,  так  и  вручную)  между  Клиринговым центр</w:t>
      </w:r>
      <w:r>
        <w:t>ом и УПС,</w:t>
      </w:r>
    </w:p>
    <w:p w:rsidR="00000000" w:rsidRDefault="00D871A3">
      <w:pPr>
        <w:pStyle w:val="HTML"/>
      </w:pPr>
      <w:r>
        <w:t>включая  передачу  на  хранение  исходных текстов программ третьей стороне,</w:t>
      </w:r>
    </w:p>
    <w:p w:rsidR="00000000" w:rsidRDefault="00D871A3">
      <w:pPr>
        <w:pStyle w:val="HTML"/>
      </w:pPr>
      <w:r>
        <w:t>формализован и документирован ____________________________________________.</w:t>
      </w:r>
    </w:p>
    <w:p w:rsidR="00000000" w:rsidRDefault="00D871A3">
      <w:pPr>
        <w:pStyle w:val="HTML"/>
      </w:pPr>
      <w:r>
        <w:t>(наименования регламентов)</w:t>
      </w:r>
    </w:p>
    <w:p w:rsidR="00000000" w:rsidRDefault="00D871A3">
      <w:pPr>
        <w:pStyle w:val="just"/>
      </w:pPr>
      <w:r>
        <w:t>Регламентами обязательно должны быть определены:</w:t>
      </w:r>
    </w:p>
    <w:p w:rsidR="00000000" w:rsidRDefault="00D871A3">
      <w:pPr>
        <w:pStyle w:val="just"/>
      </w:pPr>
      <w:r>
        <w:t>1) порядок деятель</w:t>
      </w:r>
      <w:r>
        <w:t>ности УПС и Клирингового центра, связанной с переводом электронных денежных средств;</w:t>
      </w:r>
    </w:p>
    <w:p w:rsidR="00000000" w:rsidRDefault="00D871A3">
      <w:pPr>
        <w:pStyle w:val="just"/>
      </w:pPr>
      <w:r>
        <w:t>2) порядок предоставления УПС и Клиринговым центром клиентам электронных средств платежа и осуществления перевода электронных денежных средств с их использованием;</w:t>
      </w:r>
    </w:p>
    <w:p w:rsidR="00000000" w:rsidRDefault="00D871A3">
      <w:pPr>
        <w:pStyle w:val="just"/>
      </w:pPr>
      <w:r>
        <w:t>3) порядок деятельности УПС и Клирингового центра при привлечении банковских платежных агентов и иных организаций;</w:t>
      </w:r>
    </w:p>
    <w:p w:rsidR="00000000" w:rsidRDefault="00D871A3">
      <w:pPr>
        <w:pStyle w:val="just"/>
      </w:pPr>
      <w:r>
        <w:t>4) порядок обеспечения Сторонами бесперебойности осуществления перевода электронных денежных средств;</w:t>
      </w:r>
    </w:p>
    <w:p w:rsidR="00000000" w:rsidRDefault="00D871A3">
      <w:pPr>
        <w:pStyle w:val="just"/>
      </w:pPr>
      <w:r>
        <w:t>5) порядок рассмотрения Сторонами прете</w:t>
      </w:r>
      <w:r>
        <w:t>нзий, включая процедуры оперативного взаимодействия с клиентами;</w:t>
      </w:r>
    </w:p>
    <w:p w:rsidR="00000000" w:rsidRDefault="00D871A3">
      <w:pPr>
        <w:pStyle w:val="just"/>
      </w:pPr>
      <w:r>
        <w:t>6) порядок обмена Сторонами информацией при осуществлении переводов электронных денежных средств.</w:t>
      </w:r>
    </w:p>
    <w:p w:rsidR="00000000" w:rsidRDefault="00D871A3">
      <w:pPr>
        <w:pStyle w:val="just"/>
      </w:pPr>
      <w:r>
        <w:t>1.6. При оказании услуг платежного клиринга Стороны руководствуются Указанием Банка России от</w:t>
      </w:r>
      <w:r>
        <w:t xml:space="preserve"> 24.01.2011 N 2570-У "Об использовании Альбома унифицированных форматов электронных банковских сообщений при осуществлении Банком России обмена электронными сообщениями с кредитными организациями (филиалами) и другими клиентами Банка России".</w:t>
      </w:r>
    </w:p>
    <w:p w:rsidR="00000000" w:rsidRDefault="00D871A3">
      <w:pPr>
        <w:pStyle w:val="just"/>
      </w:pPr>
      <w:r>
        <w:t xml:space="preserve">1.7. Стороны </w:t>
      </w:r>
      <w:r>
        <w:t>совместно принимают меры защиты информации, обеспечивают контроль в отношении доступа пользователей к ЭСП, автоматизированным рабочим местам и информационным ресурсам в соответствии с установленными регламентами Клирингового центра.</w:t>
      </w:r>
    </w:p>
    <w:p w:rsidR="00000000" w:rsidRDefault="00D871A3">
      <w:pPr>
        <w:pStyle w:val="just"/>
      </w:pPr>
      <w:r>
        <w:t>1.8. По мере необходимо</w:t>
      </w:r>
      <w:r>
        <w:t>сти Стороны проводят пересмотр политики безопасности и техническое соответствие оборудования, программного обеспечения, персонала требованиям безопасности.</w:t>
      </w:r>
    </w:p>
    <w:p w:rsidR="00000000" w:rsidRDefault="00D871A3">
      <w:pPr>
        <w:pStyle w:val="just"/>
      </w:pPr>
      <w:r>
        <w:t>1.9. Каждая Сторона после уведомления другой Стороны может осуществлять иные действия, связанные с и</w:t>
      </w:r>
      <w:r>
        <w:t>спользованием информационно-коммуникационных технологий, необходимые для функционирования платежной системы и предусмотренные правилами платежной системы.</w:t>
      </w:r>
    </w:p>
    <w:p w:rsidR="00000000" w:rsidRDefault="00D871A3">
      <w:pPr>
        <w:pStyle w:val="just"/>
      </w:pPr>
      <w:r>
        <w:t>1.10. УПС или Клиринговый центр в случаях и порядке, предусмотренных правилами платежной системы, впр</w:t>
      </w:r>
      <w:r>
        <w:t xml:space="preserve">аве привлекать иной клиринговый центр, находящийся за пределами Российской Федерации, для оказания услуг платежного клиринга участникам платежной системы. В таком случае УПС несет ответственность за надлежащее оказание услуг платежного клиринга участникам </w:t>
      </w:r>
      <w:r>
        <w:t>платежной системы.</w:t>
      </w:r>
    </w:p>
    <w:p w:rsidR="00000000" w:rsidRDefault="00D871A3">
      <w:pPr>
        <w:pStyle w:val="just"/>
      </w:pPr>
      <w:r>
        <w:t>1.11. По требованию УПС Клиринговый центр предоставляет клиентам возможность ознакомления в доступной для них форме с условиями осуществления перевода денежных средств с использованием ЭСП, в том числе:</w:t>
      </w:r>
    </w:p>
    <w:p w:rsidR="00000000" w:rsidRDefault="00D871A3">
      <w:pPr>
        <w:pStyle w:val="just"/>
      </w:pPr>
      <w:r>
        <w:t>1) с размером вознаграждения и пор</w:t>
      </w:r>
      <w:r>
        <w:t>ядком его взимания;</w:t>
      </w:r>
    </w:p>
    <w:p w:rsidR="00000000" w:rsidRDefault="00D871A3">
      <w:pPr>
        <w:pStyle w:val="just"/>
      </w:pPr>
      <w:r>
        <w:t>2) со способом определения обменного курса, применяемого при осуществлении перевода денежных средств в иностранной валюте (при различии валюты денежных средств, предоставленных плательщиком, и валюты переводимых денежных средств);</w:t>
      </w:r>
    </w:p>
    <w:p w:rsidR="00000000" w:rsidRDefault="00D871A3">
      <w:pPr>
        <w:pStyle w:val="just"/>
      </w:pPr>
      <w:r>
        <w:t xml:space="preserve">3) с </w:t>
      </w:r>
      <w:r>
        <w:t>порядком предъявления претензий, включая информацию для связи с УПС;</w:t>
      </w:r>
    </w:p>
    <w:p w:rsidR="00000000" w:rsidRDefault="00D871A3">
      <w:pPr>
        <w:pStyle w:val="just"/>
      </w:pPr>
      <w:r>
        <w:t>4) с иной информацией, обусловленной использованием ЭСП;</w:t>
      </w:r>
    </w:p>
    <w:p w:rsidR="00000000" w:rsidRDefault="00D871A3">
      <w:pPr>
        <w:pStyle w:val="just"/>
      </w:pPr>
      <w:r>
        <w:t>5) о наименовании и месте нахождения УПС, а также о номере его лицензии на осуществление банковских операций;</w:t>
      </w:r>
    </w:p>
    <w:p w:rsidR="00000000" w:rsidRDefault="00D871A3">
      <w:pPr>
        <w:pStyle w:val="just"/>
      </w:pPr>
      <w:r>
        <w:t>6) об условиях испол</w:t>
      </w:r>
      <w:r>
        <w:t>ьзования ЭСП в автономном режиме;</w:t>
      </w:r>
    </w:p>
    <w:p w:rsidR="00000000" w:rsidRDefault="00D871A3">
      <w:pPr>
        <w:pStyle w:val="just"/>
      </w:pPr>
      <w:r>
        <w:t>7) о способах и местах осуществления перевода электронных денежных средств;</w:t>
      </w:r>
    </w:p>
    <w:p w:rsidR="00000000" w:rsidRDefault="00D871A3">
      <w:pPr>
        <w:pStyle w:val="just"/>
      </w:pPr>
      <w:r>
        <w:t>8) о способах и местах предоставления денежных средств клиентом - физическим лицом УПС;</w:t>
      </w:r>
    </w:p>
    <w:p w:rsidR="00000000" w:rsidRDefault="00D871A3">
      <w:pPr>
        <w:pStyle w:val="just"/>
      </w:pPr>
      <w:r>
        <w:t>9) о любых ограничениях способов и мест использования ЭСП,</w:t>
      </w:r>
      <w:r>
        <w:t xml:space="preserve"> случаях повышенного риска использования ЭСП;</w:t>
      </w:r>
    </w:p>
    <w:p w:rsidR="00000000" w:rsidRDefault="00D871A3">
      <w:pPr>
        <w:pStyle w:val="just"/>
      </w:pPr>
      <w:r>
        <w:t>10) о способах направления УПС клиентам уведомления об утрате ЭСП и (или) о его использовании без согласия клиента.</w:t>
      </w:r>
    </w:p>
    <w:p w:rsidR="00000000" w:rsidRDefault="00D871A3">
      <w:pPr>
        <w:pStyle w:val="just"/>
      </w:pPr>
      <w:r>
        <w:t>1.12. Для перевода денежных средств УПС предоставляет Клиринговому центру распоряжения, соотве</w:t>
      </w:r>
      <w:r>
        <w:t>тствующие правилам платежной системы.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2. Взаимные обязанности Сторон</w:t>
      </w:r>
    </w:p>
    <w:p w:rsidR="00000000" w:rsidRDefault="00D871A3">
      <w:pPr>
        <w:pStyle w:val="just"/>
      </w:pPr>
      <w:r>
        <w:t>2.1. Клиринговый центр обязан:</w:t>
      </w:r>
    </w:p>
    <w:p w:rsidR="00000000" w:rsidRDefault="00D871A3">
      <w:pPr>
        <w:pStyle w:val="just"/>
      </w:pPr>
      <w:r>
        <w:t>2.1.1. Обеспечить в рамках платежной системы прием к исполнению распоряжений УПС, связанных с услугами платежного клиринга.</w:t>
      </w:r>
    </w:p>
    <w:p w:rsidR="00000000" w:rsidRDefault="00D871A3">
      <w:pPr>
        <w:pStyle w:val="just"/>
      </w:pPr>
      <w:r>
        <w:t xml:space="preserve">2.1.2. Обеспечить правильность </w:t>
      </w:r>
      <w:r>
        <w:t>платежных клиринговых позиций в режиме реального времени.</w:t>
      </w:r>
    </w:p>
    <w:p w:rsidR="00000000" w:rsidRDefault="00D871A3">
      <w:pPr>
        <w:pStyle w:val="just"/>
      </w:pPr>
      <w:r>
        <w:t>2.1.3. Предоставлять УПС информацию о принятых и переданных для исполнения распоряжениях.</w:t>
      </w:r>
    </w:p>
    <w:p w:rsidR="00000000" w:rsidRDefault="00D871A3">
      <w:pPr>
        <w:pStyle w:val="just"/>
      </w:pPr>
      <w:r>
        <w:t>2.2. Клиринговый центр вправе отказаться от исполнения обязательств по Договору лишь при условии полного воз</w:t>
      </w:r>
      <w:r>
        <w:t>мещения УПС убытков.</w:t>
      </w:r>
    </w:p>
    <w:p w:rsidR="00000000" w:rsidRDefault="00D871A3">
      <w:pPr>
        <w:pStyle w:val="just"/>
      </w:pPr>
      <w:r>
        <w:t>2.3. УПС обязан:</w:t>
      </w:r>
    </w:p>
    <w:p w:rsidR="00000000" w:rsidRDefault="00D871A3">
      <w:pPr>
        <w:pStyle w:val="just"/>
      </w:pPr>
      <w:r>
        <w:t>2.3.1. Оформлять свои передаваемые распоряжения в соответствии с правилами платежной системы.</w:t>
      </w:r>
    </w:p>
    <w:p w:rsidR="00000000" w:rsidRDefault="00D871A3">
      <w:pPr>
        <w:pStyle w:val="just"/>
      </w:pPr>
      <w:r>
        <w:t>2.3.2. Обеспечивать возможность досудебного и (или) третейского рассмотрения споров с участниками платежной системы в соответствии с правилами платежной системы.</w:t>
      </w:r>
    </w:p>
    <w:p w:rsidR="00000000" w:rsidRDefault="00D871A3">
      <w:pPr>
        <w:pStyle w:val="just"/>
      </w:pPr>
      <w:r>
        <w:t>2.3.3. Оплачивать услуги Клирингового центра. При этом вознаграждение Клирингового центра не м</w:t>
      </w:r>
      <w:r>
        <w:t>ожет быть удержано из суммы перевода денежных средств, за исключением случаев осуществления трансграничных переводов денежных средств.</w:t>
      </w:r>
    </w:p>
    <w:p w:rsidR="00000000" w:rsidRDefault="00D871A3">
      <w:pPr>
        <w:pStyle w:val="just"/>
      </w:pPr>
      <w:r>
        <w:t>2.4. УПС вправе отказаться от исполнения Договора при условии оплаты Клиринговому центру фактически понесенных им расходо</w:t>
      </w:r>
      <w:r>
        <w:t>в.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Клирингового центра</w:t>
      </w:r>
    </w:p>
    <w:p w:rsidR="00000000" w:rsidRDefault="00D871A3">
      <w:pPr>
        <w:pStyle w:val="just"/>
      </w:pPr>
      <w:r>
        <w:t>3.1. УПС уплачивает Клиринговому центру вознаграждение за оказанные услуги платежного клиринга на основании счета, выставленного по тарифам Клирингового центра.</w:t>
      </w:r>
    </w:p>
    <w:p w:rsidR="00000000" w:rsidRDefault="00D871A3">
      <w:pPr>
        <w:pStyle w:val="just"/>
      </w:pPr>
      <w:r>
        <w:t>3.2. Вознаграждение уплачивается в течение _____ дней</w:t>
      </w:r>
      <w:r>
        <w:t xml:space="preserve"> с момента выставления счета путем перечисления на счет Клирингового центра.</w:t>
      </w:r>
    </w:p>
    <w:p w:rsidR="00000000" w:rsidRDefault="00D871A3">
      <w:pPr>
        <w:pStyle w:val="just"/>
      </w:pPr>
      <w:r>
        <w:t>3.3. В случае невозможности исполнения, возникшей по вине УПС, услуги подлежат оплате в полном объеме.</w:t>
      </w:r>
    </w:p>
    <w:p w:rsidR="00000000" w:rsidRDefault="00D871A3">
      <w:pPr>
        <w:pStyle w:val="just"/>
      </w:pPr>
      <w:r>
        <w:t>3.4. В случае когда невозможность исполнения возникла по обстоятельствам, за</w:t>
      </w:r>
      <w:r>
        <w:t xml:space="preserve"> которые ни одна из Сторон не отвечает, УПС возмещает Клиринговому центру фактически понесенные им расходы.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споров с участием третьих лиц</w:t>
      </w:r>
    </w:p>
    <w:p w:rsidR="00000000" w:rsidRDefault="00D871A3">
      <w:pPr>
        <w:pStyle w:val="just"/>
      </w:pPr>
      <w:r>
        <w:t>4.1. Стороны принимают исчерпывающие меры по сохранению и документированию адекватных свидете</w:t>
      </w:r>
      <w:r>
        <w:t>льств для предъявления требований, исков и иных мер воздействия в отношении нарушителей правил оказания услуг платежного клиринга.</w:t>
      </w:r>
    </w:p>
    <w:p w:rsidR="00000000" w:rsidRDefault="00D871A3">
      <w:pPr>
        <w:pStyle w:val="just"/>
      </w:pPr>
      <w:r>
        <w:t>4.2. По письменному запросу Стороны другая Сторона предоставляет ей или в суд необходимые материалы, документы, пояснения.</w:t>
      </w:r>
    </w:p>
    <w:p w:rsidR="00000000" w:rsidRDefault="00D871A3">
      <w:pPr>
        <w:pStyle w:val="just"/>
      </w:pPr>
      <w:r>
        <w:t>4.</w:t>
      </w:r>
      <w:r>
        <w:t>3. Споры с третьими лицами, не урегулированные путем переговоров, разрешаются в судебном порядке. При этом Стороны на основании настоящего Договора обязуются выступать совместно.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871A3">
      <w:pPr>
        <w:pStyle w:val="just"/>
      </w:pPr>
      <w:r>
        <w:t xml:space="preserve">5.1. Стороны несут ответственность в соответствии </w:t>
      </w:r>
      <w:r>
        <w:t>с действующим законодательством Российской Федерации.</w:t>
      </w:r>
    </w:p>
    <w:p w:rsidR="00000000" w:rsidRDefault="00D871A3">
      <w:pPr>
        <w:pStyle w:val="just"/>
      </w:pPr>
      <w:r>
        <w:t>5.2. Клиринговый центр несет ответственность за реальный ущерб, причиненный УПС вследствие неоказания (ненадлежащего оказания) услуг платежного клиринга.</w:t>
      </w:r>
    </w:p>
    <w:p w:rsidR="00000000" w:rsidRDefault="00D871A3">
      <w:pPr>
        <w:pStyle w:val="just"/>
      </w:pPr>
      <w:r>
        <w:t>5.3. Правилами платежной системы ответственность</w:t>
      </w:r>
      <w:r>
        <w:t xml:space="preserve"> Клирингового центра за реальный ущерб может быть ограничена размером неустойки, за исключением случаев умышленного неоказания (ненадлежащего оказания) услуг платежного клиринга.</w:t>
      </w:r>
    </w:p>
    <w:p w:rsidR="00000000" w:rsidRDefault="00D871A3">
      <w:pPr>
        <w:pStyle w:val="just"/>
      </w:pPr>
      <w:r>
        <w:t>(Если правилами платежной системы предусмотрена обязанность Клирингового цент</w:t>
      </w:r>
      <w:r>
        <w:t>ра обеспечить гарантированный уровень бесперебойности оказания услуг платежного клиринга в течение определенного времени: 5.4. Клиринговый центр несет ответственность за реальный ущерб, причиненный УПС необеспечением бесперебойного оказания услуг платежног</w:t>
      </w:r>
      <w:r>
        <w:t>о клиринга и уплачивает ему неустойку в размере ________ рублей).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D871A3">
      <w:pPr>
        <w:pStyle w:val="just"/>
      </w:pPr>
      <w:r>
        <w:t>6.1. Настоящий Договор вступает в силу с момента его подписания Сторонами.</w:t>
      </w:r>
    </w:p>
    <w:p w:rsidR="00000000" w:rsidRDefault="00D871A3">
      <w:pPr>
        <w:pStyle w:val="just"/>
      </w:pPr>
      <w:r>
        <w:t>6.2. Срок действия Договора истекает "___"_________ ____ г.</w:t>
      </w:r>
    </w:p>
    <w:p w:rsidR="00000000" w:rsidRDefault="00D871A3">
      <w:pPr>
        <w:pStyle w:val="just"/>
      </w:pPr>
      <w:r>
        <w:t>6.3. Действие настоящего Дог</w:t>
      </w:r>
      <w:r>
        <w:t>овора прекращается в случае выполнения Сторонами своих обязательств по Договору в полном объеме.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D871A3">
      <w:pPr>
        <w:pStyle w:val="just"/>
      </w:pPr>
      <w:r>
        <w:t xml:space="preserve">6.4. Настоящий Договор может </w:t>
      </w:r>
      <w:r>
        <w:t>быть расторгнут досрочно на основании письменного соглашения Сторон либо по иным основаниям, установленным действующим законодательством Российской Федерации.</w:t>
      </w:r>
    </w:p>
    <w:p w:rsidR="00000000" w:rsidRDefault="00D871A3">
      <w:pPr>
        <w:pStyle w:val="just"/>
      </w:pPr>
      <w:r>
        <w:t>6.5. Договор не может быть прекращен в период перевода денежных средств.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D871A3">
      <w:pPr>
        <w:pStyle w:val="just"/>
      </w:pPr>
      <w:r>
        <w:t xml:space="preserve">7.1. Условия настоящего Договора, дополнительных соглашений к нему и иная информация, полученная УПС в соответствии с настоящим Договором, конфиденциальны и не </w:t>
      </w:r>
      <w:r>
        <w:t>подлежат разглашению.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8. Рассмотрение споров</w:t>
      </w:r>
    </w:p>
    <w:p w:rsidR="00000000" w:rsidRDefault="00D871A3">
      <w:pPr>
        <w:pStyle w:val="just"/>
      </w:pPr>
      <w:r>
        <w:t>8.1.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D871A3">
      <w:pPr>
        <w:pStyle w:val="just"/>
      </w:pPr>
      <w:r>
        <w:t>8.2. Споры, не урегулированные путем переговоров, перед</w:t>
      </w:r>
      <w:r>
        <w:t>аются на рассмотрение суда в порядке, предусмотренном действующим законодательством Российской Федерации.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D871A3">
      <w:pPr>
        <w:pStyle w:val="just"/>
      </w:pPr>
      <w:r>
        <w:t>9.1. Дополнительные условия настоящего Договора: ___________________.</w:t>
      </w:r>
    </w:p>
    <w:p w:rsidR="00000000" w:rsidRDefault="00D871A3">
      <w:pPr>
        <w:pStyle w:val="just"/>
      </w:pPr>
      <w:r>
        <w:t>9.2. Любые изменения и доп</w:t>
      </w:r>
      <w:r>
        <w:t>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871A3">
      <w:pPr>
        <w:pStyle w:val="just"/>
      </w:pPr>
      <w:r>
        <w:t>9.3. Все уведомления и сообщения должны направляться в письменной форме или в э</w:t>
      </w:r>
      <w:r>
        <w:t>лектронном виде в соответствии с требованиями ч. 2 ст. 160 Гражданского кодекса РФ, Федерального закона от 06.04.2011 N 63-ФЗ "Об электронной подписи".</w:t>
      </w:r>
    </w:p>
    <w:p w:rsidR="00000000" w:rsidRDefault="00D871A3">
      <w:pPr>
        <w:pStyle w:val="just"/>
      </w:pPr>
      <w:r>
        <w:t>9.4. Во всем остальном, что не предусмотрено настоящим Договором, Стороны руководствуются действующим за</w:t>
      </w:r>
      <w:r>
        <w:t>конодательством Российской Федерации и Правилами платежной системы УПС.</w:t>
      </w:r>
    </w:p>
    <w:p w:rsidR="00000000" w:rsidRDefault="00D871A3">
      <w:pPr>
        <w:pStyle w:val="just"/>
      </w:pPr>
      <w:r>
        <w:t>Правила платежной системы прилагаются к настоящему Договору и являются его неотъемлемой частью.</w:t>
      </w:r>
    </w:p>
    <w:p w:rsidR="00000000" w:rsidRDefault="00D871A3">
      <w:pPr>
        <w:pStyle w:val="just"/>
      </w:pPr>
      <w:r>
        <w:t>9.5. Договор составлен в двух экземплярах, имеющих равную юридическую силу, из которых о</w:t>
      </w:r>
      <w:r>
        <w:t>дин находится у Клирингового центра, второй - у УПС.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Сторон:</w:t>
      </w:r>
    </w:p>
    <w:p w:rsidR="00000000" w:rsidRDefault="00D871A3">
      <w:pPr>
        <w:pStyle w:val="just"/>
      </w:pPr>
      <w:r>
        <w:t>Клиринговый центр: ________________________________________</w:t>
      </w:r>
    </w:p>
    <w:p w:rsidR="00000000" w:rsidRDefault="00D871A3">
      <w:pPr>
        <w:pStyle w:val="just"/>
      </w:pPr>
      <w:r>
        <w:t>___________________________________________________________</w:t>
      </w:r>
    </w:p>
    <w:p w:rsidR="00000000" w:rsidRDefault="00D871A3">
      <w:pPr>
        <w:pStyle w:val="just"/>
      </w:pPr>
      <w:r>
        <w:t>___________________________________________________________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just"/>
      </w:pPr>
      <w:r>
        <w:t>УПС: ______________________________________________________</w:t>
      </w:r>
    </w:p>
    <w:p w:rsidR="00000000" w:rsidRDefault="00D871A3">
      <w:pPr>
        <w:pStyle w:val="just"/>
      </w:pPr>
      <w:r>
        <w:t>___________________________________________________________</w:t>
      </w:r>
    </w:p>
    <w:p w:rsidR="00000000" w:rsidRDefault="00D871A3">
      <w:pPr>
        <w:pStyle w:val="just"/>
      </w:pPr>
      <w:r>
        <w:t>___________________________________________________________</w:t>
      </w:r>
    </w:p>
    <w:p w:rsidR="00000000" w:rsidRDefault="00D87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1A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871A3">
      <w:pPr>
        <w:pStyle w:val="HTML"/>
      </w:pPr>
      <w:r>
        <w:t xml:space="preserve">    УПС: ________________________</w:t>
      </w:r>
    </w:p>
    <w:p w:rsidR="00000000" w:rsidRDefault="00D871A3">
      <w:pPr>
        <w:pStyle w:val="HTML"/>
      </w:pPr>
      <w:r>
        <w:t>М.П.</w:t>
      </w:r>
    </w:p>
    <w:p w:rsidR="00000000" w:rsidRDefault="00D871A3">
      <w:pPr>
        <w:pStyle w:val="HTML"/>
      </w:pPr>
    </w:p>
    <w:p w:rsidR="00000000" w:rsidRDefault="00D871A3">
      <w:pPr>
        <w:pStyle w:val="HTML"/>
      </w:pPr>
      <w:r>
        <w:t>Клиринговый центр: _______________________</w:t>
      </w:r>
    </w:p>
    <w:p w:rsidR="00000000" w:rsidRDefault="00D871A3">
      <w:pPr>
        <w:pStyle w:val="HTML"/>
      </w:pPr>
      <w:r>
        <w:t>М.П.</w:t>
      </w:r>
    </w:p>
    <w:p w:rsidR="00000000" w:rsidRDefault="00D87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https://порядокправа.рф/obrazecy/dogovor_prisoedineniya_na_okazanie_uslug_platezhnogo_kliringa.htm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A3"/>
    <w:rsid w:val="00D8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E92B3-6C6E-4B4D-A8D8-C97EF3A2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isoedineniya_na_okazanie_uslug_platezhnogo_kli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2019</Words>
  <Characters>11513</Characters>
  <Application>Microsoft Office Word</Application>
  <DocSecurity>0</DocSecurity>
  <Lines>95</Lines>
  <Paragraphs>27</Paragraphs>
  <ScaleCrop>false</ScaleCrop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(присоединения) на оказание услуг платежного клиринга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