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285">
      <w:pPr>
        <w:pStyle w:val="1"/>
        <w:rPr>
          <w:rFonts w:eastAsia="Times New Roman"/>
        </w:rPr>
      </w:pPr>
      <w:r>
        <w:rPr>
          <w:rFonts w:eastAsia="Times New Roman"/>
        </w:rPr>
        <w:t>Договор портовой буксировки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Договор N ___ портовой буксировки</w:t>
      </w:r>
    </w:p>
    <w:p w:rsidR="00000000" w:rsidRDefault="00035285">
      <w:pPr>
        <w:pStyle w:val="HTML"/>
      </w:pPr>
      <w:r>
        <w:t>г. _________________                                "___"__________ ____ г.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just"/>
      </w:pPr>
      <w:r>
        <w:t xml:space="preserve">___________________ в лице ___________________, действующ___ на основании ___________________, именуем__ в дальнейшем "Заказчик", с одной стороны, и ___________________ в лице ___________________, действующ___ на основании ___________________, именуемое в </w:t>
      </w:r>
      <w:r>
        <w:t>дальнейшем "Владелец буксира", с другой стороны, а вместе именуемые Стороны, заключили договор о нижеследующем: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35285">
      <w:pPr>
        <w:pStyle w:val="just"/>
      </w:pPr>
      <w:r>
        <w:t>1.1. Владелец буксира обязуется за вознаграждение буксировать судно Заказчика для выполнения маневров на акватории порта, в</w:t>
      </w:r>
      <w:r>
        <w:t xml:space="preserve"> том числе для ввода судна в порт либо вывода из порта.</w:t>
      </w:r>
    </w:p>
    <w:p w:rsidR="00000000" w:rsidRDefault="00035285">
      <w:pPr>
        <w:pStyle w:val="just"/>
      </w:pPr>
      <w:r>
        <w:t>1.2. Характеристики судна Заказчика:</w:t>
      </w:r>
    </w:p>
    <w:p w:rsidR="00000000" w:rsidRDefault="00035285">
      <w:pPr>
        <w:pStyle w:val="just"/>
      </w:pPr>
      <w:r>
        <w:t>1.2.1. Наименование, тип: _____________________________________.</w:t>
      </w:r>
    </w:p>
    <w:p w:rsidR="00000000" w:rsidRDefault="00035285">
      <w:pPr>
        <w:pStyle w:val="just"/>
      </w:pPr>
      <w:r>
        <w:t>1.2.2. Валовая регистровая вместимость/водоизмещение __________.</w:t>
      </w:r>
    </w:p>
    <w:p w:rsidR="00000000" w:rsidRDefault="00035285">
      <w:pPr>
        <w:pStyle w:val="just"/>
      </w:pPr>
      <w:r>
        <w:t>1.2.3. Максимальная длина - ___ м</w:t>
      </w:r>
      <w:r>
        <w:t>, максимальная ширина - ___ м, осадка средняя - ___ м, высота от действующей ватерлинии - ___ м.</w:t>
      </w:r>
    </w:p>
    <w:p w:rsidR="00000000" w:rsidRDefault="00035285">
      <w:pPr>
        <w:pStyle w:val="just"/>
      </w:pPr>
      <w:r>
        <w:t>1.2.4. Флаг и место регистрации _______________________________.</w:t>
      </w:r>
    </w:p>
    <w:p w:rsidR="00000000" w:rsidRDefault="00035285">
      <w:pPr>
        <w:pStyle w:val="just"/>
      </w:pPr>
      <w:r>
        <w:t>1.2.5. Зарегистрированное название владельца судна ____________.</w:t>
      </w:r>
    </w:p>
    <w:p w:rsidR="00000000" w:rsidRDefault="00035285">
      <w:pPr>
        <w:pStyle w:val="just"/>
      </w:pPr>
      <w:r>
        <w:t>1.2.6. Классификационное обще</w:t>
      </w:r>
      <w:r>
        <w:t>ство _____________________________.</w:t>
      </w:r>
    </w:p>
    <w:p w:rsidR="00000000" w:rsidRDefault="00035285">
      <w:pPr>
        <w:pStyle w:val="just"/>
      </w:pPr>
      <w:r>
        <w:t>1.2.7. Общее состояние судна __________________________________.</w:t>
      </w:r>
    </w:p>
    <w:p w:rsidR="00000000" w:rsidRDefault="00035285">
      <w:pPr>
        <w:pStyle w:val="just"/>
      </w:pPr>
      <w:r>
        <w:t>1.3. Порт: ____________________________________________________.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2. ПРИЕМ СУДНА К БУКСИРОВКЕ</w:t>
      </w:r>
    </w:p>
    <w:p w:rsidR="00000000" w:rsidRDefault="00035285">
      <w:pPr>
        <w:pStyle w:val="just"/>
      </w:pPr>
      <w:r>
        <w:t>2.1. Буксируемое судно принимается к буксировке капитаном бук</w:t>
      </w:r>
      <w:r>
        <w:t>сира на рейде порта _____________.</w:t>
      </w:r>
    </w:p>
    <w:p w:rsidR="00000000" w:rsidRDefault="00035285">
      <w:pPr>
        <w:pStyle w:val="just"/>
      </w:pPr>
      <w:r>
        <w:t>2.2. Заказчик предоставляет Владельцу буксира судно, годное во всех отношениях к портовой буксировке, в следующий срок ___________________.</w:t>
      </w:r>
    </w:p>
    <w:p w:rsidR="00000000" w:rsidRDefault="00035285">
      <w:pPr>
        <w:pStyle w:val="just"/>
      </w:pPr>
      <w:r>
        <w:lastRenderedPageBreak/>
        <w:t>2.3. Экипаж буксира осуществляет сцепку буксира и буксирного устройства под надзо</w:t>
      </w:r>
      <w:r>
        <w:t>ром и по рекомендациям представителя Российского морского регистра судоходства, страхового сюрвейера и в соответствии с морской практикой.</w:t>
      </w:r>
    </w:p>
    <w:p w:rsidR="00000000" w:rsidRDefault="00035285">
      <w:pPr>
        <w:pStyle w:val="just"/>
      </w:pPr>
      <w:r>
        <w:t>2.4. Прием буксируемого судна к буксировке оформляется двухсторонним актом.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035285">
      <w:pPr>
        <w:pStyle w:val="just"/>
      </w:pPr>
      <w:r>
        <w:t>3.1. Заказчик обяз</w:t>
      </w:r>
      <w:r>
        <w:t>уется за свой счет:</w:t>
      </w:r>
    </w:p>
    <w:p w:rsidR="00000000" w:rsidRDefault="00035285">
      <w:pPr>
        <w:pStyle w:val="just"/>
      </w:pPr>
      <w:r>
        <w:t>3.1.1. Подготовить буксируемое судно к буксировке, привести его в мореходное состояние.</w:t>
      </w:r>
    </w:p>
    <w:p w:rsidR="00000000" w:rsidRDefault="00035285">
      <w:pPr>
        <w:pStyle w:val="just"/>
      </w:pPr>
      <w:r>
        <w:t xml:space="preserve">3.1.2. Сдать буксируемое судно в порту отправления в течение ______ </w:t>
      </w:r>
      <w:r>
        <w:t>после вручения Владельцем буксира нотиса о готовности к буксировке.</w:t>
      </w:r>
    </w:p>
    <w:p w:rsidR="00000000" w:rsidRDefault="00035285">
      <w:pPr>
        <w:pStyle w:val="just"/>
      </w:pPr>
      <w:r>
        <w:t>3.1.3. Принять буксируемое судно от капитана буксира в течение __ в порту после окончания маневров на акватории порта или после _______ (ввода или вывода) судна в порт назначения.</w:t>
      </w:r>
    </w:p>
    <w:p w:rsidR="00000000" w:rsidRDefault="00035285">
      <w:pPr>
        <w:pStyle w:val="just"/>
      </w:pPr>
      <w:r>
        <w:t>3.1.4. У</w:t>
      </w:r>
      <w:r>
        <w:t>платить Владельцу буксира вознаграждение в соответствии с условиями договора.</w:t>
      </w:r>
    </w:p>
    <w:p w:rsidR="00000000" w:rsidRDefault="00035285">
      <w:pPr>
        <w:pStyle w:val="just"/>
      </w:pPr>
      <w:r>
        <w:t>3.2. Владелец буксира обязуется:</w:t>
      </w:r>
    </w:p>
    <w:p w:rsidR="00000000" w:rsidRDefault="00035285">
      <w:pPr>
        <w:pStyle w:val="just"/>
      </w:pPr>
      <w:r>
        <w:t>3.2.1. Подать буксир в согласованные сроки и место в мореходном состоянии, надлежащим образом снабженный и укомплектованный экипажем.</w:t>
      </w:r>
    </w:p>
    <w:p w:rsidR="00000000" w:rsidRDefault="00035285">
      <w:pPr>
        <w:pStyle w:val="just"/>
      </w:pPr>
      <w:r>
        <w:t>3.2.2. С мо</w:t>
      </w:r>
      <w:r>
        <w:t>мента выхода буксира информировать Заказчика или его представителя о полагаемом времени окончания маневров на акватории порта или после ________ (ввода или вывода) судна в порт.</w:t>
      </w:r>
    </w:p>
    <w:p w:rsidR="00000000" w:rsidRDefault="00035285">
      <w:pPr>
        <w:pStyle w:val="just"/>
      </w:pPr>
      <w:r>
        <w:t>3.2.3. Выполнить буксировку без перерывов и задержек.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4. УПРАВЛЕНИЕ КАРАВАНОМ</w:t>
      </w:r>
      <w:r>
        <w:rPr>
          <w:rFonts w:eastAsia="Times New Roman"/>
        </w:rPr>
        <w:t xml:space="preserve"> И УСЛОВИЯ ВЫПОЛНЕНИЯ БУКСИРОВКИ</w:t>
      </w:r>
    </w:p>
    <w:p w:rsidR="00000000" w:rsidRDefault="00035285">
      <w:pPr>
        <w:pStyle w:val="just"/>
      </w:pPr>
      <w:r>
        <w:t>4.1. Владелец буксира выполняет буксировку в соответствии с Кодексом торгового мореплавания Российской Федерации, законодательством РФ и нормами международного морского права.</w:t>
      </w:r>
    </w:p>
    <w:p w:rsidR="00000000" w:rsidRDefault="00035285">
      <w:pPr>
        <w:pStyle w:val="just"/>
      </w:pPr>
      <w:r>
        <w:t>4.2. Управление, командование буксировкой возла</w:t>
      </w:r>
      <w:r>
        <w:t>гается на капитана буксира.</w:t>
      </w:r>
    </w:p>
    <w:p w:rsidR="00000000" w:rsidRDefault="00035285">
      <w:pPr>
        <w:pStyle w:val="just"/>
      </w:pPr>
      <w:r>
        <w:t xml:space="preserve">4.3. В случае если из-за штормовой погоды или других обстоятельств потребуется помощь других судов, капитан буксира имеет право привлечь для оказания помощи любые суда, оказавшиеся поблизости. В этом случае расходы, связанные с </w:t>
      </w:r>
      <w:r>
        <w:t>привлечением дополнительных судов, несет Заказчик.</w:t>
      </w:r>
    </w:p>
    <w:p w:rsidR="00000000" w:rsidRDefault="00035285">
      <w:pPr>
        <w:pStyle w:val="just"/>
      </w:pPr>
      <w:r>
        <w:t>4.4. Владельцу буксира предоставляется право привлечения третьих лиц для выполнения договора и замены буксира в целях осуществления данной буксировки - другими равноценными за счет Буксировладельца по согл</w:t>
      </w:r>
      <w:r>
        <w:t>асованию с Заказчиком.</w:t>
      </w:r>
    </w:p>
    <w:p w:rsidR="00000000" w:rsidRDefault="00035285">
      <w:pPr>
        <w:pStyle w:val="just"/>
      </w:pPr>
      <w:r>
        <w:t>4.5. Владелец буксира вправе прекратить буксировку с целью оказания помощи другим судам, предварительно поставив буксируемое судно в безопасное место. После окончания спасательных работ буксировка должна быть продолжена.</w:t>
      </w:r>
    </w:p>
    <w:p w:rsidR="00000000" w:rsidRDefault="00035285">
      <w:pPr>
        <w:pStyle w:val="just"/>
      </w:pPr>
      <w:r>
        <w:t>4.6. Дополни</w:t>
      </w:r>
      <w:r>
        <w:t>тельные услуги, оказанные Владельцем буксира в процессе портовой буксировки, оплачиваются сверх суммы вознаграждения на условиях дополнительного соглашения.</w:t>
      </w:r>
    </w:p>
    <w:p w:rsidR="00000000" w:rsidRDefault="00035285">
      <w:pPr>
        <w:pStyle w:val="just"/>
      </w:pPr>
      <w:r>
        <w:t>4.7. В случае когда в силу стихийных обстоятельств буксир не может продолжать буксировку или достав</w:t>
      </w:r>
      <w:r>
        <w:t>ить буксируемое судно в безопасное место, а его дальнейшее пребывание у буксируемого судна угрожает безопасности буксира, капитан буксира вправе, приняв все меры к снятию находящихся на буксируемом судне людей, оставить буксируемое судно и сообщить об этом</w:t>
      </w:r>
      <w:r>
        <w:t xml:space="preserve"> Владельцу буксира и Заказчику.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5. ВОЗНАГРАЖДЕНИЕ ЗА ПОРТОВУЮ БУКСИРОВКУ И ПОРЯДОК РАСЧЕТОВ</w:t>
      </w:r>
    </w:p>
    <w:p w:rsidR="00000000" w:rsidRDefault="00035285">
      <w:pPr>
        <w:pStyle w:val="just"/>
      </w:pPr>
      <w:r>
        <w:t>5.1. Вознаграждение Владельца буксира составит ______ (____________) рублей, в том числе НДС - ____ процентов.</w:t>
      </w:r>
    </w:p>
    <w:p w:rsidR="00000000" w:rsidRDefault="00035285">
      <w:pPr>
        <w:pStyle w:val="just"/>
      </w:pPr>
      <w:r>
        <w:t>5.2. Владелец буксира обязан своевременно выставлять</w:t>
      </w:r>
      <w:r>
        <w:t xml:space="preserve"> Заказчику счета по мере наступления времени оплат и оказания услуг согласно данному договору.</w:t>
      </w:r>
    </w:p>
    <w:p w:rsidR="00000000" w:rsidRDefault="00035285">
      <w:pPr>
        <w:pStyle w:val="just"/>
      </w:pPr>
      <w:r>
        <w:t xml:space="preserve">5.3. Владелец буксира выставляет счета для проверки и акцепта с приложением оправдательных документов, подтверждающих выполнение соответствующих этапов договора </w:t>
      </w:r>
      <w:r>
        <w:t>по буксировке и предоставлению услуг. Срок акцепта не более ___ (_____) дней.</w:t>
      </w:r>
    </w:p>
    <w:p w:rsidR="00000000" w:rsidRDefault="00035285">
      <w:pPr>
        <w:pStyle w:val="just"/>
      </w:pPr>
      <w:r>
        <w:t>5.4. Заказчик производит оплату выполненных работ и услуг в течение ___ (________) банковских дней по поступлении акцептованных счетов.</w:t>
      </w:r>
    </w:p>
    <w:p w:rsidR="00000000" w:rsidRDefault="00035285">
      <w:pPr>
        <w:pStyle w:val="just"/>
      </w:pPr>
      <w:r>
        <w:t>5.5. В случае необоснованного отказа от оп</w:t>
      </w:r>
      <w:r>
        <w:t>латы счетов Владельца буксира Заказчик уплачивает штраф в размере _____% от необоснованно отказанной в оплате суммы.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ШТРАФНЫЕ САНКЦИИ</w:t>
      </w:r>
    </w:p>
    <w:p w:rsidR="00000000" w:rsidRDefault="00035285">
      <w:pPr>
        <w:pStyle w:val="just"/>
      </w:pPr>
      <w:r>
        <w:t>6.1. В случае нарушения условий договора Стороны несут ответственность в соответствии с дейст</w:t>
      </w:r>
      <w:r>
        <w:t>вующим законодательством РФ.</w:t>
      </w:r>
    </w:p>
    <w:p w:rsidR="00000000" w:rsidRDefault="00035285">
      <w:pPr>
        <w:pStyle w:val="just"/>
      </w:pPr>
      <w:r>
        <w:t>6.2. Буксировщик во всех случаях не отвечает за:</w:t>
      </w:r>
    </w:p>
    <w:p w:rsidR="00000000" w:rsidRDefault="00035285">
      <w:pPr>
        <w:pStyle w:val="just"/>
      </w:pPr>
      <w:r>
        <w:t>6.2.1. Возможные задержки в пути из-за метеоусловий.</w:t>
      </w:r>
    </w:p>
    <w:p w:rsidR="00000000" w:rsidRDefault="00035285">
      <w:pPr>
        <w:pStyle w:val="just"/>
      </w:pPr>
      <w:r>
        <w:t>6.2.2. Повреждение или гибель буксируемого судна, если они произошли по причине его конструктивных недостатков, некачественной конвертовки, слабости корпуса, воздействия непреодолимых сил стихии или несоответствия фактической погоды полученным метеопрогноз</w:t>
      </w:r>
      <w:r>
        <w:t>ам.</w:t>
      </w:r>
    </w:p>
    <w:p w:rsidR="00000000" w:rsidRDefault="00035285">
      <w:pPr>
        <w:pStyle w:val="just"/>
      </w:pPr>
      <w:r>
        <w:t>6.2.3. Убытки, возникшие в результате отказа Заказчика от портовой буксировки до ее начала.</w:t>
      </w:r>
    </w:p>
    <w:p w:rsidR="00000000" w:rsidRDefault="00035285">
      <w:pPr>
        <w:pStyle w:val="just"/>
      </w:pPr>
      <w:r>
        <w:t>6.3. Ответственность буксировщика во всех случаях ограничивается положениями главы XXI Кодекса торгового мореплавания Российской Федерации.</w:t>
      </w:r>
    </w:p>
    <w:p w:rsidR="00000000" w:rsidRDefault="00035285">
      <w:pPr>
        <w:pStyle w:val="just"/>
      </w:pPr>
      <w:r>
        <w:t>6.4. Заказчик не нес</w:t>
      </w:r>
      <w:r>
        <w:t>ет ответственности за ущерб, возникший вследствие недостатков буксируемого судна, если эти недостатки не могли быть обнаружены при проявлении им должной заботливости (скрытые недостатки).</w:t>
      </w:r>
    </w:p>
    <w:p w:rsidR="00000000" w:rsidRDefault="00035285">
      <w:pPr>
        <w:pStyle w:val="just"/>
      </w:pPr>
      <w:r>
        <w:t>6.5. В случае нарушения Владельцем буксира условий договора Владелец</w:t>
      </w:r>
      <w:r>
        <w:t xml:space="preserve"> буксира выплачивает Заказчику штраф в размере ___% от суммы буксировки за каждый ____ задержки по вине Владельца буксира, но не более ___%.</w:t>
      </w:r>
    </w:p>
    <w:p w:rsidR="00000000" w:rsidRDefault="00035285">
      <w:pPr>
        <w:pStyle w:val="just"/>
      </w:pPr>
      <w:r>
        <w:t>6.6. В случае отказа Заказчика от портовой буксировки до ее начала Заказчик оплачивает Владельцу буксира полное воз</w:t>
      </w:r>
      <w:r>
        <w:t>награждение.</w:t>
      </w:r>
    </w:p>
    <w:p w:rsidR="00000000" w:rsidRDefault="00035285">
      <w:pPr>
        <w:pStyle w:val="just"/>
      </w:pPr>
      <w:r>
        <w:t>6.7. В случае неисполнения Владельцем буксира своих обязательств, предусмотренных пунктом 3.2 настоящего договора, он возвращает Заказчику полученные от него суммы.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035285">
      <w:pPr>
        <w:pStyle w:val="just"/>
      </w:pPr>
      <w:r>
        <w:t xml:space="preserve">7.1. Стороны освобождаются от ответственности за частичное или </w:t>
      </w:r>
      <w:r>
        <w:t xml:space="preserve">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</w:t>
      </w:r>
      <w:r>
        <w:t>или предотвратить.</w:t>
      </w:r>
    </w:p>
    <w:p w:rsidR="00000000" w:rsidRDefault="00035285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</w:t>
      </w:r>
      <w:r>
        <w:t>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договору.</w:t>
      </w:r>
    </w:p>
    <w:p w:rsidR="00000000" w:rsidRDefault="00035285">
      <w:pPr>
        <w:pStyle w:val="just"/>
      </w:pPr>
      <w:r>
        <w:t>7.3. Если Сторона не направит или несвоевременно направит извещение, предусмотренное</w:t>
      </w:r>
      <w:r>
        <w:t xml:space="preserve"> в п. 7.2 настоящего договора, то она обязана возместить второй Стороне понесенные ею убытки.</w:t>
      </w:r>
    </w:p>
    <w:p w:rsidR="00000000" w:rsidRDefault="00035285">
      <w:pPr>
        <w:pStyle w:val="just"/>
      </w:pPr>
      <w:r>
        <w:t xml:space="preserve">7.4. В случаях наступления обстоятельств, предусмотренных в п. 7.1 настоящего договора, срок выполнения Стороной обязательств по договору отодвигается соразмерно </w:t>
      </w:r>
      <w:r>
        <w:t>времени, в течение которого действуют эти обстоятельства и их последствия.</w:t>
      </w:r>
    </w:p>
    <w:p w:rsidR="00000000" w:rsidRDefault="00035285">
      <w:pPr>
        <w:pStyle w:val="just"/>
      </w:pPr>
      <w:r>
        <w:t>7.5. Если наступившие обстоятельства, перечисленные в п. 7.1 настоящего договора, и их последствия продолжают действовать более _____, Стороны проводят дополнительные переговоры для</w:t>
      </w:r>
      <w:r>
        <w:t xml:space="preserve"> выявления приемлемых альтернативных способов исполнения договора.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8. АРБИТРАЖ</w:t>
      </w:r>
    </w:p>
    <w:p w:rsidR="00000000" w:rsidRDefault="00035285">
      <w:pPr>
        <w:pStyle w:val="just"/>
      </w:pPr>
      <w:r>
        <w:t>8.1. Заказчик и Владелец буксира обязуются прикладывать все максимальные усилия по устранению возникающих разногласий в процессе осуществления данной буксировки исключительно п</w:t>
      </w:r>
      <w:r>
        <w:t>утем переговоров. При невозможности разрешения разногласий путем переговоров они подлежат рассмотрению в соответствии с законодательством Российской Федерации в арбитражном суде ____________________.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035285">
      <w:pPr>
        <w:pStyle w:val="just"/>
      </w:pPr>
      <w:r>
        <w:t>9.1. Договор вступает в силу с момент</w:t>
      </w:r>
      <w:r>
        <w:t>а его подписания Сторонами и действует до полного исполнения взаимных обязательств или расторжения. Он может быть изменен или дополнен при взаимном согласии Сторон.</w:t>
      </w:r>
    </w:p>
    <w:p w:rsidR="00000000" w:rsidRDefault="00035285">
      <w:pPr>
        <w:pStyle w:val="just"/>
      </w:pPr>
      <w:r>
        <w:t>9.2. Договор составлен в ________ экземплярах.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035285">
      <w:pPr>
        <w:pStyle w:val="just"/>
      </w:pPr>
      <w:r>
        <w:t>Заказчик:</w:t>
      </w:r>
    </w:p>
    <w:p w:rsidR="00000000" w:rsidRDefault="00035285">
      <w:pPr>
        <w:pStyle w:val="just"/>
      </w:pPr>
      <w:r>
        <w:t>___</w:t>
      </w:r>
      <w:r>
        <w:t>________________________________________________________</w:t>
      </w:r>
    </w:p>
    <w:p w:rsidR="00000000" w:rsidRDefault="00035285">
      <w:pPr>
        <w:pStyle w:val="just"/>
      </w:pPr>
      <w:r>
        <w:t>___________________________________________________________</w:t>
      </w:r>
    </w:p>
    <w:p w:rsidR="00000000" w:rsidRDefault="00035285">
      <w:pPr>
        <w:pStyle w:val="just"/>
      </w:pPr>
      <w:r>
        <w:t>__________________________________________________________.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just"/>
      </w:pPr>
      <w:r>
        <w:t>Владелец буксира:</w:t>
      </w:r>
    </w:p>
    <w:p w:rsidR="00000000" w:rsidRDefault="00035285">
      <w:pPr>
        <w:pStyle w:val="just"/>
      </w:pPr>
      <w:r>
        <w:t>___________________________________________________________</w:t>
      </w:r>
    </w:p>
    <w:p w:rsidR="00000000" w:rsidRDefault="00035285">
      <w:pPr>
        <w:pStyle w:val="just"/>
      </w:pPr>
      <w:r>
        <w:t>___________________________________________________________</w:t>
      </w:r>
    </w:p>
    <w:p w:rsidR="00000000" w:rsidRDefault="00035285">
      <w:pPr>
        <w:pStyle w:val="just"/>
      </w:pPr>
      <w:r>
        <w:t>__________________________________________________________.</w:t>
      </w:r>
    </w:p>
    <w:p w:rsidR="00000000" w:rsidRDefault="00035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8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35285">
      <w:pPr>
        <w:pStyle w:val="HTML"/>
      </w:pPr>
      <w:r>
        <w:t xml:space="preserve">    Заказчик:</w:t>
      </w:r>
    </w:p>
    <w:p w:rsidR="00000000" w:rsidRDefault="00035285">
      <w:pPr>
        <w:pStyle w:val="HTML"/>
      </w:pPr>
      <w:r>
        <w:t>_________________________</w:t>
      </w:r>
    </w:p>
    <w:p w:rsidR="00000000" w:rsidRDefault="00035285">
      <w:pPr>
        <w:pStyle w:val="HTML"/>
      </w:pPr>
      <w:r>
        <w:t>___________________</w:t>
      </w:r>
      <w:r>
        <w:t>______                     ____________/____________</w:t>
      </w:r>
    </w:p>
    <w:p w:rsidR="00000000" w:rsidRDefault="00035285">
      <w:pPr>
        <w:pStyle w:val="HTML"/>
      </w:pPr>
    </w:p>
    <w:p w:rsidR="00000000" w:rsidRDefault="00035285">
      <w:pPr>
        <w:pStyle w:val="HTML"/>
      </w:pPr>
      <w:r>
        <w:t>М.П.</w:t>
      </w:r>
    </w:p>
    <w:p w:rsidR="00000000" w:rsidRDefault="00035285">
      <w:pPr>
        <w:pStyle w:val="HTML"/>
      </w:pPr>
      <w:r>
        <w:t>Владелец буксира:</w:t>
      </w:r>
    </w:p>
    <w:p w:rsidR="00000000" w:rsidRDefault="00035285">
      <w:pPr>
        <w:pStyle w:val="HTML"/>
      </w:pPr>
      <w:r>
        <w:t>_________________________</w:t>
      </w:r>
    </w:p>
    <w:p w:rsidR="00000000" w:rsidRDefault="00035285">
      <w:pPr>
        <w:pStyle w:val="HTML"/>
      </w:pPr>
      <w:r>
        <w:t>_________________________                     ____________/____________</w:t>
      </w:r>
    </w:p>
    <w:p w:rsidR="00000000" w:rsidRDefault="00035285">
      <w:pPr>
        <w:pStyle w:val="HTML"/>
      </w:pPr>
    </w:p>
    <w:p w:rsidR="00000000" w:rsidRDefault="00035285">
      <w:pPr>
        <w:pStyle w:val="HTML"/>
      </w:pPr>
      <w:r>
        <w:t>М.П.</w:t>
      </w:r>
    </w:p>
    <w:p w:rsidR="00000000" w:rsidRDefault="000352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https://порядокправа.рф/obrazecy/dogovor_portovoj_buksirovki.htm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85"/>
    <w:rsid w:val="0003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D58BB2-D577-43C2-A333-8C2FD260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tovoj_buksir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портовой буксировки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