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D54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бурение скважин и оборудование нефтедобывающих установок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подряда на бурение скважин и оборудование нефтедобывающих установок</w:t>
      </w:r>
    </w:p>
    <w:p w:rsidR="00000000" w:rsidRDefault="00121D54">
      <w:pPr>
        <w:pStyle w:val="HTML"/>
      </w:pPr>
      <w:r>
        <w:t>г. _______________                                   "___"__________ ___ г.</w:t>
      </w:r>
    </w:p>
    <w:p w:rsidR="00000000" w:rsidRDefault="00121D54">
      <w:pPr>
        <w:pStyle w:val="HTML"/>
      </w:pPr>
    </w:p>
    <w:p w:rsidR="00000000" w:rsidRDefault="00121D54">
      <w:pPr>
        <w:pStyle w:val="HTML"/>
      </w:pPr>
      <w:r>
        <w:t>______________________________________________, именуем___ в дальнейшем</w:t>
      </w:r>
    </w:p>
    <w:p w:rsidR="00000000" w:rsidRDefault="00121D54">
      <w:pPr>
        <w:pStyle w:val="HTML"/>
      </w:pPr>
      <w:r>
        <w:t>(организационно-правовая форма, наименование)</w:t>
      </w:r>
    </w:p>
    <w:p w:rsidR="00000000" w:rsidRDefault="00121D54">
      <w:pPr>
        <w:pStyle w:val="HTML"/>
      </w:pPr>
      <w:r>
        <w:t>"Заказчик", в лице _____________________________, действующ___ на основании</w:t>
      </w:r>
    </w:p>
    <w:p w:rsidR="00000000" w:rsidRDefault="00121D54">
      <w:pPr>
        <w:pStyle w:val="HTML"/>
      </w:pPr>
      <w:r>
        <w:t>(должность, Ф.И.О.)</w:t>
      </w:r>
    </w:p>
    <w:p w:rsidR="00000000" w:rsidRDefault="00121D54">
      <w:pPr>
        <w:pStyle w:val="HTML"/>
      </w:pPr>
      <w:r>
        <w:t>___________________, с одной стороны, и __</w:t>
      </w:r>
      <w:r>
        <w:t>________________________________,</w:t>
      </w:r>
    </w:p>
    <w:p w:rsidR="00000000" w:rsidRDefault="00121D54">
      <w:pPr>
        <w:pStyle w:val="HTML"/>
      </w:pPr>
      <w:r>
        <w:t>(Устава, положения,                       (организационно-правовая форма,</w:t>
      </w:r>
    </w:p>
    <w:p w:rsidR="00000000" w:rsidRDefault="00121D54">
      <w:pPr>
        <w:pStyle w:val="HTML"/>
      </w:pPr>
      <w:r>
        <w:t>доверенности)                                   наименование)</w:t>
      </w:r>
    </w:p>
    <w:p w:rsidR="00000000" w:rsidRDefault="00121D54">
      <w:pPr>
        <w:pStyle w:val="HTML"/>
      </w:pPr>
      <w:r>
        <w:t>именуем____ в дальнейшем "Подрядчик", в лице _____________________________,</w:t>
      </w:r>
    </w:p>
    <w:p w:rsidR="00000000" w:rsidRDefault="00121D54">
      <w:pPr>
        <w:pStyle w:val="HTML"/>
      </w:pPr>
      <w:r>
        <w:t>(должность</w:t>
      </w:r>
      <w:r>
        <w:t>, Ф.И.О.)</w:t>
      </w:r>
    </w:p>
    <w:p w:rsidR="00000000" w:rsidRDefault="00121D54">
      <w:pPr>
        <w:pStyle w:val="HTML"/>
      </w:pPr>
      <w:r>
        <w:t>действующ___ на основании _______________________________________, с другой</w:t>
      </w:r>
    </w:p>
    <w:p w:rsidR="00000000" w:rsidRDefault="00121D54">
      <w:pPr>
        <w:pStyle w:val="HTML"/>
      </w:pPr>
      <w:r>
        <w:t>(Устава, положения, доверенности)</w:t>
      </w:r>
    </w:p>
    <w:p w:rsidR="00000000" w:rsidRDefault="00121D54">
      <w:pPr>
        <w:pStyle w:val="HTML"/>
      </w:pPr>
      <w:r>
        <w:t>стороны, заключили настоящий Договор о нижеследующем: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21D54">
      <w:pPr>
        <w:pStyle w:val="just"/>
      </w:pPr>
      <w:r>
        <w:t>1.1. Подрядчик обязуется выполнить в соответствии с Техническ</w:t>
      </w:r>
      <w:r>
        <w:t>им заданием Заказчика (Приложение N 1 к настоящему Договору) работы по бурению скважин и оборудованию нефтедобывающих установок и передать результат работ Заказчику в сроки, установленные Графиком работ (Приложение N 4 к настоящему Договору), а Заказчик об</w:t>
      </w:r>
      <w:r>
        <w:t>язуется принять результат работ и оплатить его.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2. ПОЛНОМОЧИЯ ЗАКАЗЧИКА</w:t>
      </w:r>
    </w:p>
    <w:p w:rsidR="00000000" w:rsidRDefault="00121D54">
      <w:pPr>
        <w:pStyle w:val="just"/>
      </w:pPr>
      <w:r>
        <w:t>2.1. В течение срока действия настоящего Договора Заказчик осуществляет руководство Подрядчиком, для чего назначает своего уполномоченного представителя (представителей), действующего</w:t>
      </w:r>
      <w:r>
        <w:t xml:space="preserve"> (действующих) на основании доверенности (доверенностей) _________________ (указать соответствующие реквизиты).</w:t>
      </w:r>
    </w:p>
    <w:p w:rsidR="00000000" w:rsidRDefault="00121D54">
      <w:pPr>
        <w:pStyle w:val="just"/>
      </w:pPr>
      <w:r>
        <w:t>2.2. Представитель Заказчика вправе иметь доступ на территорию _______________, где ведутся работы (далее - Объект), и Общему журналу работ Подр</w:t>
      </w:r>
      <w:r>
        <w:t>ядчика (Унифицированная форма N КС-6, утвержденная Постановлением Госкомстата России от 30 октября 1997 г. N 71а), с целью контроля качества бурения скважины, строительства нефтедобывающих установок, ведения строительной документации, соблюдения технологич</w:t>
      </w:r>
      <w:r>
        <w:t>еских процессов, санитарных и строительных норм, Правил по технике безопасности и законодательства Российской Федерации об охране окружающей среды.</w:t>
      </w:r>
    </w:p>
    <w:p w:rsidR="00000000" w:rsidRDefault="00121D54">
      <w:pPr>
        <w:pStyle w:val="just"/>
      </w:pPr>
      <w:r>
        <w:lastRenderedPageBreak/>
        <w:t>2.3. Указания представителя Заказчика могут быть даны Подрядчику в устной или письменной форме. В случае есл</w:t>
      </w:r>
      <w:r>
        <w:t>и указание дается в устной форме, Подрядчик обязан его зафиксировать в вахтовом журнале, а Представитель Заказчика - поставить под записью свою подпись.</w:t>
      </w:r>
    </w:p>
    <w:p w:rsidR="00000000" w:rsidRDefault="00121D54">
      <w:pPr>
        <w:pStyle w:val="just"/>
      </w:pPr>
      <w:r>
        <w:t>2.4. Заказчик может приостановить работы, потребовать в письменном виде, чтобы Подрядчик отстранил от р</w:t>
      </w:r>
      <w:r>
        <w:t>аботы на объекте любого рабочего или вахту, если на это есть достаточные причины.</w:t>
      </w:r>
    </w:p>
    <w:p w:rsidR="00000000" w:rsidRDefault="00121D54">
      <w:pPr>
        <w:pStyle w:val="just"/>
      </w:pPr>
      <w:r>
        <w:t>К таким причинам можно отнести:</w:t>
      </w:r>
    </w:p>
    <w:p w:rsidR="00000000" w:rsidRDefault="00121D54">
      <w:pPr>
        <w:pStyle w:val="just"/>
      </w:pPr>
      <w:r>
        <w:t>- грубые нарушения Правил техники безопасности и охраны окружающей среды, а именно: _________________________;</w:t>
      </w:r>
    </w:p>
    <w:p w:rsidR="00000000" w:rsidRDefault="00121D54">
      <w:pPr>
        <w:pStyle w:val="just"/>
      </w:pPr>
      <w:r>
        <w:t>- появление на Объекте, рабочем месте, в жилом поселке и в вахтовом транспорте в нетрезвом состоянии;</w:t>
      </w:r>
    </w:p>
    <w:p w:rsidR="00000000" w:rsidRDefault="00121D54">
      <w:pPr>
        <w:pStyle w:val="just"/>
      </w:pPr>
      <w:r>
        <w:t>- нарушение технологического процесса и Правил эксплуатации оборудования;</w:t>
      </w:r>
    </w:p>
    <w:p w:rsidR="00000000" w:rsidRDefault="00121D54">
      <w:pPr>
        <w:pStyle w:val="just"/>
      </w:pPr>
      <w:r>
        <w:t>- несоответствие квалификации персонала.</w:t>
      </w:r>
    </w:p>
    <w:p w:rsidR="00000000" w:rsidRDefault="00121D54">
      <w:pPr>
        <w:pStyle w:val="just"/>
      </w:pPr>
      <w:r>
        <w:t>В случае существования потенциальной оп</w:t>
      </w:r>
      <w:r>
        <w:t>асности несчастного случая, а также появления в нетрезвом состоянии такой работник должен немедленно покинуть Объект.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3. РАСПРЕДЕЛЕНИЕ ОБЯЗАННОСТЕЙ СТОРОН ПЕРЕД НАЧАЛОМ РАБОТ</w:t>
      </w:r>
    </w:p>
    <w:p w:rsidR="00000000" w:rsidRDefault="00121D54">
      <w:pPr>
        <w:pStyle w:val="just"/>
      </w:pPr>
      <w:r>
        <w:t>3.1. Стороны согласовали следующие требования к площадке для выполнения работ на</w:t>
      </w:r>
      <w:r>
        <w:t xml:space="preserve"> буровой:</w:t>
      </w:r>
    </w:p>
    <w:p w:rsidR="00000000" w:rsidRDefault="00121D54">
      <w:pPr>
        <w:pStyle w:val="just"/>
      </w:pPr>
      <w:r>
        <w:t>3.1.1. На площадке необходимо обеспечить установку не менее двух единиц оборудования с шириной прохода между ними не менее 3 м, но быть не менее 10x10 м.</w:t>
      </w:r>
    </w:p>
    <w:p w:rsidR="00000000" w:rsidRDefault="00121D54">
      <w:pPr>
        <w:pStyle w:val="just"/>
      </w:pPr>
      <w:r>
        <w:t>3.1.2. Необходимо обеспечить возможность установки подъемника и лаборатории в горизонтальном</w:t>
      </w:r>
      <w:r>
        <w:t xml:space="preserve"> положении относительно устья скважины и постоянную видимость с места машиниста ротора, верхнего и нижнего роликов, геофизического кабеля, мостиков и устья скважины.</w:t>
      </w:r>
    </w:p>
    <w:p w:rsidR="00000000" w:rsidRDefault="00121D54">
      <w:pPr>
        <w:pStyle w:val="just"/>
      </w:pPr>
      <w:r>
        <w:t>3.1.3. Площадка должна иметь подъездные пути, обеспечивающие беспрепятственную эвакуацию п</w:t>
      </w:r>
      <w:r>
        <w:t>одъемников и лабораторий в аварийных ситуациях своим ходом или буксировкой.</w:t>
      </w:r>
    </w:p>
    <w:p w:rsidR="00000000" w:rsidRDefault="00121D54">
      <w:pPr>
        <w:pStyle w:val="just"/>
      </w:pPr>
      <w:r>
        <w:t>3.1.4. На площадке должно быть исключено скопление отработанных газов от двигателя привода лебедки и мотор-генератора, для чего необходимо выполнить следующее: ____________________</w:t>
      </w:r>
      <w:r>
        <w:t>____.</w:t>
      </w:r>
    </w:p>
    <w:p w:rsidR="00000000" w:rsidRDefault="00121D54">
      <w:pPr>
        <w:pStyle w:val="just"/>
      </w:pPr>
      <w:r>
        <w:t>3.1.5. Необходимо обеспечивать освещенность в темное время суток не менее:</w:t>
      </w:r>
    </w:p>
    <w:p w:rsidR="00000000" w:rsidRDefault="00121D54">
      <w:pPr>
        <w:pStyle w:val="just"/>
      </w:pPr>
      <w:r>
        <w:t>а) для мест установки блок-баланса, розеток, рубильника подсоединения заземляющих проводников, прохождения кабеля - 50 лк от ламп накаливания и 75 лк от люминесцентных ламп;</w:t>
      </w:r>
    </w:p>
    <w:p w:rsidR="00000000" w:rsidRDefault="00121D54">
      <w:pPr>
        <w:pStyle w:val="just"/>
      </w:pPr>
      <w:r>
        <w:t>б</w:t>
      </w:r>
      <w:r>
        <w:t>) для мест установки подвесного блока, зоны переноски СГА, переходов персонала, трассы силовых и соединительных проводов - 20 лк от ламп накаливания и 40 лк от люминесцентных ламп;</w:t>
      </w:r>
    </w:p>
    <w:p w:rsidR="00000000" w:rsidRDefault="00121D54">
      <w:pPr>
        <w:pStyle w:val="just"/>
      </w:pPr>
      <w:r>
        <w:t>в) для опасной зоны - 5 лк.</w:t>
      </w:r>
    </w:p>
    <w:p w:rsidR="00000000" w:rsidRDefault="00121D54">
      <w:pPr>
        <w:pStyle w:val="just"/>
      </w:pPr>
      <w:r>
        <w:t>Примечание к п. 3.1.5: При освещенности ниже ук</w:t>
      </w:r>
      <w:r>
        <w:t>азанных норм производство работ в темное время суток ЗАПРЕЩАЕТСЯ.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just"/>
      </w:pPr>
      <w:r>
        <w:t>Указанные в настоящем пункте требования к площадке обязан обеспечить: __________________ (вариант: Заказчик, Подрядчик, иное распределение обязанностей между Сторонами).</w:t>
      </w:r>
    </w:p>
    <w:p w:rsidR="00000000" w:rsidRDefault="00121D54">
      <w:pPr>
        <w:pStyle w:val="just"/>
      </w:pPr>
      <w:r>
        <w:t>Сроки обеспечения у</w:t>
      </w:r>
      <w:r>
        <w:t>казанных требований приведены в Графике работ (Приложение N 4 к настоящему Договору).</w:t>
      </w:r>
    </w:p>
    <w:p w:rsidR="00000000" w:rsidRDefault="00121D54">
      <w:pPr>
        <w:pStyle w:val="just"/>
      </w:pPr>
      <w:r>
        <w:t>3.2. В случае проведения работ на искусственных сооружениях (эстакадах, судах, плавучих и погружных буровых установках) оборудование размещается согласно схемам, согласов</w:t>
      </w:r>
      <w:r>
        <w:t>анным буровым и геофизическим предприятиями. При этом:</w:t>
      </w:r>
    </w:p>
    <w:p w:rsidR="00000000" w:rsidRDefault="00121D54">
      <w:pPr>
        <w:pStyle w:val="just"/>
      </w:pPr>
      <w:r>
        <w:t>- в случае контейнерного способа размещения оборудования площадь рабочего места должна быть не менее 10x20 м;</w:t>
      </w:r>
    </w:p>
    <w:p w:rsidR="00000000" w:rsidRDefault="00121D54">
      <w:pPr>
        <w:pStyle w:val="just"/>
      </w:pPr>
      <w:r>
        <w:t>- в случае каютного способа размещения - 10x14 м;</w:t>
      </w:r>
    </w:p>
    <w:p w:rsidR="00000000" w:rsidRDefault="00121D54">
      <w:pPr>
        <w:pStyle w:val="just"/>
      </w:pPr>
      <w:r>
        <w:t>- вблизи рабочих мест должны быть выделен</w:t>
      </w:r>
      <w:r>
        <w:t>ы каюты или другие помещения для ремонтной мастерской и хранения РВ;</w:t>
      </w:r>
    </w:p>
    <w:p w:rsidR="00000000" w:rsidRDefault="00121D54">
      <w:pPr>
        <w:pStyle w:val="just"/>
      </w:pPr>
      <w:r>
        <w:t>- постаменты под подъемники должны иметь паспорта и инструкции по эксплуатации.</w:t>
      </w:r>
    </w:p>
    <w:p w:rsidR="00000000" w:rsidRDefault="00121D54">
      <w:pPr>
        <w:pStyle w:val="just"/>
      </w:pPr>
      <w:r>
        <w:t xml:space="preserve">Посторонние предметы между рабочей площадкой и устьем скважины должны быть удалены, размещены и закреплены </w:t>
      </w:r>
      <w:r>
        <w:t>так, чтобы не мешать проведению работ, а ротор, полы буровой установки и приемных мостков должны быть исправны и очищены от промывочной жидкости, нефти, смазочных материалов, снега и льда. Сходни приемных мостков должны иметь поверхность и поперечные рейки</w:t>
      </w:r>
      <w:r>
        <w:t>, предотвращающие скольжение обслуживающего персонала. При необходимости полы буровой установки и приемных мостков посыпаются песком.</w:t>
      </w:r>
    </w:p>
    <w:p w:rsidR="00000000" w:rsidRDefault="00121D54">
      <w:pPr>
        <w:pStyle w:val="just"/>
      </w:pPr>
      <w:r>
        <w:t xml:space="preserve">3.3. В случае невозможности подготовить скважину в соответствии с требованиями настоящего Договора и установленных правил </w:t>
      </w:r>
      <w:r>
        <w:t>Стороны выполняют работы по проектам, совместно разрабатываемым Подрядчиком и Заказчиком. Проекты должны быть разработаны Сторонами в срок не позднее ________ с момента возникновения такой необходимости.</w:t>
      </w:r>
    </w:p>
    <w:p w:rsidR="00000000" w:rsidRDefault="00121D54">
      <w:pPr>
        <w:pStyle w:val="just"/>
      </w:pPr>
      <w:r>
        <w:t>3.4. Перед началом работы не менее чем за _____ суто</w:t>
      </w:r>
      <w:r>
        <w:t xml:space="preserve">к Заказчик должен предоставить Подрядчику программу работ (Приложение N ___ к настоящему Договору), в которой излагаются требования Заказчика на определенный период. Программа работ должна содержать достаточную информацию, включающую объем и график работ. </w:t>
      </w:r>
      <w:r>
        <w:t>Заказчик предоставляет и несет ответственность за качество технического проекта на строительство группы скважин.</w:t>
      </w:r>
    </w:p>
    <w:p w:rsidR="00000000" w:rsidRDefault="00121D54">
      <w:pPr>
        <w:pStyle w:val="just"/>
      </w:pPr>
      <w:r>
        <w:t>3.5. Для каждого куста скважин Заказчик обязан предоставить Подрядчику геолого-технический наряд (далее - ГТН; шаблон ГТН приведен в Приложении</w:t>
      </w:r>
      <w:r>
        <w:t xml:space="preserve"> N ___ к настоящему Договору) в срок _______________, а для каждой конкретной скважины - предоставить в письменном виде изменения ГТН.</w:t>
      </w:r>
    </w:p>
    <w:p w:rsidR="00000000" w:rsidRDefault="00121D54">
      <w:pPr>
        <w:pStyle w:val="just"/>
      </w:pPr>
      <w:r>
        <w:t>Подрядчик обязан выполнить работы согласно условиям настоящего Договора и приложениями к нему. Этапы работ должны быть выполнены в сроки, установленные в Графике работ (Приложение N 4 к настоящему Договору). Подрядчик обязан приступить к выполнению работ н</w:t>
      </w:r>
      <w:r>
        <w:t>е позднее "__"__________ ____ г. и завершить работы, предусмотренные настоящим Договором, не позднее "__"__________ ____ г.</w:t>
      </w:r>
    </w:p>
    <w:p w:rsidR="00000000" w:rsidRDefault="00121D54">
      <w:pPr>
        <w:pStyle w:val="just"/>
      </w:pPr>
      <w:r>
        <w:t>3.6. Подрядчик выполняет работы своими силами с использованием оборудования и материалов Заказчика. Материалы и оборудование, необхо</w:t>
      </w:r>
      <w:r>
        <w:t>димые для выполнения работы, должны быть доставлены по адресу: ____________________ и отгружены Заказчиком в соответствии со Спецификацией (Приложение N __ к настоящему Договору) не позднее "__"__________ ____ г.</w:t>
      </w:r>
    </w:p>
    <w:p w:rsidR="00000000" w:rsidRDefault="00121D54">
      <w:pPr>
        <w:pStyle w:val="just"/>
      </w:pPr>
      <w:r>
        <w:t xml:space="preserve">При необходимости использования материалов </w:t>
      </w:r>
      <w:r>
        <w:t>и оборудования, не оговоренных в Спецификации, Стороны обязуются согласовать поставку дополнительных материалов и оборудования путем подписания дополнительного соглашения к настоящему Договору не позднее ______ с момента возникновения необходимости допоста</w:t>
      </w:r>
      <w:r>
        <w:t>вки.</w:t>
      </w:r>
    </w:p>
    <w:p w:rsidR="00000000" w:rsidRDefault="00121D54">
      <w:pPr>
        <w:pStyle w:val="just"/>
      </w:pPr>
      <w:r>
        <w:t>Подрядчик обязуется предоставить для выполнения работ персонал, имеющий квалификацию не ниже ___________ и опыт для выполнения работ по бурению скважин на углеводородное сырье, в том числе опыт проводки скважин на _______________, и сведущий в техниче</w:t>
      </w:r>
      <w:r>
        <w:t>ском обслуживании, ремонте и эксплуатации бурового и строительного оборудования. Подрядчик несет ответственность за наличие у своего персонала навыков осуществления контроля над скважиной и предотвращения выброса вредных веществ.</w:t>
      </w:r>
    </w:p>
    <w:p w:rsidR="00000000" w:rsidRDefault="00121D54">
      <w:pPr>
        <w:pStyle w:val="just"/>
      </w:pPr>
      <w:r>
        <w:t>3.7. Заказчик обязуется по</w:t>
      </w:r>
      <w:r>
        <w:t>лучить разрешения, требуемые законодательством Российской Федерации, для проведения работ по настоящему Договору не позднее "__"__________ ____ г.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4. ОПЛАТА ВЫПОЛНЕННЫХ РАБОТ</w:t>
      </w:r>
    </w:p>
    <w:p w:rsidR="00000000" w:rsidRDefault="00121D54">
      <w:pPr>
        <w:pStyle w:val="just"/>
      </w:pPr>
      <w:r>
        <w:t xml:space="preserve">4.1. Заказчик обязуется оплатить Подрядчику выполненные работы в соответствии с </w:t>
      </w:r>
      <w:r>
        <w:t>договорной ценой согласно Смете работ (Приложение N 3 к настоящему Договору).</w:t>
      </w:r>
    </w:p>
    <w:p w:rsidR="00000000" w:rsidRDefault="00121D54">
      <w:pPr>
        <w:pStyle w:val="just"/>
      </w:pPr>
      <w:r>
        <w:t>Сроки и порядок оплаты каждого этапа работ определены в Графике работ (Приложение N 4 к настоящему Договору).</w:t>
      </w:r>
    </w:p>
    <w:p w:rsidR="00000000" w:rsidRDefault="00121D54">
      <w:pPr>
        <w:pStyle w:val="just"/>
      </w:pPr>
      <w:r>
        <w:t>4.2. Дополнительно по повременным тарифам, приведенным в Смете работ</w:t>
      </w:r>
      <w:r>
        <w:t>, оплачиваются следующие виды работ:</w:t>
      </w:r>
    </w:p>
    <w:p w:rsidR="00000000" w:rsidRDefault="00121D54">
      <w:pPr>
        <w:pStyle w:val="just"/>
      </w:pPr>
      <w:r>
        <w:t>- ликвидация аварии или брака в работе по причинам, не зависящим от Подрядчика;</w:t>
      </w:r>
    </w:p>
    <w:p w:rsidR="00000000" w:rsidRDefault="00121D54">
      <w:pPr>
        <w:pStyle w:val="just"/>
      </w:pPr>
      <w:r>
        <w:t>- осложнения геологического характера, а именно: ___________________;</w:t>
      </w:r>
    </w:p>
    <w:p w:rsidR="00000000" w:rsidRDefault="00121D54">
      <w:pPr>
        <w:pStyle w:val="just"/>
      </w:pPr>
      <w:r>
        <w:t>- работы, не связанные с бурением скважины и оборудованием нефтедобыв</w:t>
      </w:r>
      <w:r>
        <w:t>ающих установок (т.е. работы, выполняемые Подрядчиком по дополнительному заданию Заказчика).</w:t>
      </w:r>
    </w:p>
    <w:p w:rsidR="00000000" w:rsidRDefault="00121D54">
      <w:pPr>
        <w:pStyle w:val="just"/>
      </w:pPr>
      <w:r>
        <w:t>4.3. Простои, допущенные Подрядчиком, за которые Подрядчик не несет ответственности, а именно вследствие низкой температуры, ожидания поставки материалов и оборудо</w:t>
      </w:r>
      <w:r>
        <w:t>вания Заказчиком, оплачиваются по ставке простоя: ________ руб. за _______________ (указать срок).</w:t>
      </w:r>
    </w:p>
    <w:p w:rsidR="00000000" w:rsidRDefault="00121D54">
      <w:pPr>
        <w:pStyle w:val="just"/>
      </w:pPr>
      <w:r>
        <w:t>4.4. Не подлежат оплате следующие работы по вине Подрядчика:</w:t>
      </w:r>
    </w:p>
    <w:p w:rsidR="00000000" w:rsidRDefault="00121D54">
      <w:pPr>
        <w:pStyle w:val="just"/>
      </w:pPr>
      <w:r>
        <w:t>- ликвидация аварий и их последствий, брака в работе;</w:t>
      </w:r>
    </w:p>
    <w:p w:rsidR="00000000" w:rsidRDefault="00121D54">
      <w:pPr>
        <w:pStyle w:val="just"/>
      </w:pPr>
      <w:r>
        <w:t>- ликвидация последствий нарушения законод</w:t>
      </w:r>
      <w:r>
        <w:t>ательства Российской Федерации об охране окружающей среды;</w:t>
      </w:r>
    </w:p>
    <w:p w:rsidR="00000000" w:rsidRDefault="00121D54">
      <w:pPr>
        <w:pStyle w:val="just"/>
      </w:pPr>
      <w:r>
        <w:t>- ликвидация последствий нарушения Правил охраны труда, техники безопасности и пожарной безопасности;</w:t>
      </w:r>
    </w:p>
    <w:p w:rsidR="00000000" w:rsidRDefault="00121D54">
      <w:pPr>
        <w:pStyle w:val="just"/>
      </w:pPr>
      <w:r>
        <w:t>- простои по остановке государственных органов;</w:t>
      </w:r>
    </w:p>
    <w:p w:rsidR="00000000" w:rsidRDefault="00121D54">
      <w:pPr>
        <w:pStyle w:val="just"/>
      </w:pPr>
      <w:r>
        <w:t>- простои, вызванные повреждением и/или ремонто</w:t>
      </w:r>
      <w:r>
        <w:t>м оборудования, при условии, что ремонт потребовалось произвести в результате неправильной эксплуатации оборудования Подрядчиком.</w:t>
      </w:r>
    </w:p>
    <w:p w:rsidR="00000000" w:rsidRDefault="00121D54">
      <w:pPr>
        <w:pStyle w:val="just"/>
      </w:pPr>
      <w:r>
        <w:t>4.5. Заказчик вправе требовать от Подрядчика снижения согласованной в Смете работ цены работ в следующих размерах за допущенны</w:t>
      </w:r>
      <w:r>
        <w:t>е по вине Подрядчика отклонения при бурении скважины:</w:t>
      </w:r>
    </w:p>
    <w:p w:rsidR="00000000" w:rsidRDefault="00121D54">
      <w:pPr>
        <w:pStyle w:val="just"/>
      </w:pPr>
      <w:r>
        <w:t>- непопадание в круг допуска - до 25% от договорной цены, если Заказчиком принято решение по закрытию скважины, если такое решение не связано с осложнением геологического характера;</w:t>
      </w:r>
    </w:p>
    <w:p w:rsidR="00000000" w:rsidRDefault="00121D54">
      <w:pPr>
        <w:pStyle w:val="just"/>
      </w:pPr>
      <w:r>
        <w:t xml:space="preserve">- недопуск обсадных </w:t>
      </w:r>
      <w:r>
        <w:t>колонн до проектной глубины - до 25% от договорной цены, если это существенным образом влияет на качество скважины (влияние на качество скважины обсуждается Сторонами в каждом случае);</w:t>
      </w:r>
    </w:p>
    <w:p w:rsidR="00000000" w:rsidRDefault="00121D54">
      <w:pPr>
        <w:pStyle w:val="just"/>
      </w:pPr>
      <w:r>
        <w:t>- некачественное цементирование обсадных колонн, вызвавшее следующие об</w:t>
      </w:r>
      <w:r>
        <w:t>стоятельства: _________________________.</w:t>
      </w:r>
    </w:p>
    <w:p w:rsidR="00000000" w:rsidRDefault="00121D54">
      <w:pPr>
        <w:pStyle w:val="just"/>
      </w:pPr>
      <w:r>
        <w:t>4.6. Простои, допущенные по вине Заказчика, оформляются двухсторонним актом и оплачиваются Заказчиком по ставке простоя, указанной в п. 4.3 настоящего Договора, в случае остановки работ Заказчиком на предсказуемый п</w:t>
      </w:r>
      <w:r>
        <w:t>ериод времени (в соответствии с предварительным уведомлением Подрядчика). При остановке работ на Объекте сотрудники Подрядчика не присутствуют на Объекте, за исключением персонала, необходимого для поддержания Объекта в рабочем состоянии.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С</w:t>
      </w:r>
      <w:r>
        <w:rPr>
          <w:rFonts w:eastAsia="Times New Roman"/>
        </w:rPr>
        <w:t>ТОРОН</w:t>
      </w:r>
    </w:p>
    <w:p w:rsidR="00000000" w:rsidRDefault="00121D54">
      <w:pPr>
        <w:pStyle w:val="just"/>
      </w:pPr>
      <w:r>
        <w:t>5.1. В соответствии с условиями настоящего Договора Заказчик обязан в течение ________ с момента _______________ предоставить смонтированную на площадке комплектную буровую установку, получить разрешения на ее эксплуатацию, обеспечить источник водосн</w:t>
      </w:r>
      <w:r>
        <w:t>абжения и энергоснабжения, а также Заказчик обязан:</w:t>
      </w:r>
    </w:p>
    <w:p w:rsidR="00000000" w:rsidRDefault="00121D54">
      <w:pPr>
        <w:pStyle w:val="just"/>
      </w:pPr>
      <w:r>
        <w:t xml:space="preserve">5.1.1. Передать Подрядчику в соответствии со Спецификацией (Приложение </w:t>
      </w:r>
      <w:r>
        <w:t>N ___ к настоящему Договору) материалы, инструменты, бурильные трубы, элементы КНБК (компоновки низа бурильной колонны), обсадные колонны, оснастку в соответствии с распределением обязанностей (раздел 3 настоящего Договора).</w:t>
      </w:r>
    </w:p>
    <w:p w:rsidR="00000000" w:rsidRDefault="00121D54">
      <w:pPr>
        <w:pStyle w:val="just"/>
      </w:pPr>
      <w:r>
        <w:t>5.1.2. По предварительной заявк</w:t>
      </w:r>
      <w:r>
        <w:t>е Подрядчика осуществлять перетаскивание буровой установки в кусте, а также другие работы (промыслово-геофизические) своими силами или силами подрядных организаций с участием персонала Подрядчика и/или субподрядчиков.</w:t>
      </w:r>
    </w:p>
    <w:p w:rsidR="00000000" w:rsidRDefault="00121D54">
      <w:pPr>
        <w:pStyle w:val="just"/>
      </w:pPr>
      <w:r>
        <w:t>5.1.3. Совместно с Представителями Под</w:t>
      </w:r>
      <w:r>
        <w:t>рядчика принять буровую установку после вышкомонтажных работ не позднее _______ с момента получения Подрядчика о готовности указанной работы.</w:t>
      </w:r>
    </w:p>
    <w:p w:rsidR="00000000" w:rsidRDefault="00121D54">
      <w:pPr>
        <w:pStyle w:val="just"/>
      </w:pPr>
      <w:r>
        <w:t>5.1.4. По заявкам Подрядчика (бурового мастера) обеспечивать завоз и вывоз оборудования, инструментов и материалов</w:t>
      </w:r>
      <w:r>
        <w:t>.</w:t>
      </w:r>
    </w:p>
    <w:p w:rsidR="00000000" w:rsidRDefault="00121D54">
      <w:pPr>
        <w:pStyle w:val="just"/>
      </w:pPr>
      <w:r>
        <w:t>5.1.5. За свой счет организовать доставку персонала Подрядчика на Объект и обратно в населенный пункт ____________ по графику движения транспорта Заказчика или организации, привлеченной Заказчиком для выполнения услуг по перевозке (копия договора с орган</w:t>
      </w:r>
      <w:r>
        <w:t>изацией, осуществляющей перевозку сотрудников Подрядчика, прилагается к настоящему Договору).</w:t>
      </w:r>
    </w:p>
    <w:p w:rsidR="00000000" w:rsidRDefault="00121D54">
      <w:pPr>
        <w:pStyle w:val="just"/>
      </w:pPr>
      <w:r>
        <w:t>5.1.6. Обеспечить питание персонала Подрядчика (3-разовое) за счет _______________ в соответствии с условиями договора с предприятием общественного питания (копия</w:t>
      </w:r>
      <w:r>
        <w:t xml:space="preserve"> указанного договора прилагается к настоящему Договору).</w:t>
      </w:r>
    </w:p>
    <w:p w:rsidR="00000000" w:rsidRDefault="00121D54">
      <w:pPr>
        <w:pStyle w:val="just"/>
      </w:pPr>
      <w:r>
        <w:t>5.1.7. Обеспечить средства связи для передачи сводок и рабочей информации между сотрудниками Подрядчика, а также организовать оказание первой медицинской помощи на Объекте и при необходимости - вывоз</w:t>
      </w:r>
      <w:r>
        <w:t xml:space="preserve"> пострадавшего или заболевшего работника Подрядчика.</w:t>
      </w:r>
    </w:p>
    <w:p w:rsidR="00000000" w:rsidRDefault="00121D54">
      <w:pPr>
        <w:pStyle w:val="just"/>
      </w:pPr>
      <w:r>
        <w:t>5.1.8. Представить комплект следующего противовыбросового оборудования: ________________ с надлежаще оформленной документацией.</w:t>
      </w:r>
    </w:p>
    <w:p w:rsidR="00000000" w:rsidRDefault="00121D54">
      <w:pPr>
        <w:pStyle w:val="just"/>
      </w:pPr>
      <w:r>
        <w:t>5.1.9. Выдавать планы на совмещенные работы в кусте скважины, а также оформ</w:t>
      </w:r>
      <w:r>
        <w:t>лять специальные допуски на проведение огневых и других работ.</w:t>
      </w:r>
    </w:p>
    <w:p w:rsidR="00000000" w:rsidRDefault="00121D54">
      <w:pPr>
        <w:pStyle w:val="just"/>
      </w:pPr>
      <w:r>
        <w:t>5.1.10. Организовать подключение и обслуживание электроустановок в соответствии с требованиями Правил эксплуатации.</w:t>
      </w:r>
    </w:p>
    <w:p w:rsidR="00000000" w:rsidRDefault="00121D54">
      <w:pPr>
        <w:pStyle w:val="just"/>
      </w:pPr>
      <w:r>
        <w:t>5.1.11. Осуществлять геологический и технологический контроль на следующих эт</w:t>
      </w:r>
      <w:r>
        <w:t>апах бурения скважины: промыслово-геофизические исследования, спуск и цементирование эксплуатационной колонны, использование гидравлического испытателя пластов.</w:t>
      </w:r>
    </w:p>
    <w:p w:rsidR="00000000" w:rsidRDefault="00121D54">
      <w:pPr>
        <w:pStyle w:val="just"/>
      </w:pPr>
      <w:r>
        <w:t>5.2. Подрядчик обязан выполнять работы в соответствии с условиями настоящего Договора и приложе</w:t>
      </w:r>
      <w:r>
        <w:t>ний к нему. Подрядчик обязуется:</w:t>
      </w:r>
    </w:p>
    <w:p w:rsidR="00000000" w:rsidRDefault="00121D54">
      <w:pPr>
        <w:pStyle w:val="just"/>
      </w:pPr>
      <w:r>
        <w:t>5.2.1. Выполнять работы по бурению скважин с соблюдением требований технического проекта на бурение скважин, производственных стандартов, а также с соблюдением Правил безопасности, пожарной безопасности и положения законода</w:t>
      </w:r>
      <w:r>
        <w:t>тельства об охране окружающей среды.</w:t>
      </w:r>
    </w:p>
    <w:p w:rsidR="00000000" w:rsidRDefault="00121D54">
      <w:pPr>
        <w:pStyle w:val="just"/>
      </w:pPr>
      <w:r>
        <w:t>5.2.2. Обеспечить свой персонал спецодеждой и средствами индивидуальной защиты, организовать обучение и проверку знаний персонала по технике безопасности, нефтегазоводопроявлений и выдачу соответствующих удостоверений.</w:t>
      </w:r>
    </w:p>
    <w:p w:rsidR="00000000" w:rsidRDefault="00121D54">
      <w:pPr>
        <w:pStyle w:val="just"/>
      </w:pPr>
      <w:r>
        <w:t>5.2.3. Производить в процессе бурения техническое обслуживание оборудования, Сторон в соответствии с Правилами эксплуатации и осуществлять планово-предупредительный текущий ремонт, дефектоскопию и обслуживание оборудования в соответствии с графиком планово</w:t>
      </w:r>
      <w:r>
        <w:t>-предупредительного ремонта и дефектоскопии оборудования, согласованного с Заказчиком.</w:t>
      </w:r>
    </w:p>
    <w:p w:rsidR="00000000" w:rsidRDefault="00121D54">
      <w:pPr>
        <w:pStyle w:val="just"/>
      </w:pPr>
      <w:r>
        <w:t>5.2.4. Обеспечить бригаду вахтовым журналом, суточными рапортами и другой необходимой документацией согласно утвержденному перечню для буровой бригады.</w:t>
      </w:r>
    </w:p>
    <w:p w:rsidR="00000000" w:rsidRDefault="00121D54">
      <w:pPr>
        <w:pStyle w:val="just"/>
      </w:pPr>
      <w:r>
        <w:t>5.2.5. Дополнител</w:t>
      </w:r>
      <w:r>
        <w:t>ьно к работам, непосредственно связанным с бурением, выполнять разгрузочно-погрузочные работы на Объекте, необходимые для бурения скважин (загрузка смесителей цементом и смесями, укладка обсадных колонн), а также прием и складирование других грузов по допо</w:t>
      </w:r>
      <w:r>
        <w:t>лнительным заданиям Заказчика.</w:t>
      </w:r>
    </w:p>
    <w:p w:rsidR="00000000" w:rsidRDefault="00121D54">
      <w:pPr>
        <w:pStyle w:val="just"/>
      </w:pPr>
      <w:r>
        <w:t>5.2.6. Не реже одного раза в неделю предоставлять суточные рапорты бурового мастера с приложенной диаграммой индикатора веса в отдел строительства скважин Заказчика с отметкой Представителя Заказчика, присутствующего на Объек</w:t>
      </w:r>
      <w:r>
        <w:t>те.</w:t>
      </w:r>
    </w:p>
    <w:p w:rsidR="00000000" w:rsidRDefault="00121D54">
      <w:pPr>
        <w:pStyle w:val="just"/>
      </w:pPr>
      <w:r>
        <w:t>5.2.7. Снабжать Заказчика объективной информацией по техническому состоянию скважин.</w:t>
      </w:r>
    </w:p>
    <w:p w:rsidR="00000000" w:rsidRDefault="00121D54">
      <w:pPr>
        <w:pStyle w:val="just"/>
      </w:pPr>
      <w:r>
        <w:t>5.2.8. Незамедлительно уведомлять Заказчика обо всех чрезвычайных ситуациях и принимать все необходимые срочные меры по предотвращению либо ликвидации указанных ситуац</w:t>
      </w:r>
      <w:r>
        <w:t>ий в соответствии с порядком, установленным законодательством.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6. МЕТОДЫ И ПРАКТИКА БУРЕНИЯ</w:t>
      </w:r>
    </w:p>
    <w:p w:rsidR="00000000" w:rsidRDefault="00121D54">
      <w:pPr>
        <w:pStyle w:val="just"/>
      </w:pPr>
      <w:r>
        <w:t>6.1. Подрядчик обязан выполнять работы по настоящему Договору с соблюдением производственных стандартов в соответствии с техническим проектом, а также с соблюдение</w:t>
      </w:r>
      <w:r>
        <w:t>м Правил техники безопасности и обеспечением охраны здоровья и окружающей среды.</w:t>
      </w:r>
    </w:p>
    <w:p w:rsidR="00000000" w:rsidRDefault="00121D54">
      <w:pPr>
        <w:pStyle w:val="just"/>
      </w:pPr>
      <w:r>
        <w:t>6.2. Подрядчик обязан содержать оборудование Заказчика в рабочем состоянии в течение срока действия настоящего Договора, проводить испытания (ремонты) оборудования в соответст</w:t>
      </w:r>
      <w:r>
        <w:t>вии с инструкциями по эксплуатации оборудования и пользоваться всеми разумными средствами предотвращения пожаров и нефтегазоводопроявлений.</w:t>
      </w:r>
    </w:p>
    <w:p w:rsidR="00000000" w:rsidRDefault="00121D54">
      <w:pPr>
        <w:pStyle w:val="just"/>
      </w:pPr>
      <w:r>
        <w:t>6.3. Подрядчик обязан вести вахтовый журнал.</w:t>
      </w:r>
    </w:p>
    <w:p w:rsidR="00000000" w:rsidRDefault="00121D54">
      <w:pPr>
        <w:pStyle w:val="just"/>
      </w:pPr>
      <w:r>
        <w:t>6.4. Подрядчик обязан проводить замеры зенитного и азимутного углов иск</w:t>
      </w:r>
      <w:r>
        <w:t>ривления скважины в соответствии с порядком, оговоренным в конкретной программе проводки скважины. Заказчик может потребовать проведения замеров зенитного и азимутного углов искривления скважины в любое время.</w:t>
      </w:r>
    </w:p>
    <w:p w:rsidR="00000000" w:rsidRDefault="00121D54">
      <w:pPr>
        <w:pStyle w:val="just"/>
      </w:pPr>
      <w:r>
        <w:t>6.4.1. Если в процессе работы проведенные по и</w:t>
      </w:r>
      <w:r>
        <w:t>нициативе одной из Сторон замеры покажут, что зенитный и азимутальные углы превышают оговоренные пределы, то Заказчик по своему усмотрению может дать Подрядчику указание зацементировать и перебурить или иначе исправить зенитный и азимутальный углы для прив</w:t>
      </w:r>
      <w:r>
        <w:t>едения их в соответствие с оговоренными пределами.</w:t>
      </w:r>
    </w:p>
    <w:p w:rsidR="00000000" w:rsidRDefault="00121D54">
      <w:pPr>
        <w:pStyle w:val="just"/>
      </w:pPr>
      <w:r>
        <w:t>Если требуется бурение нового ствола скважины, Подрядчик обязан пробурить ствол скважины согласно условиям настоящего Договора, как если бы это был первый ствол скважины.</w:t>
      </w:r>
    </w:p>
    <w:p w:rsidR="00000000" w:rsidRDefault="00121D54">
      <w:pPr>
        <w:pStyle w:val="just"/>
      </w:pPr>
      <w:r>
        <w:t>6.5. Подрядчик вправе по согласованию с Заказчиком использовать долота и инструменты, не предусмотренные проектом на бурение. При этом согласованные стоимость долот и инструментов, а также сроки работ по бурению скважины не изменяются, т.е. Подрядчик выпол</w:t>
      </w:r>
      <w:r>
        <w:t>няет работы на свой риск.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7. ПРОГРАММА КРЕПЛЕНИЯ СКВАЖИНЫ</w:t>
      </w:r>
    </w:p>
    <w:p w:rsidR="00000000" w:rsidRDefault="00121D54">
      <w:pPr>
        <w:pStyle w:val="just"/>
      </w:pPr>
      <w:r>
        <w:t>7.1. Подрядчик обязан выполнить программу крепления скважины, дополнительно оговариваемую Сторонами в специальных планах. Точная глубина спуска обсадных колонн должна согласовываться с Заказчиком н</w:t>
      </w:r>
      <w:r>
        <w:t>е позднее ______ до спуска каждой обсадной колонны. Заказчик вправе модифицировать программу крепления, но модификации, увеличивающие риск Подрядчика, должны производиться с согласия Подрядчика.</w:t>
      </w:r>
    </w:p>
    <w:p w:rsidR="00000000" w:rsidRDefault="00121D54">
      <w:pPr>
        <w:pStyle w:val="just"/>
      </w:pPr>
      <w:r>
        <w:t>7.2. Подрядчик обязан предпринять все необходимые меры для за</w:t>
      </w:r>
      <w:r>
        <w:t>щиты обсадных колонн до их спуска в ствол скважины, т.е. хранить их на стеллажах для труб с использованием предохранительных колей, прочищая и смазывая резьбу по мере сборки обсадных колонн, а после закачивания скважины он должен надеть на все оставшиеся о</w:t>
      </w:r>
      <w:r>
        <w:t>бсадные трубы протекторы и вернуть такие обсадные трубы на места постоянного хранения по требованию Заказчика.</w:t>
      </w:r>
    </w:p>
    <w:p w:rsidR="00000000" w:rsidRDefault="00121D54">
      <w:pPr>
        <w:pStyle w:val="just"/>
      </w:pPr>
      <w:r>
        <w:t>7.3. Если Заказчик поставляет обсадную колонну без сертификата завода-изготовителя, опрессовки, то Подрядчик не несет ответственности за герметич</w:t>
      </w:r>
      <w:r>
        <w:t>ность и целостность спускаемой обсадной колонны с условием выполнения им технологического плана на спуск и крепление.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8. ОБРАЗЦЫ КЕРНА, ШЛАМА И ОТЧЕТЫ</w:t>
      </w:r>
    </w:p>
    <w:p w:rsidR="00000000" w:rsidRDefault="00121D54">
      <w:pPr>
        <w:pStyle w:val="just"/>
      </w:pPr>
      <w:r>
        <w:t>8.1. Подрядчик обязан отбирать образцы шлама по просьбе Заказчика, отмечая в Общем журнале работ (Унифиц</w:t>
      </w:r>
      <w:r>
        <w:t>ированная форма N КС-6, утвержденная Постановлением Госкомстата России от 30 октября 1997 г. N 71а), в какое время и на какой глубине были отобраны образцы. Подрядчик обязан отбирать керн, сохранять его и маркировать образцы. Такие образцы должны предостав</w:t>
      </w:r>
      <w:r>
        <w:t>ляться Заказчику согласно его требованиям.</w:t>
      </w:r>
    </w:p>
    <w:p w:rsidR="00000000" w:rsidRDefault="00121D54">
      <w:pPr>
        <w:pStyle w:val="just"/>
      </w:pPr>
      <w:r>
        <w:t>8.2. Подрядчик обязан предоставить ежедневный отчет Заказчику (сводку), помимо суточного рапорта бурового мастера.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9. СЛОЖНЫЙ ИЛИ ОПАСНЫЙ ПЛАСТ</w:t>
      </w:r>
    </w:p>
    <w:p w:rsidR="00000000" w:rsidRDefault="00121D54">
      <w:pPr>
        <w:pStyle w:val="just"/>
      </w:pPr>
      <w:r>
        <w:t>9.1. Если при бурении скважины Подрядчик встретит гравий, валуны, уг</w:t>
      </w:r>
      <w:r>
        <w:t>ли, потерю циркуляции, водопроявления или сложности с отклонением скважины во время бурения под кондуктор или эксплуатационную колонну, то время, потраченное сверх установленного Графиком работ срока, оплачивается в следующем порядке: _____________________</w:t>
      </w:r>
      <w:r>
        <w:t>____.</w:t>
      </w:r>
    </w:p>
    <w:p w:rsidR="00000000" w:rsidRDefault="00121D54">
      <w:pPr>
        <w:pStyle w:val="just"/>
      </w:pPr>
      <w:r>
        <w:t>9.2. Если встречается одно или более ненормальных условий (водопроявление, аномальное давление, уголь, осыпание стенок скважины, естественное искривление), что делает бурение сложным или опасным, Подрядчик обязан немедленно предпринять необходимые ус</w:t>
      </w:r>
      <w:r>
        <w:t>илия для преодоления этих трудностей и немедленно уведомить Заказчика. Операции, выполняемые Подрядчиком при указанных выше обстоятельствах, будут оцениваться как осложнения с оплатой согласно Смете работ.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10. АВАРИИ И НЕСЧАСТНЫЕ СЛУЧАИ</w:t>
      </w:r>
    </w:p>
    <w:p w:rsidR="00000000" w:rsidRDefault="00121D54">
      <w:pPr>
        <w:pStyle w:val="just"/>
      </w:pPr>
      <w:r>
        <w:t>10.1. Подрядчик об</w:t>
      </w:r>
      <w:r>
        <w:t>язан незамедлительно извещать Заказчика обо всех авариях или происшествиях, в результате которых работникам Подрядчика или другим лицам причинены ущерб или увечье, а также в случае причинения ущерба имуществу Заказчика или Подрядчика. В течение суток Подря</w:t>
      </w:r>
      <w:r>
        <w:t xml:space="preserve">дчик обязан предоставить Заказчику предварительный отчет о происшествии (несчастном случае). В течение 48 часов Подрядчик обязан предоставить Заказчику отчет о расследовании несчастного случая (происшествия), включая детали расследования и рекомендации по </w:t>
      </w:r>
      <w:r>
        <w:t>предотвращению таких случаев в последующем.</w:t>
      </w:r>
    </w:p>
    <w:p w:rsidR="00000000" w:rsidRDefault="00121D54">
      <w:pPr>
        <w:pStyle w:val="just"/>
      </w:pPr>
      <w:r>
        <w:t>10.2. Ликвидация аварий в стволе скважины производится по планам, согласованным с Заказчиком.</w:t>
      </w:r>
    </w:p>
    <w:p w:rsidR="00000000" w:rsidRDefault="00121D54">
      <w:pPr>
        <w:pStyle w:val="just"/>
      </w:pPr>
      <w:r>
        <w:t>10.3. Для выявления причин аварий создается комиссия с участием представителей Сторон и уполномоченных государственных</w:t>
      </w:r>
      <w:r>
        <w:t xml:space="preserve"> органов.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11. ОСТАНОВКА И ПРЕКРАЩЕНИЕ РАБОТЫ</w:t>
      </w:r>
    </w:p>
    <w:p w:rsidR="00000000" w:rsidRDefault="00121D54">
      <w:pPr>
        <w:pStyle w:val="just"/>
      </w:pPr>
      <w:r>
        <w:t>11.1. Заказчик в любое время имеет право остановить выполняемую или подлежащую выполнению работу. В этом случае Заказчик оплачивает Подрядчику сумму, определенную по расценкам простоя, если это происходит не по</w:t>
      </w:r>
      <w:r>
        <w:t xml:space="preserve"> вине Подрядчика.</w:t>
      </w:r>
    </w:p>
    <w:p w:rsidR="00000000" w:rsidRDefault="00121D54">
      <w:pPr>
        <w:pStyle w:val="just"/>
      </w:pPr>
      <w:r>
        <w:t>11.2. Оплата простоев по вине Подрядчика не производится.</w:t>
      </w:r>
    </w:p>
    <w:p w:rsidR="00000000" w:rsidRDefault="00121D54">
      <w:pPr>
        <w:pStyle w:val="just"/>
      </w:pPr>
      <w:r>
        <w:t>11.3. В случае если при выполнении работ по бурению скважины существует опасность потери контроля за скважиной, нефтегазоводопроявления, пожара или взрыва, Заказчик имеет право нем</w:t>
      </w:r>
      <w:r>
        <w:t>едленно прекратить работы.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12. СОБСТВЕННОСТЬ НА СКВАЖИНЫ, ОБРАЗЦЫ ШЛАМА, КЕРНА, ФЛЮИДА И ИНФОРМАЦИЮ</w:t>
      </w:r>
    </w:p>
    <w:p w:rsidR="00000000" w:rsidRDefault="00121D54">
      <w:pPr>
        <w:pStyle w:val="just"/>
      </w:pPr>
      <w:r>
        <w:t>12.1. Заказчик является собственником образцов шлама, керна и флюида, извлекаемых из скважины в процессе бурения, информации по геологии и резервуару, полу</w:t>
      </w:r>
      <w:r>
        <w:t>ченной в процессе бурения скважины, и обладателем секрета производства. Ни Подрядчик, ни любой его субподрядчик не вправе хранить у себя образцы шлама, керна и флюида.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13. КОНФИДЕНЦИАЛЬНОСТЬ ИНФОРМАЦИИ</w:t>
      </w:r>
    </w:p>
    <w:p w:rsidR="00000000" w:rsidRDefault="00121D54">
      <w:pPr>
        <w:pStyle w:val="just"/>
      </w:pPr>
      <w:r>
        <w:t>13.1. Подрядчик обязан в течение срока действия настоящего Договора и в течение ______ с момента его прекращения сохранять конфиденциальность предоставленной ему информации по настоящему Договору и/или в связи с его исполнением, в том числе данные о глубин</w:t>
      </w:r>
      <w:r>
        <w:t>е скважины, вскрытых пластах, о результатах отбора керна, тестирования, изысканий, спуске обсадной колонны и установке цементных мостов при ликвидации скважины.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14. ОТВЕТСТВЕННОСТЬ И ВОЗМЕЩЕНИЕ УБЫТКОВ</w:t>
      </w:r>
    </w:p>
    <w:p w:rsidR="00000000" w:rsidRDefault="00121D54">
      <w:pPr>
        <w:pStyle w:val="just"/>
      </w:pPr>
      <w:r>
        <w:t>14.1. Подрядчик несет ответственность в случае утраты</w:t>
      </w:r>
      <w:r>
        <w:t xml:space="preserve"> или повреждения инструментов, машин, оборудования, материалов, а также в случае происшествия аварий, в случае допущения брака в работе, возникших вследствие нарушений Правил ведения буровых работ, охраны труда, пожарной безопасности, положений законодател</w:t>
      </w:r>
      <w:r>
        <w:t>ьства об охране окружающей среды.</w:t>
      </w:r>
    </w:p>
    <w:p w:rsidR="00000000" w:rsidRDefault="00121D54">
      <w:pPr>
        <w:pStyle w:val="just"/>
      </w:pPr>
      <w:r>
        <w:t>14.2. Заказчик несет ответственность в случае утраты или повреждения инструментов машин, оборудования, материалов, а также в случае происшествия аварий, в случае допущения брака в работе, в следующих случаях:</w:t>
      </w:r>
    </w:p>
    <w:p w:rsidR="00000000" w:rsidRDefault="00121D54">
      <w:pPr>
        <w:pStyle w:val="just"/>
      </w:pPr>
      <w:r>
        <w:t xml:space="preserve">14.2.1. Если </w:t>
      </w:r>
      <w:r>
        <w:t>Заказчик или его работники, Представители Заказчика нарушают Правила ведения буровых работ, охраны труда, пожарной безопасности, положения законодательства об охране окружающей среды.</w:t>
      </w:r>
    </w:p>
    <w:p w:rsidR="00000000" w:rsidRDefault="00121D54">
      <w:pPr>
        <w:pStyle w:val="just"/>
      </w:pPr>
      <w:r>
        <w:t>14.2.2. Если Заказчик осуществил поставку неисправного оборудования и/ил</w:t>
      </w:r>
      <w:r>
        <w:t>и инструментов.</w:t>
      </w:r>
    </w:p>
    <w:p w:rsidR="00000000" w:rsidRDefault="00121D54">
      <w:pPr>
        <w:pStyle w:val="just"/>
      </w:pPr>
      <w:r>
        <w:t>14.2.3. В случае несчастного случая или аварии на завершенной скважине, расположенной в кусте скважин.</w:t>
      </w:r>
    </w:p>
    <w:p w:rsidR="00000000" w:rsidRDefault="00121D54">
      <w:pPr>
        <w:pStyle w:val="just"/>
      </w:pPr>
      <w:r>
        <w:t>14.3. В случае если Подрядчик осуществляет бурение скважины с площадки, на которой расположены законченные скважины, Подрядчик не несет о</w:t>
      </w:r>
      <w:r>
        <w:t>тветственности за повреждения, потерю или ущерб законченной скважины, за причинение ущерба персоналу и оборудованию, находящемуся или расположенному на данной скважине, независимо от того, принадлежит ли она Заказчику, субподрядчику Заказчика, за исключени</w:t>
      </w:r>
      <w:r>
        <w:t>ем убытков или ущерба, вызванных несоблюдением Подрядчиком Правил техники безопасности.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15. РАЗРЕШЕНИЕ СПОРОВ</w:t>
      </w:r>
    </w:p>
    <w:p w:rsidR="00000000" w:rsidRDefault="00121D54">
      <w:pPr>
        <w:pStyle w:val="just"/>
      </w:pPr>
      <w:r>
        <w:t>15.1. Все споры по настоящему Договору, которые не могут быть разрешены Сторонами путем переговоров, подлежат рассмотрению в суде по правилам под</w:t>
      </w:r>
      <w:r>
        <w:t>судности, установленным действующим законодательством Российской Федерации.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16. ЗАГРЯЗНЕНИЕ СРЕДЫ</w:t>
      </w:r>
    </w:p>
    <w:p w:rsidR="00000000" w:rsidRDefault="00121D54">
      <w:pPr>
        <w:pStyle w:val="just"/>
      </w:pPr>
      <w:r>
        <w:t>16.1. Подрядчик несет ответственность за убытки и ущерб, вызванные загрязнением от разлива топлива, смазочных материалов, масла, мусора, непосредственно связ</w:t>
      </w:r>
      <w:r>
        <w:t>анные с оборудованием Заказчика и Подрядчика, за исключением протекания обваловок водоохранных сооружений, если это протекание не вызвано виновными действиями Подрядчика.</w:t>
      </w:r>
    </w:p>
    <w:p w:rsidR="00000000" w:rsidRDefault="00121D54">
      <w:pPr>
        <w:pStyle w:val="just"/>
      </w:pPr>
      <w:r>
        <w:t>16.2. Заказчик несет ответственность за убытки и ущерб, вызванные загрязнением среды,</w:t>
      </w:r>
      <w:r>
        <w:t xml:space="preserve"> которое произошло при выполнении работ по строительству скважин, в том числе вследствие протекания котлованов, обваловки котельной или склада ГСМ, пожара, выброса, нефтегазопроявлений, размещения шлама, загромождения и загрязнения металлоломом и т.п.</w:t>
      </w:r>
    </w:p>
    <w:p w:rsidR="00000000" w:rsidRDefault="00121D54">
      <w:pPr>
        <w:pStyle w:val="just"/>
      </w:pPr>
      <w:r>
        <w:t>16.3</w:t>
      </w:r>
      <w:r>
        <w:t>. Подрядчик несет ответственность за сброс промывочной жидкости в нарушение установленных законодательством нормативов.</w:t>
      </w:r>
    </w:p>
    <w:p w:rsidR="00000000" w:rsidRDefault="00121D54">
      <w:pPr>
        <w:pStyle w:val="just"/>
      </w:pPr>
      <w:r>
        <w:t>16.4. Заказчик обеспечивает за свой счет вывоз отходов бурения для захоронения, своевременную очистку шламосборника, несет расходы, связ</w:t>
      </w:r>
      <w:r>
        <w:t>анные с эксплуатацией оборудования и выбуренной породы.</w:t>
      </w:r>
    </w:p>
    <w:p w:rsidR="00000000" w:rsidRDefault="00121D54">
      <w:pPr>
        <w:pStyle w:val="just"/>
      </w:pPr>
      <w:r>
        <w:t>16.5. Заказчик за собственный счет и под свою ответственность обеспечивает транспортировку, хранение и размещение опасных материалов и отходов, образующихся при бурении и закрытии скважин.</w:t>
      </w:r>
    </w:p>
    <w:p w:rsidR="00000000" w:rsidRDefault="00121D54">
      <w:pPr>
        <w:pStyle w:val="just"/>
      </w:pPr>
      <w:r>
        <w:t>16.6. Подря</w:t>
      </w:r>
      <w:r>
        <w:t>дчик вправе потребовать проведения инспекции на любом объекте, намеченном для проведения работ. При проведении инспекции должны присутствовать представители Сторон.</w:t>
      </w:r>
    </w:p>
    <w:p w:rsidR="00000000" w:rsidRDefault="00121D54">
      <w:pPr>
        <w:pStyle w:val="just"/>
      </w:pPr>
      <w:r>
        <w:t xml:space="preserve">Цель инспекции - определение степени загрязнения Объекта. Результаты инспекции должны быть </w:t>
      </w:r>
      <w:r>
        <w:t>зафиксированы в письменном виде и подписаны Сторонами.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17. ПОРЯДОК ВЫСТАВЛЕНИЯ И ОПЛАТЫ СЧЕТОВ</w:t>
      </w:r>
    </w:p>
    <w:p w:rsidR="00000000" w:rsidRDefault="00121D54">
      <w:pPr>
        <w:pStyle w:val="just"/>
      </w:pPr>
      <w:r>
        <w:t>17.1. Выплаты Подрядчику производятся платежным поручением в течение _____ (__________) банковских дней с момента получения Заказчиком оригинала счета Подрядчик</w:t>
      </w:r>
      <w:r>
        <w:t>а.</w:t>
      </w:r>
    </w:p>
    <w:p w:rsidR="00000000" w:rsidRDefault="00121D54">
      <w:pPr>
        <w:pStyle w:val="just"/>
      </w:pPr>
      <w:r>
        <w:t>17.2. Подрядчик выставляет Заказчику счет за выполненную работу не чаще чем один раз в месяц. Все счета должны содержать следующую информацию:</w:t>
      </w:r>
    </w:p>
    <w:p w:rsidR="00000000" w:rsidRDefault="00121D54">
      <w:pPr>
        <w:pStyle w:val="just"/>
      </w:pPr>
      <w:r>
        <w:t>- номер и дату выставления счета;</w:t>
      </w:r>
    </w:p>
    <w:p w:rsidR="00000000" w:rsidRDefault="00121D54">
      <w:pPr>
        <w:pStyle w:val="just"/>
      </w:pPr>
      <w:r>
        <w:t>- номера скважин, на которых произведена работа;</w:t>
      </w:r>
    </w:p>
    <w:p w:rsidR="00000000" w:rsidRDefault="00121D54">
      <w:pPr>
        <w:pStyle w:val="just"/>
      </w:pPr>
      <w:r>
        <w:t>- временный период, включенный в счет;</w:t>
      </w:r>
    </w:p>
    <w:p w:rsidR="00000000" w:rsidRDefault="00121D54">
      <w:pPr>
        <w:pStyle w:val="just"/>
      </w:pPr>
      <w:r>
        <w:t>- краткое описание работы;</w:t>
      </w:r>
    </w:p>
    <w:p w:rsidR="00000000" w:rsidRDefault="00121D54">
      <w:pPr>
        <w:pStyle w:val="just"/>
      </w:pPr>
      <w:r>
        <w:t>- количество отработанных единиц времени, материалов и оборудования, помноженное на соответствующие расценки;</w:t>
      </w:r>
    </w:p>
    <w:p w:rsidR="00000000" w:rsidRDefault="00121D54">
      <w:pPr>
        <w:pStyle w:val="just"/>
      </w:pPr>
      <w:r>
        <w:t>- НДС и другие применимые налоги;</w:t>
      </w:r>
    </w:p>
    <w:p w:rsidR="00000000" w:rsidRDefault="00121D54">
      <w:pPr>
        <w:pStyle w:val="just"/>
      </w:pPr>
      <w:r>
        <w:t>- банковские реквизиты и другие данные Заказчи</w:t>
      </w:r>
      <w:r>
        <w:t>ка и Подрядчика, необходимые для своевременного осуществления выплат в соответствии с требованиями по оформлению счетов-фактур.</w:t>
      </w:r>
    </w:p>
    <w:p w:rsidR="00000000" w:rsidRDefault="00121D54">
      <w:pPr>
        <w:pStyle w:val="just"/>
      </w:pPr>
      <w:r>
        <w:t>17.3. Счета, которые оспариваются Заказчиком или неверно оформлены, должны быть возвращены Подрядчику для корректировки и оплаче</w:t>
      </w:r>
      <w:r>
        <w:t>ны в течение _____ дней со дня получения исправленного счета.</w:t>
      </w:r>
    </w:p>
    <w:p w:rsidR="00000000" w:rsidRDefault="00121D54">
      <w:pPr>
        <w:pStyle w:val="just"/>
      </w:pPr>
      <w:r>
        <w:t>17.4. В случае нарушения срока оплаты выполненных работ Подрядчик вправе потребовать от Заказчика уплаты пени в размере, установленном действующим законодательством Российской Федерации.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18. АУ</w:t>
      </w:r>
      <w:r>
        <w:rPr>
          <w:rFonts w:eastAsia="Times New Roman"/>
        </w:rPr>
        <w:t>ДИТЫ</w:t>
      </w:r>
    </w:p>
    <w:p w:rsidR="00000000" w:rsidRDefault="00121D54">
      <w:pPr>
        <w:pStyle w:val="just"/>
      </w:pPr>
      <w:r>
        <w:t>18.1. Подрядчик обязан хранить документацию, связанную с выполнением работ по настоящему Договору не менее двух лет после истечения срока действия настоящего Договора. В течение этого времени Заказчик вправе, уведомив заранее в письменном виде Подрядч</w:t>
      </w:r>
      <w:r>
        <w:t>ика, провести ревизию указанной документации Подрядчика.</w:t>
      </w:r>
    </w:p>
    <w:p w:rsidR="00000000" w:rsidRDefault="00121D54">
      <w:pPr>
        <w:pStyle w:val="just"/>
      </w:pPr>
      <w:r>
        <w:t>18.2. Для подтверждения выставленных счетов Стороны обязаны в течение _______ хранить отчетные документы, включая, но не ограничиваясь этим, счета поставщиков Сторон и субподрядчиков.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19. СРОК ДЕЙСТ</w:t>
      </w:r>
      <w:r>
        <w:rPr>
          <w:rFonts w:eastAsia="Times New Roman"/>
        </w:rPr>
        <w:t>ВИЯ ДОГОВОРА</w:t>
      </w:r>
    </w:p>
    <w:p w:rsidR="00000000" w:rsidRDefault="00121D54">
      <w:pPr>
        <w:pStyle w:val="just"/>
      </w:pPr>
      <w:r>
        <w:t>19.1. Договор вступает в силу с момента подписания Сторонами и действует до выполнения Сторонами своих обязательств.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20. ПРЕКРАЩЕНИЕ ДЕЙСТВИЯ ДОГОВОРА</w:t>
      </w:r>
    </w:p>
    <w:p w:rsidR="00000000" w:rsidRDefault="00121D54">
      <w:pPr>
        <w:pStyle w:val="just"/>
      </w:pPr>
      <w:r>
        <w:t>20.1. Стороны вправе досрочно расторгнуть Договор по взаимному согласию, а также в случаях,</w:t>
      </w:r>
      <w:r>
        <w:t xml:space="preserve"> установленных действующим законодательством Российской Федерации.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21. УВЕДОМЛЕНИЯ И ПРИЛОЖЕНИЯ</w:t>
      </w:r>
    </w:p>
    <w:p w:rsidR="00000000" w:rsidRDefault="00121D54">
      <w:pPr>
        <w:pStyle w:val="just"/>
      </w:pPr>
      <w:r>
        <w:t>21.1. Адрес Подрядчика для отправки уведомлений по настоящему Договору: ________________________________.</w:t>
      </w:r>
    </w:p>
    <w:p w:rsidR="00000000" w:rsidRDefault="00121D54">
      <w:pPr>
        <w:pStyle w:val="just"/>
      </w:pPr>
      <w:r>
        <w:t>21.2. Адрес Заказчика для отправки уведомлений по нас</w:t>
      </w:r>
      <w:r>
        <w:t>тоящему Договору: ________________________________.</w:t>
      </w:r>
    </w:p>
    <w:p w:rsidR="00000000" w:rsidRDefault="00121D54">
      <w:pPr>
        <w:pStyle w:val="just"/>
      </w:pPr>
      <w:r>
        <w:t>21.3. Все уведомления должны быть оформлены в письменном виде и должны быть доставлены курьером, по электронной почте ________ или факсу ________.</w:t>
      </w:r>
    </w:p>
    <w:p w:rsidR="00000000" w:rsidRDefault="00121D54">
      <w:pPr>
        <w:pStyle w:val="just"/>
      </w:pPr>
      <w:r>
        <w:t>21.4. Неотъемлемой частью настоящего Договора являются сл</w:t>
      </w:r>
      <w:r>
        <w:t>едующие Приложения:</w:t>
      </w:r>
    </w:p>
    <w:p w:rsidR="00000000" w:rsidRDefault="00121D54">
      <w:pPr>
        <w:pStyle w:val="just"/>
      </w:pPr>
      <w:r>
        <w:t>Приложение N 1 - Техническое задание (промысловый заказ и т.п.).</w:t>
      </w:r>
    </w:p>
    <w:p w:rsidR="00000000" w:rsidRDefault="00121D54">
      <w:pPr>
        <w:pStyle w:val="just"/>
      </w:pPr>
      <w:r>
        <w:t>Приложение N 2 - Спецификация на материалы и оборудование, поставляемые Заказчиком.</w:t>
      </w:r>
    </w:p>
    <w:p w:rsidR="00000000" w:rsidRDefault="00121D54">
      <w:pPr>
        <w:pStyle w:val="just"/>
      </w:pPr>
      <w:r>
        <w:t>Приложение N 3 - Смета работ.</w:t>
      </w:r>
    </w:p>
    <w:p w:rsidR="00000000" w:rsidRDefault="00121D54">
      <w:pPr>
        <w:pStyle w:val="just"/>
      </w:pPr>
      <w:r>
        <w:t>Приложение N 4 - График работ.</w:t>
      </w:r>
    </w:p>
    <w:p w:rsidR="00000000" w:rsidRDefault="00121D54">
      <w:pPr>
        <w:pStyle w:val="just"/>
      </w:pPr>
      <w:r>
        <w:t>Приложение N 5 - Копия дов</w:t>
      </w:r>
      <w:r>
        <w:t>еренности (копии доверенностей) Представителя (Представителей) Заказчика.</w:t>
      </w:r>
    </w:p>
    <w:p w:rsidR="00000000" w:rsidRDefault="00121D54">
      <w:pPr>
        <w:pStyle w:val="just"/>
      </w:pPr>
      <w:r>
        <w:t>Приложение N - Программа работ.</w:t>
      </w:r>
    </w:p>
    <w:p w:rsidR="00000000" w:rsidRDefault="00121D54">
      <w:pPr>
        <w:pStyle w:val="just"/>
      </w:pPr>
      <w:r>
        <w:t>Приложение N - Геолого-технический наряд (шаблон).</w:t>
      </w:r>
    </w:p>
    <w:p w:rsidR="00000000" w:rsidRDefault="0012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D54">
      <w:pPr>
        <w:pStyle w:val="3"/>
        <w:rPr>
          <w:rFonts w:eastAsia="Times New Roman"/>
        </w:rPr>
      </w:pPr>
      <w:r>
        <w:rPr>
          <w:rFonts w:eastAsia="Times New Roman"/>
        </w:rPr>
        <w:t>22. АДРЕСА, БАНКОВСКИЕ РЕКВИЗИТЫ И ПОДПИСИ СТОРОН</w:t>
      </w:r>
    </w:p>
    <w:p w:rsidR="00000000" w:rsidRDefault="00121D54">
      <w:pPr>
        <w:pStyle w:val="HTML"/>
      </w:pPr>
      <w:r>
        <w:t xml:space="preserve">    Заказчик:                                  </w:t>
      </w:r>
      <w:r>
        <w:t>Подрядчик:</w:t>
      </w:r>
    </w:p>
    <w:p w:rsidR="00000000" w:rsidRDefault="00121D54">
      <w:pPr>
        <w:pStyle w:val="HTML"/>
      </w:pPr>
    </w:p>
    <w:p w:rsidR="00000000" w:rsidRDefault="00121D54">
      <w:pPr>
        <w:pStyle w:val="HTML"/>
      </w:pPr>
      <w:r>
        <w:t>____________________________               ____________________________</w:t>
      </w:r>
    </w:p>
    <w:p w:rsidR="00000000" w:rsidRDefault="00121D54">
      <w:pPr>
        <w:pStyle w:val="HTML"/>
      </w:pPr>
      <w:r>
        <w:t>____________________________               ____________________________</w:t>
      </w:r>
    </w:p>
    <w:p w:rsidR="00000000" w:rsidRDefault="00121D54">
      <w:pPr>
        <w:pStyle w:val="HTML"/>
      </w:pPr>
      <w:r>
        <w:t>____________________________               ____________________________</w:t>
      </w:r>
    </w:p>
    <w:p w:rsidR="00000000" w:rsidRDefault="00121D54">
      <w:pPr>
        <w:pStyle w:val="HTML"/>
      </w:pPr>
    </w:p>
    <w:p w:rsidR="00000000" w:rsidRDefault="00121D54">
      <w:pPr>
        <w:pStyle w:val="HTML"/>
      </w:pPr>
      <w:r>
        <w:t xml:space="preserve">М.П.                       </w:t>
      </w:r>
      <w:r>
        <w:t xml:space="preserve">                М.П.</w:t>
      </w:r>
    </w:p>
    <w:p w:rsidR="00000000" w:rsidRDefault="00121D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https://порядокправа.рф/obrazecy/dogovor_podryada_na_burenie_skvazhin_i_oborudovanie_neftedobyvayushhix_ustanovok.htm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D54"/>
    <w:rsid w:val="0012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7FE80-1530-483D-8600-9409D850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burenie_skvazhin_i_oborudovanie_neftedobyvayushhi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4350</Words>
  <Characters>24799</Characters>
  <Application>Microsoft Office Word</Application>
  <DocSecurity>0</DocSecurity>
  <Lines>206</Lines>
  <Paragraphs>58</Paragraphs>
  <ScaleCrop>false</ScaleCrop>
  <Company/>
  <LinksUpToDate>false</LinksUpToDate>
  <CharactersWithSpaces>29091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бурение скважин и оборудование нефтедобывающих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2022-08-06T17:07:00Z</dcterms:created>
  <dcterms:modified xsi:type="dcterms:W3CDTF">2022-08-06T17:07:00Z</dcterms:modified>
</cp:coreProperties>
</file>