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687">
      <w:pPr>
        <w:pStyle w:val="1"/>
        <w:rPr>
          <w:rFonts w:eastAsia="Times New Roman"/>
        </w:rPr>
      </w:pPr>
      <w:r>
        <w:rPr>
          <w:rFonts w:eastAsia="Times New Roman"/>
        </w:rPr>
        <w:t>Договор операционно-кассового обслуживания лицевого счета</w:t>
      </w:r>
    </w:p>
    <w:p w:rsidR="00000000" w:rsidRDefault="00046687">
      <w:pPr>
        <w:pStyle w:val="right"/>
      </w:pPr>
      <w:r>
        <w:t xml:space="preserve">Приложение 3 к Инструкции о порядке открытия финансовыми органами </w:t>
      </w:r>
      <w:r>
        <w:t>лицевых счетов для учета операций по исполнению расходов бюджета города Москвы</w:t>
      </w:r>
    </w:p>
    <w:p w:rsidR="00000000" w:rsidRDefault="00046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687">
      <w:pPr>
        <w:pStyle w:val="3"/>
        <w:rPr>
          <w:rFonts w:eastAsia="Times New Roman"/>
        </w:rPr>
      </w:pPr>
      <w:r>
        <w:rPr>
          <w:rFonts w:eastAsia="Times New Roman"/>
        </w:rPr>
        <w:t>ДОГОВОР ОПЕРАЦИОННО-КАССОВОГО ОБСЛУЖИВАНИЯ ЛИЦЕВОГО СЧЕТА</w:t>
      </w:r>
    </w:p>
    <w:p w:rsidR="00000000" w:rsidRDefault="00046687">
      <w:pPr>
        <w:pStyle w:val="HTML"/>
      </w:pPr>
      <w:r>
        <w:t>г. Москва                                               "___" 200__ г.</w:t>
      </w:r>
    </w:p>
    <w:p w:rsidR="00000000" w:rsidRDefault="00046687">
      <w:pPr>
        <w:pStyle w:val="HTML"/>
      </w:pPr>
    </w:p>
    <w:p w:rsidR="00000000" w:rsidRDefault="00046687">
      <w:pPr>
        <w:pStyle w:val="HTML"/>
      </w:pPr>
      <w:r>
        <w:t>______________________________________________</w:t>
      </w:r>
      <w:r>
        <w:t>_________, именуемый(ое)</w:t>
      </w:r>
    </w:p>
    <w:p w:rsidR="00000000" w:rsidRDefault="00046687">
      <w:pPr>
        <w:pStyle w:val="HTML"/>
      </w:pPr>
      <w:r>
        <w:t>(наименование финансового органа)</w:t>
      </w:r>
    </w:p>
    <w:p w:rsidR="00000000" w:rsidRDefault="00046687">
      <w:pPr>
        <w:pStyle w:val="HTML"/>
      </w:pPr>
    </w:p>
    <w:p w:rsidR="00000000" w:rsidRDefault="00046687">
      <w:pPr>
        <w:pStyle w:val="HTML"/>
      </w:pPr>
      <w:r>
        <w:t>в дальнейшем "ФИНАНСОВЫЙ ОРГАН", в  лице ____________________________,</w:t>
      </w:r>
    </w:p>
    <w:p w:rsidR="00000000" w:rsidRDefault="00046687">
      <w:pPr>
        <w:pStyle w:val="HTML"/>
      </w:pPr>
      <w:r>
        <w:t>действующего на основании _________________________, с одной  стороны,</w:t>
      </w:r>
    </w:p>
    <w:p w:rsidR="00000000" w:rsidRDefault="00046687">
      <w:pPr>
        <w:pStyle w:val="HTML"/>
      </w:pPr>
      <w:r>
        <w:t>и ____________________________________________________</w:t>
      </w:r>
      <w:r>
        <w:t>_______________,</w:t>
      </w:r>
    </w:p>
    <w:p w:rsidR="00000000" w:rsidRDefault="00046687">
      <w:pPr>
        <w:pStyle w:val="HTML"/>
      </w:pPr>
      <w:r>
        <w:t>(наименование бюджетного учреждения, предприятия, организации)</w:t>
      </w:r>
    </w:p>
    <w:p w:rsidR="00000000" w:rsidRDefault="00046687">
      <w:pPr>
        <w:pStyle w:val="HTML"/>
      </w:pPr>
    </w:p>
    <w:p w:rsidR="00000000" w:rsidRDefault="00046687">
      <w:pPr>
        <w:pStyle w:val="HTML"/>
      </w:pPr>
      <w:r>
        <w:t>именуемый(ое) в дальнейшем "КЛИЕНТ", в лице _________________________,</w:t>
      </w:r>
    </w:p>
    <w:p w:rsidR="00000000" w:rsidRDefault="00046687">
      <w:pPr>
        <w:pStyle w:val="HTML"/>
      </w:pPr>
      <w:r>
        <w:t>действующего(ей) на основании _____________________, с другой стороны,</w:t>
      </w:r>
    </w:p>
    <w:p w:rsidR="00000000" w:rsidRDefault="00046687">
      <w:pPr>
        <w:pStyle w:val="HTML"/>
      </w:pPr>
      <w:r>
        <w:t>заключили настоящий договор о ниж</w:t>
      </w:r>
      <w:r>
        <w:t>еследующем.</w:t>
      </w:r>
    </w:p>
    <w:p w:rsidR="00000000" w:rsidRDefault="00046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68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46687">
      <w:pPr>
        <w:pStyle w:val="just"/>
      </w:pPr>
      <w:r>
        <w:t>1.1. Предметом настоящего договора является открытие и ведение лицевого(ых) счета(ов) КЛИЕНТА N ___________________________ по исполнению расходов за счет средств бюджета города Москвы.</w:t>
      </w:r>
    </w:p>
    <w:p w:rsidR="00000000" w:rsidRDefault="00046687">
      <w:pPr>
        <w:pStyle w:val="just"/>
      </w:pPr>
      <w:r>
        <w:t>1.2. Отражение операций по данному сч</w:t>
      </w:r>
      <w:r>
        <w:t>ету осуществляется в соответствии с Временной инструкцией о порядке учета расходов единого бюджета города Москвы на лицевых счетах распорядителей и получателей бюджетных средств, финансируемых финансовым органом, утвержденной приказом Департамента финансов</w:t>
      </w:r>
      <w:r>
        <w:t xml:space="preserve"> г. Москвы от 25.10.2000 N 40, и Инструкцией по выдаче наличных денег в условиях казначейского метода исполнения бюджета г. Москвы, утвержденной приказом Департамента финансов г. Москвы от 22.08.2001 N 35.</w:t>
      </w:r>
    </w:p>
    <w:p w:rsidR="00000000" w:rsidRDefault="00046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68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046687">
      <w:pPr>
        <w:pStyle w:val="just"/>
      </w:pPr>
      <w:r>
        <w:t>2.1. ФИНАНСОВЫЙ ОРГ</w:t>
      </w:r>
      <w:r>
        <w:t>АН:</w:t>
      </w:r>
    </w:p>
    <w:p w:rsidR="00000000" w:rsidRDefault="00046687">
      <w:pPr>
        <w:pStyle w:val="just"/>
      </w:pPr>
      <w:r>
        <w:t>2.1.1. Открывает КЛИЕНТУ лицевой(ые) счет(а) No. ________________ для учета операций по исполнению расходов бюджета города Москвы в соответствии с бюджетной росписью и сметой, утвержденной главным распорядителем (распорядителем) бюджетных средств.</w:t>
      </w:r>
    </w:p>
    <w:p w:rsidR="00000000" w:rsidRDefault="00046687">
      <w:pPr>
        <w:pStyle w:val="just"/>
      </w:pPr>
      <w:r>
        <w:lastRenderedPageBreak/>
        <w:t>2.1.</w:t>
      </w:r>
      <w:r>
        <w:t>2. Осуществляет учет плановых объемов бюджетных ассигнований, определенных бюджетной росписью (или сметой), лимитов бюджетных обязательств и их изменений, производимых в установленном порядке.</w:t>
      </w:r>
    </w:p>
    <w:p w:rsidR="00000000" w:rsidRDefault="00046687">
      <w:pPr>
        <w:pStyle w:val="just"/>
      </w:pPr>
      <w:r>
        <w:t>2.1.3. Финансирует расходы (оплата работ, услуг, материальных ц</w:t>
      </w:r>
      <w:r>
        <w:t>енностей и оборудования) по поручению КЛИЕНТА со счета ______________________________________________________________________</w:t>
      </w:r>
    </w:p>
    <w:p w:rsidR="00000000" w:rsidRDefault="00046687">
      <w:pPr>
        <w:pStyle w:val="just"/>
      </w:pPr>
      <w:r>
        <w:t xml:space="preserve">2.1.4. Принимает от КЛИЕНТА платежные поручения на осуществление </w:t>
      </w:r>
      <w:r>
        <w:t>расходов и в случае их соответствия бюджетным назначениям, целевому характеру и объемам имеющихся лимитов бюджетных обязательств от имени и по поручению КЛИЕНТА осуществляет перечисление средств по ним на второй рабочий день.</w:t>
      </w:r>
    </w:p>
    <w:p w:rsidR="00000000" w:rsidRDefault="00046687">
      <w:pPr>
        <w:pStyle w:val="just"/>
      </w:pPr>
      <w:r>
        <w:t>2.1.5. Производит безакцептное</w:t>
      </w:r>
      <w:r>
        <w:t xml:space="preserve"> списание денежных средств с лицевого(ых) счета(ов) только в случаях, предусмотренных действующим законодательством.</w:t>
      </w:r>
    </w:p>
    <w:p w:rsidR="00000000" w:rsidRDefault="00046687">
      <w:pPr>
        <w:pStyle w:val="just"/>
      </w:pPr>
      <w:r>
        <w:t>2.1.6. Обеспечивает выдачу наличных денежных средств на выплату заработной платы и иные цели через учреждения банка, уполномоченного обслуж</w:t>
      </w:r>
      <w:r>
        <w:t>ивать бюджетный счет ФИНАНСОВОГО ОРГАНА.</w:t>
      </w:r>
    </w:p>
    <w:p w:rsidR="00000000" w:rsidRDefault="00046687">
      <w:pPr>
        <w:pStyle w:val="just"/>
      </w:pPr>
      <w:r>
        <w:t>2.1.7. Выдает КЛИЕНТУ выписки с указанного(ых) лицевого(ых) счета(ов) в установленном порядке по мере совершения операций.</w:t>
      </w:r>
    </w:p>
    <w:p w:rsidR="00000000" w:rsidRDefault="00046687">
      <w:pPr>
        <w:pStyle w:val="just"/>
      </w:pPr>
      <w:r>
        <w:t>2.1.8. Своевременно информирует КЛИЕНТА об изменении порядка расчетов, документооборота и др</w:t>
      </w:r>
      <w:r>
        <w:t>угих вопросов, касающихся расчетно - кассового обслуживания.</w:t>
      </w:r>
    </w:p>
    <w:p w:rsidR="00000000" w:rsidRDefault="00046687">
      <w:pPr>
        <w:pStyle w:val="just"/>
      </w:pPr>
      <w:r>
        <w:t>2.1.9. Гарантирует соблюдение тайны сведений о КЛИЕНТЕ и операций по лицевому(ым) счету(ам) КЛИЕНТА.</w:t>
      </w:r>
    </w:p>
    <w:p w:rsidR="00000000" w:rsidRDefault="00046687">
      <w:pPr>
        <w:pStyle w:val="just"/>
      </w:pPr>
      <w:r>
        <w:t>2.2. КЛИЕНТ:</w:t>
      </w:r>
    </w:p>
    <w:p w:rsidR="00000000" w:rsidRDefault="00046687">
      <w:pPr>
        <w:pStyle w:val="just"/>
      </w:pPr>
      <w:r>
        <w:t>2.2.1. Представляет документы для открытия лицевого(ых) счета(ов), предусмотренны</w:t>
      </w:r>
      <w:r>
        <w:t>е Инструкцией о порядке открытия финансовыми органами лицевых счетов для учета операций по исполнению расходов бюджета города Москвы, утвержденной приказом Департамента финансов г. Москвы от 16.04.2002 No. 22.</w:t>
      </w:r>
    </w:p>
    <w:p w:rsidR="00000000" w:rsidRDefault="00046687">
      <w:pPr>
        <w:pStyle w:val="just"/>
      </w:pPr>
      <w:r>
        <w:t>2.2.2. Представляет смету доходов и расходов и</w:t>
      </w:r>
      <w:r>
        <w:t xml:space="preserve"> лимиты бюджетных обязательств с изменениями, доведенными главными распорядителями (распорядителями) бюджетных средств.</w:t>
      </w:r>
    </w:p>
    <w:p w:rsidR="00000000" w:rsidRDefault="00046687">
      <w:pPr>
        <w:pStyle w:val="just"/>
      </w:pPr>
      <w:r>
        <w:t>2.2.3. Своевременно вносит изменения в смету доходов и расходов и обеспечивает использование средств бюджета города Москвы строго по цел</w:t>
      </w:r>
      <w:r>
        <w:t>евому назначению, при этом все изменения, касающиеся финансирования расходов КЛИЕНТА, не доведенные КЛИЕНТОМ до ФИНАНСОВОГО ОРГАНА, не учитываются при финансировании.</w:t>
      </w:r>
    </w:p>
    <w:p w:rsidR="00000000" w:rsidRDefault="00046687">
      <w:pPr>
        <w:pStyle w:val="just"/>
      </w:pPr>
      <w:r>
        <w:t>2.2.4. Несет ответственность за правильность и достоверность оформления расчетно - платеж</w:t>
      </w:r>
      <w:r>
        <w:t>ных документов по финансированию расходов из бюджета города Москвы.</w:t>
      </w:r>
    </w:p>
    <w:p w:rsidR="00000000" w:rsidRDefault="00046687">
      <w:pPr>
        <w:pStyle w:val="just"/>
      </w:pPr>
      <w:r>
        <w:t>2.2.5. Представляет в ФИНАНСОВЫЙ ОРГАН платежные (денежные) документы на финансирование расходов с вышеуказанного(ых) лицевого(ых) счета(ов) в течение первой половины операционного дня - д</w:t>
      </w:r>
      <w:r>
        <w:t>о 13 часов 00 минут. Операции с документами, поступившими от КЛИЕНТА в ФИНАНСОВЫЙ ОРГАН с 13 часов 00 минут до 16 часов 00 минут производятся только на следующий операционный день.</w:t>
      </w:r>
    </w:p>
    <w:p w:rsidR="00000000" w:rsidRDefault="00046687">
      <w:pPr>
        <w:pStyle w:val="just"/>
      </w:pPr>
      <w:r>
        <w:t>2.2.6. В случае изменения своего правового статуса, подчиненности и ведомст</w:t>
      </w:r>
      <w:r>
        <w:t>венной принадлежности, а также внесения изменений или дополнений в учредительные документы в установленный срок представляет в ФИНАНСОВЫЙ ОРГАН необходимые документы.</w:t>
      </w:r>
    </w:p>
    <w:p w:rsidR="00000000" w:rsidRDefault="00046687">
      <w:pPr>
        <w:pStyle w:val="just"/>
      </w:pPr>
      <w:r>
        <w:t>2.3. ФИНАНСОВЫЙ ОРГАН имеет право:</w:t>
      </w:r>
    </w:p>
    <w:p w:rsidR="00000000" w:rsidRDefault="00046687">
      <w:pPr>
        <w:pStyle w:val="just"/>
      </w:pPr>
      <w:r>
        <w:t>2.3.1. Требовать от КЛИЕНТА правильности оформления ра</w:t>
      </w:r>
      <w:r>
        <w:t>счетно - платежных документов на перечисление средств и выдачу наличных денежных средств.</w:t>
      </w:r>
    </w:p>
    <w:p w:rsidR="00000000" w:rsidRDefault="00046687">
      <w:pPr>
        <w:pStyle w:val="just"/>
      </w:pPr>
      <w:r>
        <w:t>2.3.2. Устанавливать КЛИЕНТУ лимит денежных средств в кассе.</w:t>
      </w:r>
    </w:p>
    <w:p w:rsidR="00000000" w:rsidRDefault="00046687">
      <w:pPr>
        <w:pStyle w:val="just"/>
      </w:pPr>
      <w:r>
        <w:t xml:space="preserve">2.3.3. Приостанавливать либо прекращать исполнение платежных поручений в случае непредставления КЛИЕНТОМ </w:t>
      </w:r>
      <w:r>
        <w:t>отчетности об исполнении сметы доходов и расходов, доведенных вышестоящей организацией лимитов бюджетных обязательств и других сведений, связанных с исполнением бюджета.</w:t>
      </w:r>
    </w:p>
    <w:p w:rsidR="00000000" w:rsidRDefault="00046687">
      <w:pPr>
        <w:pStyle w:val="just"/>
      </w:pPr>
      <w:r>
        <w:t>2.3.4. В случаях, установленных законодательством, уменьшать лимит бюджетных обязатель</w:t>
      </w:r>
      <w:r>
        <w:t>ств и списывать средства в бесспорном порядке по предписаниям контрольных и решениям судебных органов.</w:t>
      </w:r>
    </w:p>
    <w:p w:rsidR="00000000" w:rsidRDefault="00046687">
      <w:pPr>
        <w:pStyle w:val="just"/>
      </w:pPr>
      <w:r>
        <w:t>2.3.5. Требовать от КЛИЕНТА представления дополнительной информации, связанной с операциями по вышеуказанному(ым) лицевому(ым) счету(ам).</w:t>
      </w:r>
    </w:p>
    <w:p w:rsidR="00000000" w:rsidRDefault="00046687">
      <w:pPr>
        <w:pStyle w:val="just"/>
      </w:pPr>
      <w:r>
        <w:t xml:space="preserve">2.3.6. Вернуть </w:t>
      </w:r>
      <w:r>
        <w:t>КЛИЕНТУ платежные поручения, срок оплаты которых еще не наступил.</w:t>
      </w:r>
    </w:p>
    <w:p w:rsidR="00000000" w:rsidRDefault="00046687">
      <w:pPr>
        <w:pStyle w:val="just"/>
      </w:pPr>
      <w:r>
        <w:t>2.3.7. Вернуть КЛИЕНТУ неправильно оформленные платежные поручения, а также платежные поручения, подписи и оттиск печати на которых ФИНАНСОВЫМ ОРГАНОМ признаны сомнительными.</w:t>
      </w:r>
    </w:p>
    <w:p w:rsidR="00000000" w:rsidRDefault="00046687">
      <w:pPr>
        <w:pStyle w:val="just"/>
      </w:pPr>
      <w:r>
        <w:t>2.3.8. При недо</w:t>
      </w:r>
      <w:r>
        <w:t>статке денежных средств на счете ФИНАНСОВОГО ОРГАНА отложить исполнение платежных поручений на срок не более 10 дней.</w:t>
      </w:r>
    </w:p>
    <w:p w:rsidR="00000000" w:rsidRDefault="00046687">
      <w:pPr>
        <w:pStyle w:val="just"/>
      </w:pPr>
      <w:r>
        <w:t>2.3.9. В случае непредставления документов, предусмотренных п. 2.2.6 настоящего договора, приостановить финансирование расходов КЛИЕНТА.</w:t>
      </w:r>
    </w:p>
    <w:p w:rsidR="00000000" w:rsidRDefault="00046687">
      <w:pPr>
        <w:pStyle w:val="just"/>
      </w:pPr>
      <w:r>
        <w:t>2</w:t>
      </w:r>
      <w:r>
        <w:t>.4. КЛИЕНТ имеет право:</w:t>
      </w:r>
    </w:p>
    <w:p w:rsidR="00000000" w:rsidRDefault="00046687">
      <w:pPr>
        <w:pStyle w:val="just"/>
      </w:pPr>
      <w:r>
        <w:t>2.4.1. Распоряжаться денежными средствами в пределах утвержденной сметы в соответствии с действующим законодательством и инструкциями Министерства финансов Российской Федерации и Центрального банка России по исполнению бюджета субъе</w:t>
      </w:r>
      <w:r>
        <w:t>ктов Российской Федерации.</w:t>
      </w:r>
    </w:p>
    <w:p w:rsidR="00000000" w:rsidRDefault="00046687">
      <w:pPr>
        <w:pStyle w:val="just"/>
      </w:pPr>
      <w:r>
        <w:t>2.4.2. Контролировать своевременность и полноту перечисления средств с лицевого(ых) счета(ов) по своим поручениям и в установленном порядке получать выписку из своего(их) лицевого(ых) счета(ов).</w:t>
      </w:r>
    </w:p>
    <w:p w:rsidR="00000000" w:rsidRDefault="00046687">
      <w:pPr>
        <w:pStyle w:val="just"/>
      </w:pPr>
      <w:r>
        <w:t xml:space="preserve">2.4.3. Получать денежные средства </w:t>
      </w:r>
      <w:r>
        <w:t>на выплату заработной платы и другие необходимые выплаты в наличной форме со своего счета через учреждения уполномоченного банка, обслуживающего бюджетный счет ФИНАНСОВОГО ОРГАНА.</w:t>
      </w:r>
    </w:p>
    <w:p w:rsidR="00000000" w:rsidRDefault="00046687">
      <w:pPr>
        <w:pStyle w:val="just"/>
      </w:pPr>
      <w:r>
        <w:t>2.4.4. Получать разъяснения по всем вопросам, касающимся оформления платежны</w:t>
      </w:r>
      <w:r>
        <w:t>х документов, расчетно - кассового обслуживания и организации исполнения бюджета.</w:t>
      </w:r>
    </w:p>
    <w:p w:rsidR="00000000" w:rsidRDefault="00046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687">
      <w:pPr>
        <w:pStyle w:val="3"/>
        <w:rPr>
          <w:rFonts w:eastAsia="Times New Roman"/>
        </w:rPr>
      </w:pPr>
      <w:r>
        <w:rPr>
          <w:rFonts w:eastAsia="Times New Roman"/>
        </w:rPr>
        <w:t>3. ДОПОЛНИТЕЛЬНЫЕ УСЛОВИЯ</w:t>
      </w:r>
    </w:p>
    <w:p w:rsidR="00000000" w:rsidRDefault="00046687">
      <w:pPr>
        <w:pStyle w:val="just"/>
      </w:pPr>
      <w:r>
        <w:t xml:space="preserve">3.1. Споры, возникающие между сторонами в ходе выполнения условий </w:t>
      </w:r>
      <w:r>
        <w:t>настоящего договора, решаются сторонами путем переговоров. Разногласия, по которым стороны не достигнут договоренности, подлежат разрешению в арбитражном суде в соответствии с действующим законодательством.</w:t>
      </w:r>
    </w:p>
    <w:p w:rsidR="00000000" w:rsidRDefault="00046687">
      <w:pPr>
        <w:pStyle w:val="just"/>
      </w:pPr>
      <w:r>
        <w:t>3.2. Настоящий договор составлен на 4 листах, в д</w:t>
      </w:r>
      <w:r>
        <w:t>вух экземплярах, имеющих одинаковую юридическую силу, по одному для каждой из сторон.</w:t>
      </w:r>
    </w:p>
    <w:p w:rsidR="00000000" w:rsidRDefault="00046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687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046687">
      <w:pPr>
        <w:pStyle w:val="just"/>
      </w:pPr>
      <w:r>
        <w:t>4.1. Стороны договорились, что настоящий договор заключен на текущий финансовый год и вступает в силу с момента подписания его обеими сторонами</w:t>
      </w:r>
      <w:r>
        <w:t>. Договор считается пролонгированным на следующий финансовый год, если за один месяц до истечения срока ни одна из сторон не уведомила другую о его прекращении.</w:t>
      </w:r>
    </w:p>
    <w:p w:rsidR="00000000" w:rsidRDefault="00046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687">
      <w:pPr>
        <w:pStyle w:val="3"/>
        <w:rPr>
          <w:rFonts w:eastAsia="Times New Roman"/>
        </w:rPr>
      </w:pPr>
      <w:r>
        <w:rPr>
          <w:rFonts w:eastAsia="Times New Roman"/>
        </w:rPr>
        <w:t>5. ЮРИДИЧЕСКИЕ АДРЕСА И РЕКВИЗИТЫ СТОРОН</w:t>
      </w:r>
    </w:p>
    <w:p w:rsidR="00000000" w:rsidRDefault="00046687">
      <w:pPr>
        <w:pStyle w:val="HTML"/>
      </w:pPr>
      <w:r>
        <w:t>ФИНАНСОВЫЙ ОРГАН                КЛИЕНТ</w:t>
      </w:r>
    </w:p>
    <w:p w:rsidR="00000000" w:rsidRDefault="00046687">
      <w:pPr>
        <w:pStyle w:val="HTML"/>
      </w:pPr>
      <w:r>
        <w:t>Приводится обр</w:t>
      </w:r>
      <w:r>
        <w:t>азец.</w:t>
      </w:r>
    </w:p>
    <w:p w:rsidR="00000000" w:rsidRDefault="00046687">
      <w:pPr>
        <w:pStyle w:val="HTML"/>
      </w:pPr>
      <w:r>
        <w:t>_______________  _____________  _______________  _____________________</w:t>
      </w:r>
    </w:p>
    <w:p w:rsidR="00000000" w:rsidRDefault="00046687">
      <w:pPr>
        <w:pStyle w:val="HTML"/>
      </w:pPr>
      <w:r>
        <w:t>(подпись      (расшифровка       (подпись     (расшифровка подписи)</w:t>
      </w:r>
    </w:p>
    <w:p w:rsidR="00000000" w:rsidRDefault="00046687">
      <w:pPr>
        <w:pStyle w:val="HTML"/>
      </w:pPr>
      <w:r>
        <w:t>руководителя)      подписи)       руководителя)</w:t>
      </w:r>
    </w:p>
    <w:p w:rsidR="00000000" w:rsidRDefault="00046687">
      <w:pPr>
        <w:pStyle w:val="HTML"/>
      </w:pPr>
    </w:p>
    <w:p w:rsidR="00000000" w:rsidRDefault="00046687">
      <w:pPr>
        <w:pStyle w:val="HTML"/>
      </w:pPr>
      <w:r>
        <w:t>М.П.                              М.П.</w:t>
      </w:r>
    </w:p>
    <w:p w:rsidR="00000000" w:rsidRDefault="00046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687">
      <w:pPr>
        <w:pStyle w:val="right"/>
      </w:pPr>
      <w:r>
        <w:t>Источник - Приказ Депа</w:t>
      </w:r>
      <w:r>
        <w:t>ртамента финансов г. Москвы от 16.04.2002 № 22 (с изменениями и дополнениями на 2004 год)</w:t>
      </w:r>
    </w:p>
    <w:p w:rsidR="00000000" w:rsidRDefault="00046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https://порядокправа.рф/obrazecy/dogovor_operacionno_kassovogo_obsluzhivaniya_licevogo_scheta.htm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87"/>
    <w:rsid w:val="0004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536DF3-1928-4874-A295-5FFE5D4C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peracionno_kassovogo_obsluzhivaniya_licev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1280</Words>
  <Characters>7300</Characters>
  <Application>Microsoft Office Word</Application>
  <DocSecurity>0</DocSecurity>
  <Lines>60</Lines>
  <Paragraphs>17</Paragraphs>
  <ScaleCrop>false</ScaleCrop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операционно-кассового обслуживания лицевого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2022-08-06T17:02:00Z</dcterms:created>
  <dcterms:modified xsi:type="dcterms:W3CDTF">2022-08-06T17:02:00Z</dcterms:modified>
</cp:coreProperties>
</file>