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11F">
      <w:pPr>
        <w:pStyle w:val="1"/>
        <w:rPr>
          <w:rFonts w:eastAsia="Times New Roman"/>
        </w:rPr>
      </w:pPr>
      <w:r>
        <w:rPr>
          <w:rFonts w:eastAsia="Times New Roman"/>
        </w:rPr>
        <w:t>Договор об организации буксировок</w:t>
      </w:r>
    </w:p>
    <w:p w:rsidR="00000000" w:rsidRDefault="00E97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11F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организации буксировок</w:t>
      </w:r>
    </w:p>
    <w:p w:rsidR="00000000" w:rsidRDefault="00E9711F">
      <w:pPr>
        <w:pStyle w:val="HTML"/>
      </w:pPr>
      <w:r>
        <w:t>г. __________                                         "___"________ ____ г.</w:t>
      </w:r>
    </w:p>
    <w:p w:rsidR="00000000" w:rsidRDefault="00E9711F">
      <w:pPr>
        <w:pStyle w:val="HTML"/>
      </w:pPr>
    </w:p>
    <w:p w:rsidR="00000000" w:rsidRDefault="00E9711F">
      <w:pPr>
        <w:pStyle w:val="HTML"/>
      </w:pPr>
      <w:r>
        <w:t>___________________________________, именуем__ в дальнейшем "Заказчик",</w:t>
      </w:r>
    </w:p>
    <w:p w:rsidR="00000000" w:rsidRDefault="00E9711F">
      <w:pPr>
        <w:pStyle w:val="HTML"/>
      </w:pPr>
      <w:r>
        <w:t>(наименование или Ф.И.О.)</w:t>
      </w:r>
    </w:p>
    <w:p w:rsidR="00000000" w:rsidRDefault="00E9711F">
      <w:pPr>
        <w:pStyle w:val="HTML"/>
      </w:pPr>
      <w:r>
        <w:t>в лице __________________________________________, действующ__ на основании</w:t>
      </w:r>
    </w:p>
    <w:p w:rsidR="00000000" w:rsidRDefault="00E9711F">
      <w:pPr>
        <w:pStyle w:val="HTML"/>
      </w:pPr>
      <w:r>
        <w:t>(должность, Ф.И.О.)</w:t>
      </w:r>
    </w:p>
    <w:p w:rsidR="00000000" w:rsidRDefault="00E9711F">
      <w:pPr>
        <w:pStyle w:val="HTML"/>
      </w:pPr>
      <w:r>
        <w:t>_______________________________________________________, с одн</w:t>
      </w:r>
      <w:r>
        <w:t>ой стороны, и</w:t>
      </w:r>
    </w:p>
    <w:p w:rsidR="00000000" w:rsidRDefault="00E9711F">
      <w:pPr>
        <w:pStyle w:val="HTML"/>
      </w:pPr>
      <w:r>
        <w:t>(Устава, положения, доверенности или паспорта)</w:t>
      </w:r>
    </w:p>
    <w:p w:rsidR="00000000" w:rsidRDefault="00E9711F">
      <w:pPr>
        <w:pStyle w:val="HTML"/>
      </w:pPr>
      <w:r>
        <w:t>________________________, именуем__ в дальнейшем "Владелец буксира", в лице</w:t>
      </w:r>
    </w:p>
    <w:p w:rsidR="00000000" w:rsidRDefault="00E9711F">
      <w:pPr>
        <w:pStyle w:val="HTML"/>
      </w:pPr>
      <w:r>
        <w:t>(наименование или Ф.И.О.)</w:t>
      </w:r>
    </w:p>
    <w:p w:rsidR="00000000" w:rsidRDefault="00E9711F">
      <w:pPr>
        <w:pStyle w:val="HTML"/>
      </w:pPr>
      <w:r>
        <w:t>_______________________, действующ__ на основании ________________________,</w:t>
      </w:r>
    </w:p>
    <w:p w:rsidR="00000000" w:rsidRDefault="00E9711F">
      <w:pPr>
        <w:pStyle w:val="HTML"/>
      </w:pPr>
      <w:r>
        <w:t>(должность, Ф.И.О</w:t>
      </w:r>
      <w:r>
        <w:t>.)                     (Устава, положения, доверенности</w:t>
      </w:r>
    </w:p>
    <w:p w:rsidR="00000000" w:rsidRDefault="00E9711F">
      <w:pPr>
        <w:pStyle w:val="HTML"/>
      </w:pPr>
      <w:r>
        <w:t>или паспорта)</w:t>
      </w:r>
    </w:p>
    <w:p w:rsidR="00000000" w:rsidRDefault="00E9711F">
      <w:pPr>
        <w:pStyle w:val="HTML"/>
      </w:pPr>
      <w:r>
        <w:t>с другой стороны, заключили настоящий Договор о нижеследующем:</w:t>
      </w:r>
    </w:p>
    <w:p w:rsidR="00000000" w:rsidRDefault="00E9711F">
      <w:pPr>
        <w:pStyle w:val="HTML"/>
      </w:pPr>
    </w:p>
    <w:p w:rsidR="00000000" w:rsidRDefault="00E9711F">
      <w:pPr>
        <w:pStyle w:val="HTML"/>
      </w:pPr>
      <w:r>
        <w:t>1. Владелец буксира обязуется в установленные настоящим договором сроки</w:t>
      </w:r>
    </w:p>
    <w:p w:rsidR="00000000" w:rsidRDefault="00E9711F">
      <w:pPr>
        <w:pStyle w:val="HTML"/>
      </w:pPr>
      <w:r>
        <w:t>по  заявке   Заказчика  выполнять буксирным  судно</w:t>
      </w:r>
      <w:r>
        <w:t>м  буксировку,  швартовые</w:t>
      </w:r>
    </w:p>
    <w:p w:rsidR="00000000" w:rsidRDefault="00E9711F">
      <w:pPr>
        <w:pStyle w:val="HTML"/>
      </w:pPr>
      <w:r>
        <w:t>операции и другие работы на рейде порта ___________________________________</w:t>
      </w:r>
    </w:p>
    <w:p w:rsidR="00000000" w:rsidRDefault="00E9711F">
      <w:pPr>
        <w:pStyle w:val="HTML"/>
      </w:pPr>
      <w:r>
        <w:t>(название порта)</w:t>
      </w:r>
    </w:p>
    <w:p w:rsidR="00000000" w:rsidRDefault="00E9711F">
      <w:pPr>
        <w:pStyle w:val="HTML"/>
      </w:pPr>
      <w:r>
        <w:t>и в районе _____________________________, а Заказчик принимает и оплачивает</w:t>
      </w:r>
    </w:p>
    <w:p w:rsidR="00000000" w:rsidRDefault="00E9711F">
      <w:pPr>
        <w:pStyle w:val="HTML"/>
      </w:pPr>
      <w:r>
        <w:t>(район плавания)</w:t>
      </w:r>
    </w:p>
    <w:p w:rsidR="00000000" w:rsidRDefault="00E9711F">
      <w:pPr>
        <w:pStyle w:val="HTML"/>
      </w:pPr>
      <w:r>
        <w:t>выполненные работы на условиях настоящего До</w:t>
      </w:r>
      <w:r>
        <w:t>говора.</w:t>
      </w:r>
    </w:p>
    <w:p w:rsidR="00000000" w:rsidRDefault="00E9711F">
      <w:pPr>
        <w:pStyle w:val="HTML"/>
      </w:pPr>
      <w:r>
        <w:t>2. Буксирное судно(а): ________________________________________________</w:t>
      </w:r>
    </w:p>
    <w:p w:rsidR="00000000" w:rsidRDefault="00E9711F">
      <w:pPr>
        <w:pStyle w:val="HTML"/>
      </w:pPr>
      <w:r>
        <w:t>__________________________________________________________________________.</w:t>
      </w:r>
    </w:p>
    <w:p w:rsidR="00000000" w:rsidRDefault="00E9711F">
      <w:pPr>
        <w:pStyle w:val="HTML"/>
      </w:pPr>
      <w:r>
        <w:t>(название, номер, характеристики)</w:t>
      </w:r>
    </w:p>
    <w:p w:rsidR="00000000" w:rsidRDefault="00E9711F">
      <w:pPr>
        <w:pStyle w:val="HTML"/>
      </w:pPr>
      <w:r>
        <w:t>3. Плоты, суда, подлежащие буксировке: ________________________________</w:t>
      </w:r>
    </w:p>
    <w:p w:rsidR="00000000" w:rsidRDefault="00E9711F">
      <w:pPr>
        <w:pStyle w:val="HTML"/>
      </w:pPr>
      <w:r>
        <w:t>__________________________________________________________________________.</w:t>
      </w:r>
    </w:p>
    <w:p w:rsidR="00000000" w:rsidRDefault="00E9711F">
      <w:pPr>
        <w:pStyle w:val="HTML"/>
      </w:pPr>
      <w:r>
        <w:t>(наименование, код, характеристики, маршрут)</w:t>
      </w:r>
    </w:p>
    <w:p w:rsidR="00000000" w:rsidRDefault="00E9711F">
      <w:pPr>
        <w:pStyle w:val="HTML"/>
      </w:pPr>
      <w:r>
        <w:t>4. Работы, подлежащие выполнению буксиром:</w:t>
      </w:r>
    </w:p>
    <w:p w:rsidR="00000000" w:rsidRDefault="00E9711F">
      <w:pPr>
        <w:pStyle w:val="HTML"/>
      </w:pPr>
      <w:r>
        <w:t>- __________________</w:t>
      </w:r>
      <w:r>
        <w:t>__________________________________________________;</w:t>
      </w:r>
    </w:p>
    <w:p w:rsidR="00000000" w:rsidRDefault="00E9711F">
      <w:pPr>
        <w:pStyle w:val="HTML"/>
      </w:pPr>
      <w:r>
        <w:t>(виды работ, примерный объем, районы, погодные условия, сезон)</w:t>
      </w:r>
    </w:p>
    <w:p w:rsidR="00000000" w:rsidRDefault="00E9711F">
      <w:pPr>
        <w:pStyle w:val="HTML"/>
      </w:pPr>
      <w:r>
        <w:t>- ____________________________________________________________________.</w:t>
      </w:r>
    </w:p>
    <w:p w:rsidR="00000000" w:rsidRDefault="00E9711F">
      <w:pPr>
        <w:pStyle w:val="just"/>
      </w:pPr>
      <w:r>
        <w:t>4.1. При выполнении работ на акватории Стороны руководствуются правил</w:t>
      </w:r>
      <w:r>
        <w:t>ами соответствующего порта, "РД 31.81.10-91. Правила техники безопасности на судах морского флота" (утверждены Минморфлотом СССР 17.09.1991), "ПОТ РО-152-31.82.03-96. Правила охраны труда в морских портах" (утверждены Приказом Минтранса России от 09.01.199</w:t>
      </w:r>
      <w:r>
        <w:t>6 N 2), "РД 31.21.30-97. Нормативный документ. Правила технической эксплуатации судовых технических средств и конструкций" (утверждены и введены в действие распоряжением Минтранса России от 07.04.1997 N МФ-34/684).</w:t>
      </w:r>
    </w:p>
    <w:p w:rsidR="00000000" w:rsidRDefault="00E9711F">
      <w:pPr>
        <w:pStyle w:val="just"/>
      </w:pPr>
      <w:r>
        <w:t>4.2. При взятии плота на буксир члены ком</w:t>
      </w:r>
      <w:r>
        <w:t>анды и сплавщики, находящиеся на плоту, должны быть удалены в безопасное место.</w:t>
      </w:r>
    </w:p>
    <w:p w:rsidR="00000000" w:rsidRDefault="00E9711F">
      <w:pPr>
        <w:pStyle w:val="just"/>
      </w:pPr>
      <w:r>
        <w:t xml:space="preserve">4.3. Стороны ознакомлены и обязуются соблюдать Правила пожарной безопасности на судах внутреннего водного транспорта Российской Федерации (утверждены Приказом Минтранса России </w:t>
      </w:r>
      <w:r>
        <w:t>от 24.12.2002 N 158). Так, буксировщики и буксиры-толкачи должны быть снабжены средствами пожаротушения, обеспечивающими возможность ликвидации пожара на буксируемых (толкаемых) баржах, в том числе оборудованы системой пенотушения с необходимым запасом пен</w:t>
      </w:r>
      <w:r>
        <w:t>ообразователя, а также средствами вентилирования сухих отсеков толкаемой баржи.</w:t>
      </w:r>
    </w:p>
    <w:p w:rsidR="00000000" w:rsidRDefault="00E9711F">
      <w:pPr>
        <w:pStyle w:val="just"/>
      </w:pPr>
      <w:r>
        <w:lastRenderedPageBreak/>
        <w:t>4.4. Стороны самостоятельно обеспечивают и гарантируют наличие свидетельств, разрешений и т.п. на суда или плоты.</w:t>
      </w:r>
    </w:p>
    <w:p w:rsidR="00000000" w:rsidRDefault="00E9711F">
      <w:pPr>
        <w:pStyle w:val="just"/>
      </w:pPr>
      <w:r>
        <w:t>5. Заявка Заказчика подается Владельцу буксира не менее чем за</w:t>
      </w:r>
      <w:r>
        <w:t xml:space="preserve"> ____ часов до начала выполнения и должна содержать:</w:t>
      </w:r>
    </w:p>
    <w:p w:rsidR="00000000" w:rsidRDefault="00E9711F">
      <w:pPr>
        <w:pStyle w:val="just"/>
      </w:pPr>
      <w:r>
        <w:t>тип операции, вид работ, объемы;</w:t>
      </w:r>
    </w:p>
    <w:p w:rsidR="00000000" w:rsidRDefault="00E9711F">
      <w:pPr>
        <w:pStyle w:val="just"/>
      </w:pPr>
      <w:r>
        <w:t>технические требования;</w:t>
      </w:r>
    </w:p>
    <w:p w:rsidR="00000000" w:rsidRDefault="00E9711F">
      <w:pPr>
        <w:pStyle w:val="just"/>
      </w:pPr>
      <w:r>
        <w:t>место выполнения, район плавания, маршрут;</w:t>
      </w:r>
    </w:p>
    <w:p w:rsidR="00000000" w:rsidRDefault="00E9711F">
      <w:pPr>
        <w:pStyle w:val="just"/>
      </w:pPr>
      <w:r>
        <w:t>время начала, сроки выполнения;</w:t>
      </w:r>
    </w:p>
    <w:p w:rsidR="00000000" w:rsidRDefault="00E9711F">
      <w:pPr>
        <w:pStyle w:val="just"/>
      </w:pPr>
      <w:r>
        <w:t>виды обеспечения со стороны Заказчика и со стороны Владельца буксира;</w:t>
      </w:r>
    </w:p>
    <w:p w:rsidR="00000000" w:rsidRDefault="00E9711F">
      <w:pPr>
        <w:pStyle w:val="just"/>
      </w:pPr>
      <w:r>
        <w:t>о</w:t>
      </w:r>
      <w:r>
        <w:t>собые требования;</w:t>
      </w:r>
    </w:p>
    <w:p w:rsidR="00000000" w:rsidRDefault="00E9711F">
      <w:pPr>
        <w:pStyle w:val="just"/>
      </w:pPr>
      <w:r>
        <w:t>порядок организации взаимодействия (уведомления, предъявление объектов, оформление транспортных накладных, сопровождение, охрана и т.д.).</w:t>
      </w:r>
    </w:p>
    <w:p w:rsidR="00000000" w:rsidRDefault="00E9711F">
      <w:pPr>
        <w:pStyle w:val="HTML"/>
      </w:pPr>
      <w:r>
        <w:t xml:space="preserve">    6. Условия предъявления буксируемых объектов Заказчиком: ______________</w:t>
      </w:r>
    </w:p>
    <w:p w:rsidR="00000000" w:rsidRDefault="00E9711F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E9711F">
      <w:pPr>
        <w:pStyle w:val="HTML"/>
      </w:pPr>
      <w:r>
        <w:t>(пункт, оснастка, состояние, состав команды, сопровождение и т.д.)</w:t>
      </w:r>
    </w:p>
    <w:p w:rsidR="00000000" w:rsidRDefault="00E9711F">
      <w:pPr>
        <w:pStyle w:val="just"/>
      </w:pPr>
      <w:r>
        <w:t>7. При буксировке Владелец буксира обеспечивает сигналы, предписанные правилом 27(c) и правилом 24 Международных правил предупреждения ст</w:t>
      </w:r>
      <w:r>
        <w:t>олкновений судов в море "Конвенция о Международных правилах предупреждения столкновения судов в море" (COLREG, заключена в Лондоне 20.10.1972, вступила в силу для СССР 15 июля 1977) (далее - МППСС-72).</w:t>
      </w:r>
    </w:p>
    <w:p w:rsidR="00000000" w:rsidRDefault="00E9711F">
      <w:pPr>
        <w:pStyle w:val="just"/>
      </w:pPr>
      <w:r>
        <w:t>8. Выполненные работы принимаются Заказчиком в течение</w:t>
      </w:r>
      <w:r>
        <w:t xml:space="preserve"> __ часов с момента окончания по акту, представленному Владельцем буксира, при отсутствии обоснованных претензий. Если у Заказчика имеются претензии, то он направляет такие возражения Владельцу буксира в тот же срок. Неоформление акта или отсутствие возраж</w:t>
      </w:r>
      <w:r>
        <w:t>ений со стороны Заказчика в установленный срок является признанием выполненных работ.</w:t>
      </w:r>
    </w:p>
    <w:p w:rsidR="00000000" w:rsidRDefault="00E9711F">
      <w:pPr>
        <w:pStyle w:val="just"/>
      </w:pPr>
      <w:r>
        <w:t>9. Заказные (или: принятые) работы оплачиваются по установленным тарифам в следующем порядке: _________________________.</w:t>
      </w:r>
    </w:p>
    <w:p w:rsidR="00000000" w:rsidRDefault="00E9711F">
      <w:pPr>
        <w:pStyle w:val="just"/>
      </w:pPr>
      <w:r>
        <w:t>10. Стороны ежемесячно оформляют акты сверки выпо</w:t>
      </w:r>
      <w:r>
        <w:t>лненных работ и оплаты с приложением актов выполненных работ, счетов-фактур, накладных на буксировку плота или судна (Форма ГУ-5 и порядок ее заполнения утверждены в Правилах перевозок грузов и буксировки плотов и судов речным транспортом, утвержденных Деп</w:t>
      </w:r>
      <w:r>
        <w:t>артаментом речного транспорта Минтранса России от 01.01.1994), транспортных накладных, иных документов.</w:t>
      </w:r>
    </w:p>
    <w:p w:rsidR="00000000" w:rsidRDefault="00E9711F">
      <w:pPr>
        <w:pStyle w:val="just"/>
      </w:pPr>
      <w:r>
        <w:t>11. За невыполнение или несвоевременное выполнение заявки Заказчика Владелец буксира обязан уплатить по требованию Заказчика штраф (пени, неустойку) в р</w:t>
      </w:r>
      <w:r>
        <w:t>азмере _____ процентов от суммы заявки и возместить причиненные убытки.</w:t>
      </w:r>
    </w:p>
    <w:p w:rsidR="00000000" w:rsidRDefault="00E9711F">
      <w:pPr>
        <w:pStyle w:val="just"/>
      </w:pPr>
      <w:r>
        <w:t xml:space="preserve">12. За неоплату или несвоевременную оплату выполненных работ Заказчик по требованию Владельца буксира обязан уплатить штраф (пени, неустойку) в размере _____ процентов от неуплаченной </w:t>
      </w:r>
      <w:r>
        <w:t>суммы.</w:t>
      </w:r>
    </w:p>
    <w:p w:rsidR="00000000" w:rsidRDefault="00E9711F">
      <w:pPr>
        <w:pStyle w:val="just"/>
      </w:pPr>
      <w:r>
        <w:t>13. Владелец буксира во всех случаях не отвечает за:</w:t>
      </w:r>
    </w:p>
    <w:p w:rsidR="00000000" w:rsidRDefault="00E9711F">
      <w:pPr>
        <w:pStyle w:val="just"/>
      </w:pPr>
      <w:r>
        <w:t xml:space="preserve">- убытки, причиненные вследствие ограничений или запрещений движения </w:t>
      </w:r>
      <w:r>
        <w:t>судов в соответствии со ст. 77 Кодекса внутреннего водного транспорта Российской Федерации;</w:t>
      </w:r>
    </w:p>
    <w:p w:rsidR="00000000" w:rsidRDefault="00E9711F">
      <w:pPr>
        <w:pStyle w:val="just"/>
      </w:pPr>
      <w:r>
        <w:t>- неправильные действия и указания Заказчика или уполномоченного им отправителя буксируемого объекта в случае доказательства таких действий и указаний;</w:t>
      </w:r>
    </w:p>
    <w:p w:rsidR="00000000" w:rsidRDefault="00E9711F">
      <w:pPr>
        <w:pStyle w:val="just"/>
      </w:pPr>
      <w:r>
        <w:t>- скрытые не</w:t>
      </w:r>
      <w:r>
        <w:t>достатки тары, груза или его свойств;</w:t>
      </w:r>
    </w:p>
    <w:p w:rsidR="00000000" w:rsidRDefault="00E9711F">
      <w:pPr>
        <w:pStyle w:val="just"/>
      </w:pPr>
      <w:r>
        <w:t>- разницу в массе груза в пределах норм естественной убыли, снижения влажности и расхождения норм в показаниях весовых приборов, а также разницы в массе груза, принятого для перевозки, исходя из массы, определенной гру</w:t>
      </w:r>
      <w:r>
        <w:t>зоотправителем без участия перевозчика;</w:t>
      </w:r>
    </w:p>
    <w:p w:rsidR="00000000" w:rsidRDefault="00E9711F">
      <w:pPr>
        <w:pStyle w:val="just"/>
      </w:pPr>
      <w:r>
        <w:t>- за отказ Владельца буксира от буксировки или выполнения работ по причине неготовности по вине Заказчика объектов буксировки в соответствии с установленными требованиями. В этом случае последний оплачивает Владельцу</w:t>
      </w:r>
      <w:r>
        <w:t xml:space="preserve"> буксира фактически понесенные расходы и расходы по возвращению буксира в базовый порт.</w:t>
      </w:r>
    </w:p>
    <w:p w:rsidR="00000000" w:rsidRDefault="00E9711F">
      <w:pPr>
        <w:pStyle w:val="just"/>
      </w:pPr>
      <w:r>
        <w:t>14. Размер ответственности Владельца буксира за утрату или повреждение буксируемого объекта ограничен ст. 119 Кодекса внутреннего водного транспорта Российской Федераци</w:t>
      </w:r>
      <w:r>
        <w:t>и.</w:t>
      </w:r>
    </w:p>
    <w:p w:rsidR="00000000" w:rsidRDefault="00E9711F">
      <w:pPr>
        <w:pStyle w:val="just"/>
      </w:pPr>
      <w:r>
        <w:t>15. В случае отказа Заказчика от буксировки до ее начала или ее прекращения до прибытия в порт назначения Заказчик уплачивает Владельцу буксира полное вознаграждение.</w:t>
      </w:r>
    </w:p>
    <w:p w:rsidR="00000000" w:rsidRDefault="00E9711F">
      <w:pPr>
        <w:pStyle w:val="just"/>
      </w:pPr>
      <w:r>
        <w:t>16. Иные права, обязанности и ответственность Сторон определяются в соответствии с зак</w:t>
      </w:r>
      <w:r>
        <w:t>онодательством Российской Федерации.</w:t>
      </w:r>
    </w:p>
    <w:p w:rsidR="00000000" w:rsidRDefault="00E9711F">
      <w:pPr>
        <w:pStyle w:val="just"/>
      </w:pPr>
      <w:r>
        <w:t>17. Споры по исполнению настоящего Договора разрешаются путем переговоров, а при недостижении согласия - в судебном порядке (вариант дополнительно при необходимости: в ____________________ третейском суде).</w:t>
      </w:r>
    </w:p>
    <w:p w:rsidR="00000000" w:rsidRDefault="00E9711F">
      <w:pPr>
        <w:pStyle w:val="just"/>
      </w:pPr>
      <w:r>
        <w:t>18. Настоящи</w:t>
      </w:r>
      <w:r>
        <w:t>й Договор вступает в силу с момента подписания и действует до _________________________.</w:t>
      </w:r>
    </w:p>
    <w:p w:rsidR="00000000" w:rsidRDefault="00E97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11F">
      <w:pPr>
        <w:pStyle w:val="3"/>
        <w:rPr>
          <w:rFonts w:eastAsia="Times New Roman"/>
        </w:rPr>
      </w:pPr>
      <w:r>
        <w:rPr>
          <w:rFonts w:eastAsia="Times New Roman"/>
        </w:rPr>
        <w:t>РЕКВИЗИТЫ СТОРОН:</w:t>
      </w:r>
    </w:p>
    <w:p w:rsidR="00000000" w:rsidRDefault="00E9711F">
      <w:pPr>
        <w:pStyle w:val="just"/>
      </w:pPr>
      <w:r>
        <w:t>Заказчик: ______________________________________________________</w:t>
      </w:r>
    </w:p>
    <w:p w:rsidR="00000000" w:rsidRDefault="00E9711F">
      <w:pPr>
        <w:pStyle w:val="just"/>
      </w:pPr>
      <w:r>
        <w:t>________________________________________________________________</w:t>
      </w:r>
    </w:p>
    <w:p w:rsidR="00000000" w:rsidRDefault="00E9711F">
      <w:pPr>
        <w:pStyle w:val="just"/>
      </w:pPr>
      <w:r>
        <w:t>__________________</w:t>
      </w:r>
      <w:r>
        <w:t>______________________________________________</w:t>
      </w:r>
    </w:p>
    <w:p w:rsidR="00000000" w:rsidRDefault="00E97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11F">
      <w:pPr>
        <w:pStyle w:val="just"/>
      </w:pPr>
      <w:r>
        <w:t>Владелец буксира: ______________________________________________</w:t>
      </w:r>
    </w:p>
    <w:p w:rsidR="00000000" w:rsidRDefault="00E9711F">
      <w:pPr>
        <w:pStyle w:val="just"/>
      </w:pPr>
      <w:r>
        <w:t>________________________________________________________________</w:t>
      </w:r>
    </w:p>
    <w:p w:rsidR="00000000" w:rsidRDefault="00E9711F">
      <w:pPr>
        <w:pStyle w:val="just"/>
      </w:pPr>
      <w:r>
        <w:t>________________________________________________________________</w:t>
      </w:r>
    </w:p>
    <w:p w:rsidR="00000000" w:rsidRDefault="00E971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11F">
      <w:pPr>
        <w:pStyle w:val="3"/>
        <w:rPr>
          <w:rFonts w:eastAsia="Times New Roman"/>
        </w:rPr>
      </w:pPr>
      <w:r>
        <w:rPr>
          <w:rFonts w:eastAsia="Times New Roman"/>
        </w:rPr>
        <w:t>ПОДПИСИ СТОР</w:t>
      </w:r>
      <w:r>
        <w:rPr>
          <w:rFonts w:eastAsia="Times New Roman"/>
        </w:rPr>
        <w:t>ОН:</w:t>
      </w:r>
    </w:p>
    <w:p w:rsidR="00000000" w:rsidRDefault="00E9711F">
      <w:pPr>
        <w:pStyle w:val="HTML"/>
      </w:pPr>
      <w:r>
        <w:t xml:space="preserve">               Заказчик:</w:t>
      </w:r>
    </w:p>
    <w:p w:rsidR="00000000" w:rsidRDefault="00E9711F">
      <w:pPr>
        <w:pStyle w:val="HTML"/>
      </w:pPr>
      <w:r>
        <w:t>_______________________________</w:t>
      </w:r>
    </w:p>
    <w:p w:rsidR="00000000" w:rsidRDefault="00E9711F">
      <w:pPr>
        <w:pStyle w:val="HTML"/>
      </w:pPr>
      <w:r>
        <w:t>_______________________________</w:t>
      </w:r>
    </w:p>
    <w:p w:rsidR="00000000" w:rsidRDefault="00E9711F">
      <w:pPr>
        <w:pStyle w:val="HTML"/>
      </w:pPr>
      <w:r>
        <w:t>_______________/_______________</w:t>
      </w:r>
    </w:p>
    <w:p w:rsidR="00000000" w:rsidRDefault="00E9711F">
      <w:pPr>
        <w:pStyle w:val="HTML"/>
      </w:pPr>
      <w:r>
        <w:t>М.П.</w:t>
      </w:r>
    </w:p>
    <w:p w:rsidR="00000000" w:rsidRDefault="00E9711F">
      <w:pPr>
        <w:pStyle w:val="HTML"/>
      </w:pPr>
    </w:p>
    <w:p w:rsidR="00000000" w:rsidRDefault="00E9711F">
      <w:pPr>
        <w:pStyle w:val="HTML"/>
      </w:pPr>
      <w:r>
        <w:t>Владелец буксира:</w:t>
      </w:r>
    </w:p>
    <w:p w:rsidR="00000000" w:rsidRDefault="00E9711F">
      <w:pPr>
        <w:pStyle w:val="HTML"/>
      </w:pPr>
      <w:r>
        <w:t>_______________________________</w:t>
      </w:r>
    </w:p>
    <w:p w:rsidR="00000000" w:rsidRDefault="00E9711F">
      <w:pPr>
        <w:pStyle w:val="HTML"/>
      </w:pPr>
      <w:r>
        <w:t>_______________________________</w:t>
      </w:r>
    </w:p>
    <w:p w:rsidR="00000000" w:rsidRDefault="00E9711F">
      <w:pPr>
        <w:pStyle w:val="HTML"/>
      </w:pPr>
      <w:r>
        <w:t>_______________/_______________</w:t>
      </w:r>
    </w:p>
    <w:p w:rsidR="00000000" w:rsidRDefault="00E9711F">
      <w:pPr>
        <w:pStyle w:val="HTML"/>
      </w:pPr>
      <w:r>
        <w:t>М.П.</w:t>
      </w:r>
    </w:p>
    <w:p w:rsidR="00000000" w:rsidRDefault="00E971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ф/obrazecy/dogovor_ob_organizacii_buksirovok.htm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11F"/>
    <w:rsid w:val="00E9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319898-33CD-4269-A2CD-530014ACF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rganizacii_buksir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1217</Words>
  <Characters>6940</Characters>
  <Application>Microsoft Office Word</Application>
  <DocSecurity>0</DocSecurity>
  <Lines>57</Lines>
  <Paragraphs>16</Paragraphs>
  <ScaleCrop>false</ScaleCrop>
  <Company/>
  <LinksUpToDate>false</LinksUpToDate>
  <CharactersWithSpaces>8141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организации буксировок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2022-08-06T16:52:00Z</dcterms:created>
  <dcterms:modified xsi:type="dcterms:W3CDTF">2022-08-06T16:52:00Z</dcterms:modified>
</cp:coreProperties>
</file>