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F1A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установке дверей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оказании услуг по установке дверей</w:t>
      </w:r>
    </w:p>
    <w:p w:rsidR="00000000" w:rsidRDefault="00F12F1A">
      <w:pPr>
        <w:pStyle w:val="HTML"/>
      </w:pPr>
      <w:r>
        <w:t xml:space="preserve">    г. __________                                     "___"________ ____ г.</w:t>
      </w:r>
    </w:p>
    <w:p w:rsidR="00000000" w:rsidRDefault="00F12F1A">
      <w:pPr>
        <w:pStyle w:val="HTML"/>
      </w:pPr>
    </w:p>
    <w:p w:rsidR="00000000" w:rsidRDefault="00F12F1A">
      <w:pPr>
        <w:pStyle w:val="HTML"/>
      </w:pPr>
      <w:r>
        <w:t>_____________________________________________________, с одной стороны,</w:t>
      </w:r>
    </w:p>
    <w:p w:rsidR="00000000" w:rsidRDefault="00F12F1A">
      <w:pPr>
        <w:pStyle w:val="HTML"/>
      </w:pPr>
      <w:r>
        <w:t>(Ф.И.О., паспортные данные, адрес)</w:t>
      </w:r>
    </w:p>
    <w:p w:rsidR="00000000" w:rsidRDefault="00F12F1A">
      <w:pPr>
        <w:pStyle w:val="HTML"/>
      </w:pPr>
      <w:r>
        <w:t>_________________________________________, именуем__ в дальнейшем Заказчик,</w:t>
      </w:r>
    </w:p>
    <w:p w:rsidR="00000000" w:rsidRDefault="00F12F1A">
      <w:pPr>
        <w:pStyle w:val="HTML"/>
      </w:pPr>
      <w:r>
        <w:t>и _______________________________, именуем__ в дальнейшем Подрядчик, в ли</w:t>
      </w:r>
      <w:r>
        <w:t>це</w:t>
      </w:r>
    </w:p>
    <w:p w:rsidR="00000000" w:rsidRDefault="00F12F1A">
      <w:pPr>
        <w:pStyle w:val="HTML"/>
      </w:pPr>
      <w:r>
        <w:t>___________________, действующ__ на основании ___________________, с другой</w:t>
      </w:r>
    </w:p>
    <w:p w:rsidR="00000000" w:rsidRDefault="00F12F1A">
      <w:pPr>
        <w:pStyle w:val="HTML"/>
      </w:pPr>
      <w:r>
        <w:t>стороны,   вместе    именуемые    "Стороны",  составили   настоящий договор</w:t>
      </w:r>
    </w:p>
    <w:p w:rsidR="00000000" w:rsidRDefault="00F12F1A">
      <w:pPr>
        <w:pStyle w:val="HTML"/>
      </w:pPr>
      <w:r>
        <w:t>о нижеследующем: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12F1A">
      <w:pPr>
        <w:pStyle w:val="just"/>
      </w:pPr>
      <w:r>
        <w:t>1.1. Подрядчик по настоящему договору обязуется произвести уста</w:t>
      </w:r>
      <w:r>
        <w:t>новку дверных блоков.</w:t>
      </w:r>
    </w:p>
    <w:p w:rsidR="00000000" w:rsidRDefault="00F12F1A">
      <w:pPr>
        <w:pStyle w:val="just"/>
      </w:pPr>
      <w:r>
        <w:t>1.1.1. Подрядчик выполняет следующие работы: демонтаж старого дверного блока, монтаж нового дверного блока, врезку фурнитуры, установку добора, монтаж наличника.</w:t>
      </w:r>
    </w:p>
    <w:p w:rsidR="00000000" w:rsidRDefault="00F12F1A">
      <w:pPr>
        <w:pStyle w:val="just"/>
      </w:pPr>
      <w:r>
        <w:t xml:space="preserve">1.1.2. Подрядчик не выполняет следующие работы: заделку полов, работы с </w:t>
      </w:r>
      <w:r>
        <w:t>телефонными и электрическими проводами, малярно-штукатурные работы, вынос и уборку мусора (возможно указать иные условия).</w:t>
      </w:r>
    </w:p>
    <w:p w:rsidR="00000000" w:rsidRDefault="00F12F1A">
      <w:pPr>
        <w:pStyle w:val="just"/>
      </w:pPr>
      <w:r>
        <w:t>1.2. Срок исполнения работ определяется Подрядчиком в зависимости от объема, сложности работ и наличия необходимых материалов.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2. По</w:t>
      </w:r>
      <w:r>
        <w:rPr>
          <w:rFonts w:eastAsia="Times New Roman"/>
        </w:rPr>
        <w:t>рядок приема работ и расчетов по договору</w:t>
      </w:r>
    </w:p>
    <w:p w:rsidR="00000000" w:rsidRDefault="00F12F1A">
      <w:pPr>
        <w:pStyle w:val="just"/>
      </w:pPr>
      <w:r>
        <w:t>2.1. Цена подлежащей выполнению работы по настоящему договору определяется по смете (Приложение N 1).</w:t>
      </w:r>
    </w:p>
    <w:p w:rsidR="00000000" w:rsidRDefault="00F12F1A">
      <w:pPr>
        <w:pStyle w:val="just"/>
      </w:pPr>
      <w:r>
        <w:t>2.1.1. Работы просчитываются по прейскуранту.</w:t>
      </w:r>
    </w:p>
    <w:p w:rsidR="00000000" w:rsidRDefault="00F12F1A">
      <w:pPr>
        <w:pStyle w:val="just"/>
      </w:pPr>
      <w:r>
        <w:t>2.1.2. В случае необходимости дополнительных работ, цена которых н</w:t>
      </w:r>
      <w:r>
        <w:t>е указана в прейскуранте, Подрядчик вправе назначить цену самостоятельно в соответствии с уровнем сложности и предварительно согласовав ее с Заказчиком.</w:t>
      </w:r>
    </w:p>
    <w:p w:rsidR="00000000" w:rsidRDefault="00F12F1A">
      <w:pPr>
        <w:pStyle w:val="just"/>
      </w:pPr>
      <w:r>
        <w:t>2.2. Заказчик обязан принять выполненную Подрядчиком работу при условии, что она произведена надлежащим</w:t>
      </w:r>
      <w:r>
        <w:t xml:space="preserve"> образом, по акту сдачи-приемки и оплатить указанную в договоре сумму.</w:t>
      </w:r>
    </w:p>
    <w:p w:rsidR="00000000" w:rsidRDefault="00F12F1A">
      <w:pPr>
        <w:pStyle w:val="just"/>
      </w:pPr>
      <w:r>
        <w:lastRenderedPageBreak/>
        <w:t>2.3. В том случае когда Заказчик отказывается от оплаты выполненных работ, Подрядчик вправе демонтировать установленные дверные блоки либо снять часть фурнитуры до полной оплаты заказа.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12F1A">
      <w:pPr>
        <w:pStyle w:val="just"/>
      </w:pPr>
      <w:r>
        <w:t>3.1. Заказчик по настоящему договору обязуется предоставить в полном объеме необходимые для выполнения работ материалы (дверные блоки и фурнитуру) в соответствии со своими требованиями по цвету, размеру и комплектации.</w:t>
      </w:r>
    </w:p>
    <w:p w:rsidR="00000000" w:rsidRDefault="00F12F1A">
      <w:pPr>
        <w:pStyle w:val="just"/>
      </w:pPr>
      <w:r>
        <w:t>3.2. Заказчик обязуется предоставить место для проведения подготовительных работ внутри квартиры и обеспечить условия, исключив совмещение установки дверных блоков с какими-либо другими ремонтными работами.</w:t>
      </w:r>
    </w:p>
    <w:p w:rsidR="00000000" w:rsidRDefault="00F12F1A">
      <w:pPr>
        <w:pStyle w:val="just"/>
      </w:pPr>
      <w:r>
        <w:t>3.2.5. Заказчик обязан подготовить рабочее место:</w:t>
      </w:r>
      <w:r>
        <w:t xml:space="preserve"> накрыть полы, мебель, и др. вещи во избежание их повреждения.</w:t>
      </w:r>
    </w:p>
    <w:p w:rsidR="00000000" w:rsidRDefault="00F12F1A">
      <w:pPr>
        <w:pStyle w:val="just"/>
      </w:pPr>
      <w:r>
        <w:t>3.3. Подрядчик вправе самостоятельно определять способы выполнения задания Заказчика.</w:t>
      </w:r>
    </w:p>
    <w:p w:rsidR="00000000" w:rsidRDefault="00F12F1A">
      <w:pPr>
        <w:pStyle w:val="just"/>
      </w:pPr>
      <w:r>
        <w:t>3.4 Подрядчик вправе отказаться от выполнения работ, если они невозможны по техническим причинам.</w:t>
      </w:r>
    </w:p>
    <w:p w:rsidR="00000000" w:rsidRDefault="00F12F1A">
      <w:pPr>
        <w:pStyle w:val="just"/>
      </w:pPr>
      <w:r>
        <w:t>3.5. Подр</w:t>
      </w:r>
      <w:r>
        <w:t>ядчик не несет ответственности за предоставленный некачественный материал (коробку, наличник, замок и прочие материалы и фурнитуру), обрушение штукатурки во время монтажа, сохранность обоев, проводки и сигнализации при демонтаже и монтаже дверных коробок и</w:t>
      </w:r>
      <w:r>
        <w:t xml:space="preserve"> расширении проемов, сохранность плитки при установки двери в проем, облицованный плиткой, сохранность неподготовленных Заказчиком полов и предметов интерьера, расположенных в непосредственной близости к месту проведения работ.</w:t>
      </w:r>
    </w:p>
    <w:p w:rsidR="00000000" w:rsidRDefault="00F12F1A">
      <w:pPr>
        <w:pStyle w:val="just"/>
      </w:pPr>
      <w:r>
        <w:t>3.6 Подрядчик вправе не выез</w:t>
      </w:r>
      <w:r>
        <w:t>жать дополнительно на заказ для проведения работ (обналичивание, врезка замков, установка доборов и др.), которые Заказчик отказался выполнять в день выполнения заказа по причине отсутствия материалов, незаконченного ремонта и т.д.</w:t>
      </w:r>
    </w:p>
    <w:p w:rsidR="00000000" w:rsidRDefault="00F12F1A">
      <w:pPr>
        <w:pStyle w:val="just"/>
      </w:pPr>
      <w:r>
        <w:t>3.7 Заказчик берет на се</w:t>
      </w:r>
      <w:r>
        <w:t>бя ответственность за возможность проведения шумовых работ в выходные и праздничные дни.</w:t>
      </w:r>
    </w:p>
    <w:p w:rsidR="00000000" w:rsidRDefault="00F12F1A">
      <w:pPr>
        <w:pStyle w:val="just"/>
      </w:pPr>
      <w:r>
        <w:t>3.8. Если Заказчик по какой-либо причине отсутствует и вместо себя оставил доверенное лицо, то после выполнения работ Заказчик не вправе предъявлять требования, разнящ</w:t>
      </w:r>
      <w:r>
        <w:t>иеся с требованиями доверенного лица.</w:t>
      </w:r>
    </w:p>
    <w:p w:rsidR="00000000" w:rsidRDefault="00F12F1A">
      <w:pPr>
        <w:pStyle w:val="just"/>
      </w:pPr>
      <w:r>
        <w:t>3.9. Заказчик, принявший работу без проверки, лишается права ссылаться на недостатки работы, которые могли быть установлены при обычном способе ее приемки (явные недостатки).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4. Рекомендации по эксплуатации изделия</w:t>
      </w:r>
    </w:p>
    <w:p w:rsidR="00000000" w:rsidRDefault="00F12F1A">
      <w:pPr>
        <w:pStyle w:val="just"/>
      </w:pPr>
      <w:r>
        <w:t>4.</w:t>
      </w:r>
      <w:r>
        <w:t>1. Во избежание деформации дверной коробки малярно-штукатурные работы можно проводить с использованием распорок не ранее двух дней со дня установки дверей, при их выполнении исключить соприкасание штукатурных смесей и растворов с дверной коробкой.</w:t>
      </w:r>
    </w:p>
    <w:p w:rsidR="00000000" w:rsidRDefault="00F12F1A">
      <w:pPr>
        <w:pStyle w:val="just"/>
      </w:pPr>
      <w:r>
        <w:t>4.2. В с</w:t>
      </w:r>
      <w:r>
        <w:t>лучае задевания дверью коробки, пола держать дверь в положении, исключающем повреждение поверхности.</w:t>
      </w:r>
    </w:p>
    <w:p w:rsidR="00000000" w:rsidRDefault="00F12F1A">
      <w:pPr>
        <w:pStyle w:val="just"/>
      </w:pPr>
      <w:r>
        <w:t>4.3. Не использовать изделие в условиях повышенной влажности и резкого перепада температур.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5. Гарантийные обязательства</w:t>
      </w:r>
    </w:p>
    <w:p w:rsidR="00000000" w:rsidRDefault="00F12F1A">
      <w:pPr>
        <w:pStyle w:val="just"/>
      </w:pPr>
      <w:r>
        <w:t>5.1 Срок гарантии составляет 6 ме</w:t>
      </w:r>
      <w:r>
        <w:t>сяцев со дня выполнения заказа.</w:t>
      </w:r>
    </w:p>
    <w:p w:rsidR="00000000" w:rsidRDefault="00F12F1A">
      <w:pPr>
        <w:pStyle w:val="just"/>
      </w:pPr>
      <w:r>
        <w:t>5.2 Гарантия распространяется на следующие виды работ: сборку и монтаж дверной коробки, врезку петель, замков, ручек и ответных планов, монтаж наличников и доборов.</w:t>
      </w:r>
    </w:p>
    <w:p w:rsidR="00000000" w:rsidRDefault="00F12F1A">
      <w:pPr>
        <w:pStyle w:val="just"/>
      </w:pPr>
      <w:r>
        <w:t>5.3 Гарантийными случаями не являются отдельный вызов Подря</w:t>
      </w:r>
      <w:r>
        <w:t>дчика на установку наличников и доборов, неисправность, вызванная несоблюдением рекомендаций по эксплуатации изделия, неисправности, вызванные внутренним или заводским браком изделия (механизмами: замков, ручек и пр.), вздутие шпона.</w:t>
      </w:r>
    </w:p>
    <w:p w:rsidR="00000000" w:rsidRDefault="00F12F1A">
      <w:pPr>
        <w:pStyle w:val="just"/>
      </w:pPr>
      <w:r>
        <w:t>5.4 Заказчик не вправе</w:t>
      </w:r>
      <w:r>
        <w:t xml:space="preserve"> требовать переустановку дверного блока, если установка произведена по выбранному им же принципу согласно п. 7.1 настоящего договора.</w:t>
      </w:r>
    </w:p>
    <w:p w:rsidR="00000000" w:rsidRDefault="00F12F1A">
      <w:pPr>
        <w:pStyle w:val="just"/>
      </w:pPr>
      <w:r>
        <w:t>5.5 Гарантийный ремонт осуществляется в течение двадцати дней со дня обращения Заказчика.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6. Условия выполнения работ</w:t>
      </w:r>
    </w:p>
    <w:p w:rsidR="00000000" w:rsidRDefault="00F12F1A">
      <w:pPr>
        <w:pStyle w:val="just"/>
      </w:pPr>
      <w:r>
        <w:t>6.1</w:t>
      </w:r>
      <w:r>
        <w:t xml:space="preserve"> Дверной блок устанавливается вертикально; крепление коробки производится насквозь саморезами, отверстия закрываются пластиковыми заглушками (в комплект поставки не входят).</w:t>
      </w:r>
    </w:p>
    <w:p w:rsidR="00000000" w:rsidRDefault="00F12F1A">
      <w:pPr>
        <w:pStyle w:val="just"/>
      </w:pPr>
      <w:r>
        <w:t>6.2 Пустоты между коробкой и стеной заполняются монтажной пеной.</w:t>
      </w:r>
    </w:p>
    <w:p w:rsidR="00000000" w:rsidRDefault="00F12F1A">
      <w:pPr>
        <w:pStyle w:val="just"/>
      </w:pPr>
      <w:r>
        <w:t>6.3 Зазор между п</w:t>
      </w:r>
      <w:r>
        <w:t>олотном и коробкой выставляется в ____ мм в зависимости от помещения, в которое монтируется дверь (сантехнические двери и пр.).</w:t>
      </w:r>
    </w:p>
    <w:p w:rsidR="00000000" w:rsidRDefault="00F12F1A">
      <w:pPr>
        <w:pStyle w:val="just"/>
      </w:pPr>
      <w:r>
        <w:t>6.4 Полотно (дверь со стеклом) устанавливается так, чтобы стекло своей рифленой стороной смотрело на фасад (коридор).</w:t>
      </w:r>
    </w:p>
    <w:p w:rsidR="00000000" w:rsidRDefault="00F12F1A">
      <w:pPr>
        <w:pStyle w:val="just"/>
      </w:pPr>
      <w:r>
        <w:t>6.5. Добор</w:t>
      </w:r>
      <w:r>
        <w:t xml:space="preserve"> устанавливается с противоположной стороны от петель.</w:t>
      </w:r>
    </w:p>
    <w:p w:rsidR="00000000" w:rsidRDefault="00F12F1A">
      <w:pPr>
        <w:pStyle w:val="just"/>
      </w:pPr>
      <w:r>
        <w:t>6.6. Наличники крепятся к дверной коробке финишными гвоздями.</w:t>
      </w:r>
    </w:p>
    <w:p w:rsidR="00000000" w:rsidRDefault="00F12F1A">
      <w:pPr>
        <w:pStyle w:val="HTML"/>
      </w:pPr>
      <w:r>
        <w:t xml:space="preserve">    </w:t>
      </w:r>
      <w:r>
        <w:t>6.7. _________________________________________________________________.</w:t>
      </w:r>
    </w:p>
    <w:p w:rsidR="00000000" w:rsidRDefault="00F12F1A">
      <w:pPr>
        <w:pStyle w:val="HTML"/>
      </w:pPr>
      <w:r>
        <w:t>(иной способ установки)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7. Виды работ обязательные для согласования Подрядчика с Заказчиком:</w:t>
      </w:r>
    </w:p>
    <w:p w:rsidR="00000000" w:rsidRDefault="00F12F1A">
      <w:pPr>
        <w:pStyle w:val="just"/>
      </w:pPr>
      <w:r>
        <w:t>7.1. Способ установки дверного блока - по уровню___ по стене (иной способ установки, напри</w:t>
      </w:r>
      <w:r>
        <w:t>мер по стене, может повлечь самопроизвольное открывание или закрывание двери).</w:t>
      </w:r>
    </w:p>
    <w:p w:rsidR="00000000" w:rsidRDefault="00F12F1A">
      <w:pPr>
        <w:pStyle w:val="just"/>
      </w:pPr>
      <w:r>
        <w:t>7.2. Установка доборов в день установки __________________________; доборы не устанавливаются ____________________________ (после монтажа дверных коробок установка доборов в нек</w:t>
      </w:r>
      <w:r>
        <w:t>оторых случаях является невозможной).</w:t>
      </w:r>
    </w:p>
    <w:p w:rsidR="00000000" w:rsidRDefault="00F12F1A">
      <w:pPr>
        <w:pStyle w:val="just"/>
      </w:pPr>
      <w:r>
        <w:t>7.3. Прибитие наличников ______ в день установки _________________; "наживить" наличник _______; наличники не устанавливаются (в зависимости от ровности стены допустимо образование зазоров между наличником и стеной).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F12F1A">
      <w:pPr>
        <w:pStyle w:val="just"/>
      </w:pPr>
      <w:r>
        <w:t>8.1. После подписания договора претензии к качеству комплектующих материалов не принимаются.</w:t>
      </w:r>
    </w:p>
    <w:p w:rsidR="00000000" w:rsidRDefault="00F12F1A">
      <w:pPr>
        <w:pStyle w:val="just"/>
      </w:pPr>
      <w:r>
        <w:t>8.2. Во всем ином, не урегулированном настоящим Договором, применяются нормы действующего законодательства Российской Федерации.</w:t>
      </w:r>
    </w:p>
    <w:p w:rsidR="00000000" w:rsidRDefault="00F12F1A">
      <w:pPr>
        <w:pStyle w:val="just"/>
      </w:pPr>
      <w:r>
        <w:t>8.3. Бланк догов</w:t>
      </w:r>
      <w:r>
        <w:t>ора считается гарантийным при наличии подписей Заказчика и Подрядчика и указания точной суммы, оплаченной за выполненные работы.</w:t>
      </w:r>
    </w:p>
    <w:p w:rsidR="00000000" w:rsidRDefault="00F12F1A">
      <w:pPr>
        <w:pStyle w:val="just"/>
      </w:pPr>
      <w:r>
        <w:t>8.4. Договор вступает в силу с момента его подписания, составлен в двух экземплярах, по одному для каждой стороны.</w:t>
      </w:r>
    </w:p>
    <w:p w:rsidR="00000000" w:rsidRDefault="00F12F1A">
      <w:pPr>
        <w:pStyle w:val="just"/>
      </w:pPr>
      <w:r>
        <w:t>8.5. Приложе</w:t>
      </w:r>
      <w:r>
        <w:t>ние, являющееся неотъемлемой частью настоящего Договора:</w:t>
      </w:r>
    </w:p>
    <w:p w:rsidR="00000000" w:rsidRDefault="00F12F1A">
      <w:pPr>
        <w:pStyle w:val="just"/>
      </w:pPr>
      <w:r>
        <w:t>Смета (Приложение N 1).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F12F1A">
      <w:pPr>
        <w:pStyle w:val="just"/>
      </w:pPr>
      <w:r>
        <w:t>Подрядчик: _____________________________________________________________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just"/>
      </w:pPr>
      <w:r>
        <w:t>Заказчик: ____________________________________________________________</w:t>
      </w:r>
      <w:r>
        <w:t>_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just"/>
      </w:pPr>
      <w:r>
        <w:t>Подрядчик _________________/_________________</w:t>
      </w:r>
    </w:p>
    <w:p w:rsidR="00000000" w:rsidRDefault="00F12F1A">
      <w:pPr>
        <w:pStyle w:val="just"/>
      </w:pPr>
      <w:r>
        <w:t>М.П.</w:t>
      </w:r>
    </w:p>
    <w:p w:rsidR="00000000" w:rsidRDefault="00F12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F1A">
      <w:pPr>
        <w:pStyle w:val="just"/>
      </w:pPr>
      <w:r>
        <w:t>Заказчик _________________/________________</w:t>
      </w:r>
    </w:p>
    <w:p w:rsidR="00000000" w:rsidRDefault="00F12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https://порядокправа.рф/obrazecy/dogovor_ob_okazanii_uslug_po_ustanovke_dverej.htm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1A"/>
    <w:rsid w:val="00F1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A5685-62EB-4A64-8820-48DF6B69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ustanovke_dver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1171</Words>
  <Characters>6679</Characters>
  <Application>Microsoft Office Word</Application>
  <DocSecurity>0</DocSecurity>
  <Lines>55</Lines>
  <Paragraphs>15</Paragraphs>
  <ScaleCrop>false</ScaleCrop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установке дверей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2022-08-06T16:51:00Z</dcterms:created>
  <dcterms:modified xsi:type="dcterms:W3CDTF">2022-08-06T16:51:00Z</dcterms:modified>
</cp:coreProperties>
</file>