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4E2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автотранспортным предприятием</w:t>
      </w:r>
    </w:p>
    <w:p w:rsidR="00000000" w:rsidRDefault="008D04E2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на оказание услуг автотранспортными предприятиями</w:t>
      </w:r>
    </w:p>
    <w:p w:rsidR="00000000" w:rsidRDefault="008D04E2">
      <w:pPr>
        <w:pStyle w:val="right"/>
      </w:pPr>
      <w:r>
        <w:t>Дата</w:t>
      </w:r>
    </w:p>
    <w:p w:rsidR="00000000" w:rsidRDefault="008D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E2">
      <w:pPr>
        <w:pStyle w:val="just"/>
      </w:pPr>
      <w:r>
        <w:t>ЗАО "Новый век", именуемое в дальнейшем "Автотранспортное предприятие"</w:t>
      </w:r>
      <w:r>
        <w:t>, в лице директора Иванова И.И., действующего на основании Устава, с одной стороны, и ЗАО "Восток", именуемое в дальнейшем "Клиент", в лице директора Петрова П.П., действующего на основании Устава, с другой стороны, заключили настоящий договор о нижеследую</w:t>
      </w:r>
      <w:r>
        <w:t>щем.</w:t>
      </w:r>
    </w:p>
    <w:p w:rsidR="00000000" w:rsidRDefault="008D04E2">
      <w:pPr>
        <w:pStyle w:val="just"/>
      </w:pPr>
      <w:r>
        <w:t>1. Предмет договора</w:t>
      </w:r>
    </w:p>
    <w:p w:rsidR="00000000" w:rsidRDefault="008D04E2">
      <w:pPr>
        <w:pStyle w:val="just"/>
      </w:pPr>
      <w:r>
        <w:t>1.1. Автотранспортное предприятие обязывается принимать, а Клиент предоставлять к перевозке грузы на основании утвержденного плана перевозок с распределением по номенклатуре грузов по временным периодам согласно приложению 1, являю</w:t>
      </w:r>
      <w:r>
        <w:t>щемуся неотъемлемой частью данного договора.</w:t>
      </w:r>
    </w:p>
    <w:p w:rsidR="00000000" w:rsidRDefault="008D04E2">
      <w:pPr>
        <w:pStyle w:val="just"/>
      </w:pPr>
      <w:r>
        <w:t>1.2. Для выполнения перевозок с оплатой по сдельным (или повременным) тарифам Автотранспортное предприятие выделяет Клиенту автомобили &lt;марка&gt; в количестве &lt;...&gt; автомашин согласно приложению 2, являющемуся неот</w:t>
      </w:r>
      <w:r>
        <w:t>ъемлемой частью данного договора.</w:t>
      </w:r>
    </w:p>
    <w:p w:rsidR="00000000" w:rsidRDefault="008D04E2">
      <w:pPr>
        <w:pStyle w:val="just"/>
      </w:pPr>
      <w:r>
        <w:t>1.3. В соответствии с планом перевозок и в пределах квартального плана Автотранспортное предприятие по согласованию с Клиентом за &lt;...&gt; дней до начала квартала утверждает месячные планы и определяет декадные плановые задан</w:t>
      </w:r>
      <w:r>
        <w:t>ия на перевозку грузов на первый месяц квартала.</w:t>
      </w:r>
    </w:p>
    <w:p w:rsidR="00000000" w:rsidRDefault="008D04E2">
      <w:pPr>
        <w:pStyle w:val="just"/>
      </w:pPr>
      <w:r>
        <w:t>1.4. Декадные плановые задания на второй и третий месяцы квартала устанавливаются в таком же порядке за &lt;...&gt; дней до начала соответствующего месяца.</w:t>
      </w:r>
    </w:p>
    <w:p w:rsidR="00000000" w:rsidRDefault="008D04E2">
      <w:pPr>
        <w:pStyle w:val="just"/>
      </w:pPr>
      <w:r>
        <w:t>1.5. Автотранспортное предприятие выполняет для Клиента с</w:t>
      </w:r>
      <w:r>
        <w:t>вязанные с перевозкой транспортно-экспедиционные операции и услуги: &lt;оговариваются дополнительные услуги&gt;.</w:t>
      </w:r>
    </w:p>
    <w:p w:rsidR="00000000" w:rsidRDefault="008D04E2">
      <w:pPr>
        <w:pStyle w:val="just"/>
      </w:pPr>
      <w:r>
        <w:t>2. Тарифы и общая сумма договора</w:t>
      </w:r>
    </w:p>
    <w:p w:rsidR="00000000" w:rsidRDefault="008D04E2">
      <w:pPr>
        <w:pStyle w:val="just"/>
      </w:pPr>
      <w:r>
        <w:t>2.1. Расчеты за услуги Автотранспортного предприятия осуществляются по тарифам, складывающимся на момент оказания ус</w:t>
      </w:r>
      <w:r>
        <w:t>луг, согласно протоколу согласования тарифов.</w:t>
      </w:r>
    </w:p>
    <w:p w:rsidR="00000000" w:rsidRDefault="008D04E2">
      <w:pPr>
        <w:pStyle w:val="just"/>
      </w:pPr>
      <w:r>
        <w:t>2.2. Тарифы на перевозки, согласованные с Клиентом, приводятся в приложении 2. При согласовании тарифов Клиенту представляются обосновывающие уровень тарифов расчеты, предусматривающие уровень рентабельности ра</w:t>
      </w:r>
      <w:r>
        <w:t>боты Автотранспортного предприятия, не выше &lt;...&gt;%.</w:t>
      </w:r>
    </w:p>
    <w:p w:rsidR="00000000" w:rsidRDefault="008D04E2">
      <w:pPr>
        <w:pStyle w:val="just"/>
      </w:pPr>
      <w:r>
        <w:lastRenderedPageBreak/>
        <w:t>2.3. Стоимость договора составляет: &lt;...&gt; рублей, в том числе НДС в размере &lt;...&gt;% - &lt;...&gt; рублей.</w:t>
      </w:r>
    </w:p>
    <w:p w:rsidR="00000000" w:rsidRDefault="008D04E2">
      <w:pPr>
        <w:pStyle w:val="just"/>
      </w:pPr>
      <w:r>
        <w:t>3. Условия перевозок</w:t>
      </w:r>
    </w:p>
    <w:p w:rsidR="00000000" w:rsidRDefault="008D04E2">
      <w:pPr>
        <w:pStyle w:val="just"/>
      </w:pPr>
      <w:r>
        <w:t>3.1. Перевозки грузов выполняются Автотранспортным предприятием на основании заявок,</w:t>
      </w:r>
      <w:r>
        <w:t xml:space="preserve"> представленных Клиентом по согласованной форме. Клиент представляет заявку на перевозку грузов в письменной форме или по телефону:</w:t>
      </w:r>
    </w:p>
    <w:p w:rsidR="00000000" w:rsidRDefault="008D04E2">
      <w:pPr>
        <w:pStyle w:val="just"/>
      </w:pPr>
      <w:r>
        <w:t>- не позднее &lt;...&gt; часов дня, предшествующего дню перевозки, при осуществлении внутригородских, пригородных и технологически</w:t>
      </w:r>
      <w:r>
        <w:t>х перевозок;</w:t>
      </w:r>
    </w:p>
    <w:p w:rsidR="00000000" w:rsidRDefault="008D04E2">
      <w:pPr>
        <w:pStyle w:val="just"/>
      </w:pPr>
      <w:r>
        <w:t>- не позднее &lt;...&gt; часов при осуществлении междугородных перевозок.</w:t>
      </w:r>
    </w:p>
    <w:p w:rsidR="00000000" w:rsidRDefault="008D04E2">
      <w:pPr>
        <w:pStyle w:val="just"/>
      </w:pPr>
      <w:r>
        <w:t>К заявке прилагается согласованный сторонами график подачи автомобилей в пункты погрузки с указанием суточного или среднесуточного объема перевозок грузов.</w:t>
      </w:r>
    </w:p>
    <w:p w:rsidR="00000000" w:rsidRDefault="008D04E2">
      <w:pPr>
        <w:pStyle w:val="just"/>
      </w:pPr>
      <w:r>
        <w:t>Среднесуточный объе</w:t>
      </w:r>
      <w:r>
        <w:t>м перевозок должен соответствовать, как правило, 1/10 объема перевозок грузов, установленного декадным плановым заданием, с возможным отклонением в сторону увеличения или уменьшения до 10% суточного объема перевозок.</w:t>
      </w:r>
    </w:p>
    <w:p w:rsidR="00000000" w:rsidRDefault="008D04E2">
      <w:pPr>
        <w:pStyle w:val="just"/>
      </w:pPr>
      <w:r>
        <w:t>3.2. Путевой лист, заверенный печатью А</w:t>
      </w:r>
      <w:r>
        <w:t>втотранспортного предприятия, при предъявлении шофером-экспедитором документа, удостоверяющего его личность, является основанием для получения им груза к перевозке с материальной ответственностью Автотранспортного предприятия.</w:t>
      </w:r>
    </w:p>
    <w:p w:rsidR="00000000" w:rsidRDefault="008D04E2">
      <w:pPr>
        <w:pStyle w:val="just"/>
      </w:pPr>
      <w:r>
        <w:t>4. Обязательства Автотранспор</w:t>
      </w:r>
      <w:r>
        <w:t>тного предприятия</w:t>
      </w:r>
    </w:p>
    <w:p w:rsidR="00000000" w:rsidRDefault="008D04E2">
      <w:pPr>
        <w:pStyle w:val="just"/>
      </w:pPr>
      <w:r>
        <w:t>Автотранспортное предприятие обязано:</w:t>
      </w:r>
    </w:p>
    <w:p w:rsidR="00000000" w:rsidRDefault="008D04E2">
      <w:pPr>
        <w:pStyle w:val="just"/>
      </w:pPr>
      <w:r>
        <w:t>4.1. Определять типы и количество автомобилей, необходимых для осуществления перевозок грузов, в зависимости от объема и характера перевозок, и обеспечить подачу подвижного состава по всем пунктам пог</w:t>
      </w:r>
      <w:r>
        <w:t>рузки в часы, указанные в согласованном сторонами графике.</w:t>
      </w:r>
    </w:p>
    <w:p w:rsidR="00000000" w:rsidRDefault="008D04E2">
      <w:pPr>
        <w:pStyle w:val="just"/>
      </w:pPr>
      <w:r>
        <w:t>4.2. Подавать под погрузку исправный подвижной состав в состоянии, пригодном для перевозки данного вида груза и отвечающем санитарным требованиям.</w:t>
      </w:r>
    </w:p>
    <w:p w:rsidR="00000000" w:rsidRDefault="008D04E2">
      <w:pPr>
        <w:pStyle w:val="just"/>
      </w:pPr>
      <w:r>
        <w:t>4.3. Принимать на себя ответственность за сохранно</w:t>
      </w:r>
      <w:r>
        <w:t>сть в пути всех перевозимых по настоящему договору грузов автомобильным транспортом.</w:t>
      </w:r>
    </w:p>
    <w:p w:rsidR="00000000" w:rsidRDefault="008D04E2">
      <w:pPr>
        <w:pStyle w:val="just"/>
      </w:pPr>
      <w:r>
        <w:t>4.4. Доставить вверенный ему Клиентом груз в пункт назначения и выдать его уполномоченному на получение груза лицу (грузополучателю).</w:t>
      </w:r>
    </w:p>
    <w:p w:rsidR="00000000" w:rsidRDefault="008D04E2">
      <w:pPr>
        <w:pStyle w:val="just"/>
      </w:pPr>
      <w:r>
        <w:t>5. Обязательства Клиента</w:t>
      </w:r>
    </w:p>
    <w:p w:rsidR="00000000" w:rsidRDefault="008D04E2">
      <w:pPr>
        <w:pStyle w:val="just"/>
      </w:pPr>
      <w:r>
        <w:t>Клиент обязан:</w:t>
      </w:r>
    </w:p>
    <w:p w:rsidR="00000000" w:rsidRDefault="008D04E2">
      <w:pPr>
        <w:pStyle w:val="just"/>
      </w:pPr>
      <w:r>
        <w:t>5.1. Осуществлять своими силами и средствами с соблюдением требований безопасности движения и обеспечения сохранности грузов и подвижного состава погрузку на автомобили (автопоезда) и разгрузку с автомобилей (автопое</w:t>
      </w:r>
      <w:r>
        <w:t>здов) грузов на своих складах и базах с &lt;...&gt; ч до &lt;...&gt; ч без перерыва на обед, не допуская простоя автомобилей (автопоездов) под погрузкой или выгрузкой сверх установленных предельных норм времени и обеспечивая в соответствии со ст. 60 Устава автомобильн</w:t>
      </w:r>
      <w:r>
        <w:t>ого транспорта РСФСР механизацию погрузочно-разгрузочных работ, а именно: &lt;...&gt;.</w:t>
      </w:r>
    </w:p>
    <w:p w:rsidR="00000000" w:rsidRDefault="008D04E2">
      <w:pPr>
        <w:pStyle w:val="just"/>
      </w:pPr>
      <w:r>
        <w:t>5.2. До прибытия автомобиля под погрузку подготовить груз к перевозке (затарить, подгруппировать по грузополучателям, заготовить перевозочные документы, а также пропуска на пр</w:t>
      </w:r>
      <w:r>
        <w:t>аво проезда к месту погрузки и выгрузки грузов и т.д.).</w:t>
      </w:r>
    </w:p>
    <w:p w:rsidR="00000000" w:rsidRDefault="008D04E2">
      <w:pPr>
        <w:pStyle w:val="just"/>
      </w:pPr>
      <w:r>
        <w:t>5.3. Проверить перед погрузкой пригодность в коммерческом отношении подвижного состава для перевозки данного груза.</w:t>
      </w:r>
    </w:p>
    <w:p w:rsidR="00000000" w:rsidRDefault="008D04E2">
      <w:pPr>
        <w:pStyle w:val="just"/>
      </w:pPr>
      <w:r>
        <w:t>5.4. Предоставить Автотранспортному предприятию на предъявленный к перевозке груз то</w:t>
      </w:r>
      <w:r>
        <w:t>варного характера товарно-транспортную накладную установленной формы для каждого грузополучателя в отдельности, являющуюся основным перевозочным документом, по которому производятся прием грузов к перевозке, перевозка грузов и сдача его грузополучателю. Гр</w:t>
      </w:r>
      <w:r>
        <w:t>узы товарного характера, не оформленные товарно-транспортными накладными, Автотранспортным предприятием или организацией к перевозке не принимаются. Перевозка грузов нетоварного характера оформляется в установленном порядке актом замера или актом взвешиван</w:t>
      </w:r>
      <w:r>
        <w:t>ия.</w:t>
      </w:r>
    </w:p>
    <w:p w:rsidR="00000000" w:rsidRDefault="008D04E2">
      <w:pPr>
        <w:pStyle w:val="just"/>
      </w:pPr>
      <w:r>
        <w:t>5.5. Содержать подъездные пути к пунктам погрузки и выгрузки, а также погрузочно-разгрузочные площадки в исправном состоянии, обеспечивающем в любое время осуществление перевозок, беспрепятственного и безопасного движения и свободного маневрирования ав</w:t>
      </w:r>
      <w:r>
        <w:t>томобилей (автопоездов) грузоподъемностью до &lt;...&gt; тонн при одновременном фронте погрузки (выгрузки) для автомобилей и &lt;...&gt; автопоездов; иметь устройства для освещения рабочих мест и подъездных путей к ним при работе в вечернюю и ночную смены, а также нео</w:t>
      </w:r>
      <w:r>
        <w:t>бходимые для погрузки и перевозки приспособления и вспомогательные материалы.</w:t>
      </w:r>
    </w:p>
    <w:p w:rsidR="00000000" w:rsidRDefault="008D04E2">
      <w:pPr>
        <w:pStyle w:val="just"/>
      </w:pPr>
      <w:r>
        <w:t xml:space="preserve">5.6. Обеспечить своевременное и надлежащее оформление в установленном порядке путевых листов и товарно-транспортных документов, фактическое время пребывания и убытия автомобилей </w:t>
      </w:r>
      <w:r>
        <w:t>из пунктов погрузки и выгрузки.</w:t>
      </w:r>
    </w:p>
    <w:p w:rsidR="00000000" w:rsidRDefault="008D04E2">
      <w:pPr>
        <w:pStyle w:val="just"/>
      </w:pPr>
      <w:r>
        <w:t>5.7. Предоставлять в пунктах погрузки шоферам и другим представителям Автотранспортного предприятия для служебного пользования телефонную связь. При выполнении централизованных перевозок въезд подвижного состава на территори</w:t>
      </w:r>
      <w:r>
        <w:t>ю Клиента, а также погрузка и выгрузка его в пределах согласованного сторонами графика производятся вне очереди.</w:t>
      </w:r>
    </w:p>
    <w:p w:rsidR="00000000" w:rsidRDefault="008D04E2">
      <w:pPr>
        <w:pStyle w:val="just"/>
      </w:pPr>
      <w:r>
        <w:t>6. Расчеты за перевозку</w:t>
      </w:r>
    </w:p>
    <w:p w:rsidR="00000000" w:rsidRDefault="008D04E2">
      <w:pPr>
        <w:pStyle w:val="just"/>
      </w:pPr>
      <w:r>
        <w:t>6.1. Размер платы за перевозку грузов, а также размер сборов за выполнение Автотранспортным предприятием услуг, связанн</w:t>
      </w:r>
      <w:r>
        <w:t>ых с перевозкой, определяются на основании тарифов, согласованных с Клиентом в соответствии с разд. 2 договора.</w:t>
      </w:r>
    </w:p>
    <w:p w:rsidR="00000000" w:rsidRDefault="008D04E2">
      <w:pPr>
        <w:pStyle w:val="just"/>
      </w:pPr>
      <w:r>
        <w:t>6.2. Причитающиеся Автотранспортному предприятию суммы за перевозку грузов и связанные с ней транспортно-экспедиционные операции и другие услуги</w:t>
      </w:r>
      <w:r>
        <w:t xml:space="preserve"> оплачиваются Клиентом Автотранспортному предприятию после перевозки грузов.</w:t>
      </w:r>
    </w:p>
    <w:p w:rsidR="00000000" w:rsidRDefault="008D04E2">
      <w:pPr>
        <w:pStyle w:val="just"/>
      </w:pPr>
      <w:r>
        <w:t>6.3. Платежи за перевозку грузов, а также за транспортно-экспедиционные операции и услуги производятся Клиентом на основании счета Автотранспортного предприятия. Основанием для вы</w:t>
      </w:r>
      <w:r>
        <w:t>писки счета за осуществленную перевозку служат товарно-транспортные накладные или данные путевых листов, заверенные Клиентом.</w:t>
      </w:r>
    </w:p>
    <w:p w:rsidR="00000000" w:rsidRDefault="008D04E2">
      <w:pPr>
        <w:pStyle w:val="just"/>
      </w:pPr>
      <w:r>
        <w:t>7. Форс-мажор</w:t>
      </w:r>
    </w:p>
    <w:p w:rsidR="00000000" w:rsidRDefault="008D04E2">
      <w:pPr>
        <w:pStyle w:val="just"/>
      </w:pPr>
      <w:r>
        <w:t>7.1. При возникновении обстоятельств, которые делают полностью или частично невозможным выполнение договора одной из</w:t>
      </w:r>
      <w:r>
        <w:t xml:space="preserve"> сторон, а именно: пожар, стихийное бедствие, война, военные действия всех видов, замена текущего законодательства и другие возможные обстоятельства непреодолимой силы, не зависящие от сторон, - сроки выполнения обязательств продлеваются на то время, в теч</w:t>
      </w:r>
      <w:r>
        <w:t>ение которого действуют эти обстоятельства.</w:t>
      </w:r>
    </w:p>
    <w:p w:rsidR="00000000" w:rsidRDefault="008D04E2">
      <w:pPr>
        <w:pStyle w:val="just"/>
      </w:pPr>
      <w:r>
        <w:t>7.2.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</w:t>
      </w:r>
      <w:r>
        <w:t>ь от другой стороны возмещения возможных убытков.</w:t>
      </w:r>
    </w:p>
    <w:p w:rsidR="00000000" w:rsidRDefault="008D04E2">
      <w:pPr>
        <w:pStyle w:val="just"/>
      </w:pPr>
      <w:r>
        <w:t>7.3. Сторона, оказавшаяся не в состоянии выполнить свои обязательства по настоящему договору, обязана незамедлительно известить другую сторону о наступлении или прекращении действия обстоятельств, препятств</w:t>
      </w:r>
      <w:r>
        <w:t>ующих выполнению ею этих обязательств. Уведомление направляется по юридическому адресу, указанному в договоре, и заверяется передающим отделением связи.</w:t>
      </w:r>
    </w:p>
    <w:p w:rsidR="00000000" w:rsidRDefault="008D04E2">
      <w:pPr>
        <w:pStyle w:val="just"/>
      </w:pPr>
      <w:r>
        <w:t>8. Ответственность сторон</w:t>
      </w:r>
    </w:p>
    <w:p w:rsidR="00000000" w:rsidRDefault="008D04E2">
      <w:pPr>
        <w:pStyle w:val="just"/>
      </w:pPr>
      <w:r>
        <w:t>8.1. Автотранспортное предприятие и Клиент в случае неисполнения или ненадлеж</w:t>
      </w:r>
      <w:r>
        <w:t>ащего исполнения обязательств, вытекающих из настоящего договора, несут взаимную материальную ответственность.</w:t>
      </w:r>
    </w:p>
    <w:p w:rsidR="00000000" w:rsidRDefault="008D04E2">
      <w:pPr>
        <w:pStyle w:val="just"/>
      </w:pPr>
      <w:r>
        <w:t>8.2. Автотранспортное предприятие ставит в известность Клиента, что при несвоевременных платежах оказание услуг прекращается, и в этом случае Авт</w:t>
      </w:r>
      <w:r>
        <w:t>отранспортное предприятие несет материальную ответственность за неоказание услуг.</w:t>
      </w:r>
    </w:p>
    <w:p w:rsidR="00000000" w:rsidRDefault="008D04E2">
      <w:pPr>
        <w:pStyle w:val="just"/>
      </w:pPr>
      <w:r>
        <w:t>8.3. В случае невыполнения Автотранспортным предприятием своих обязательств по срокам оказания услуг оно несет материальную ответственность, им уплачивается Клиенту штраф в р</w:t>
      </w:r>
      <w:r>
        <w:t>азмере 10% стоимости транспортной услуги за каждый день нарушения сроков перевозки груза.</w:t>
      </w:r>
    </w:p>
    <w:p w:rsidR="00000000" w:rsidRDefault="008D04E2">
      <w:pPr>
        <w:pStyle w:val="just"/>
      </w:pPr>
      <w:r>
        <w:t>8.4. При заблаговременном (за 3 дня), не оговоренном с Автотранспортным предприятием отказе Клиента полностью или частично использовать автомобили, предоставленные ем</w:t>
      </w:r>
      <w:r>
        <w:t>у Автотранспортным предприятием в соответствии с согласованным графиком, Клиент уплачивает Автотранспортному предприятию штраф в размере 20% стоимости транспортной услуги в соответствии с согласованным графиком и тарифами.</w:t>
      </w:r>
    </w:p>
    <w:p w:rsidR="00000000" w:rsidRDefault="008D04E2">
      <w:pPr>
        <w:pStyle w:val="just"/>
      </w:pPr>
      <w:r>
        <w:t>9. Арбитраж</w:t>
      </w:r>
    </w:p>
    <w:p w:rsidR="00000000" w:rsidRDefault="008D04E2">
      <w:pPr>
        <w:pStyle w:val="just"/>
      </w:pPr>
      <w:r>
        <w:t>9.1. Различные споры,</w:t>
      </w:r>
      <w:r>
        <w:t xml:space="preserve"> которые могут возникнуть по этому договору, разрешаются в органах государственного арбитража.</w:t>
      </w:r>
    </w:p>
    <w:p w:rsidR="00000000" w:rsidRDefault="008D04E2">
      <w:pPr>
        <w:pStyle w:val="just"/>
      </w:pPr>
      <w:r>
        <w:t>10. Срок действия договора</w:t>
      </w:r>
    </w:p>
    <w:p w:rsidR="00000000" w:rsidRDefault="008D04E2">
      <w:pPr>
        <w:pStyle w:val="just"/>
      </w:pPr>
      <w:r>
        <w:t>10.1. Договор вступает в силу с момента его подписания сторонами и действителен до &lt;дата&gt;.</w:t>
      </w:r>
    </w:p>
    <w:p w:rsidR="00000000" w:rsidRDefault="008D04E2">
      <w:pPr>
        <w:pStyle w:val="just"/>
      </w:pPr>
      <w:r>
        <w:t>10.2. Любые изменения и дополнения к настоя</w:t>
      </w:r>
      <w:r>
        <w:t>щему договору действительны лишь в том случае, если они совершены в письменной форме и подписаны обеими сторонами.</w:t>
      </w:r>
    </w:p>
    <w:p w:rsidR="00000000" w:rsidRDefault="008D04E2">
      <w:pPr>
        <w:pStyle w:val="just"/>
      </w:pPr>
      <w:r>
        <w:t>11. Особые условия</w:t>
      </w:r>
    </w:p>
    <w:p w:rsidR="00000000" w:rsidRDefault="008D04E2">
      <w:pPr>
        <w:pStyle w:val="just"/>
      </w:pPr>
      <w:r>
        <w:t>11.1. Плата за работу автомобилей в выходные и праздничные дни увеличивается на &lt;...&gt;%.</w:t>
      </w:r>
    </w:p>
    <w:p w:rsidR="00000000" w:rsidRDefault="008D04E2">
      <w:pPr>
        <w:pStyle w:val="just"/>
      </w:pPr>
      <w:r>
        <w:t>12. Адреса, реквизиты и подписи сторон</w:t>
      </w:r>
    </w:p>
    <w:p w:rsidR="00000000" w:rsidRDefault="008D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E2">
      <w:pPr>
        <w:pStyle w:val="just"/>
      </w:pPr>
      <w:r>
        <w:t>Приложение 1 "План перевозки грузов" к договору</w:t>
      </w:r>
    </w:p>
    <w:p w:rsidR="00000000" w:rsidRDefault="008D04E2">
      <w:pPr>
        <w:pStyle w:val="just"/>
      </w:pPr>
      <w:r>
        <w:t>Виды грузов: &lt;...&gt;. Единица измерения: &lt;...&gt;.</w:t>
      </w:r>
    </w:p>
    <w:p w:rsidR="00000000" w:rsidRDefault="008D04E2">
      <w:pPr>
        <w:pStyle w:val="just"/>
      </w:pPr>
      <w:r>
        <w:t>Объем перевозок в единицах измерения: &lt;...&gt;. Место погрузки: &lt;...&gt;.</w:t>
      </w:r>
    </w:p>
    <w:p w:rsidR="00000000" w:rsidRDefault="008D04E2">
      <w:pPr>
        <w:pStyle w:val="just"/>
      </w:pPr>
      <w:r>
        <w:t>Место разгрузки: &lt;...&gt;. Тип автомобиля: &lt;...&gt;.</w:t>
      </w:r>
    </w:p>
    <w:p w:rsidR="00000000" w:rsidRDefault="008D04E2">
      <w:pPr>
        <w:pStyle w:val="just"/>
      </w:pPr>
      <w:r>
        <w:t>Требуем</w:t>
      </w:r>
      <w:r>
        <w:t>ое количество машино-часов по временным периодам:</w:t>
      </w:r>
    </w:p>
    <w:p w:rsidR="00000000" w:rsidRDefault="008D04E2">
      <w:pPr>
        <w:pStyle w:val="just"/>
      </w:pPr>
      <w:r>
        <w:t>- за весь период договора &lt;...&gt;.</w:t>
      </w:r>
    </w:p>
    <w:p w:rsidR="00000000" w:rsidRDefault="008D04E2">
      <w:pPr>
        <w:pStyle w:val="just"/>
      </w:pPr>
      <w:r>
        <w:t>- по временным периодам (кварталам/месяцам/дням) &lt;...&gt;.</w:t>
      </w:r>
    </w:p>
    <w:p w:rsidR="00000000" w:rsidRDefault="008D04E2">
      <w:pPr>
        <w:pStyle w:val="just"/>
      </w:pPr>
      <w:r>
        <w:t>Автотранспортное предприятие - ЗАО "Новый век"</w:t>
      </w:r>
    </w:p>
    <w:p w:rsidR="00000000" w:rsidRDefault="008D04E2">
      <w:pPr>
        <w:pStyle w:val="just"/>
      </w:pPr>
      <w:r>
        <w:t>Клиент - ЗАО "Восток"</w:t>
      </w:r>
    </w:p>
    <w:p w:rsidR="00000000" w:rsidRDefault="008D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E2">
      <w:pPr>
        <w:pStyle w:val="just"/>
      </w:pPr>
      <w:r>
        <w:t>Приложение 2 "Повременные тарифы и стоимость ис</w:t>
      </w:r>
      <w:r>
        <w:t>пользования автотранспортных средств" к договору</w:t>
      </w:r>
    </w:p>
    <w:p w:rsidR="00000000" w:rsidRDefault="008D04E2">
      <w:pPr>
        <w:pStyle w:val="just"/>
      </w:pPr>
      <w:r>
        <w:t>Тип автомобиля: &lt;...&gt;.</w:t>
      </w:r>
    </w:p>
    <w:p w:rsidR="00000000" w:rsidRDefault="008D04E2">
      <w:pPr>
        <w:pStyle w:val="just"/>
      </w:pPr>
      <w:r>
        <w:t>Тариф в рублях на 1 машино-час, по временным периодам: &lt;...&gt;.</w:t>
      </w:r>
    </w:p>
    <w:p w:rsidR="00000000" w:rsidRDefault="008D04E2">
      <w:pPr>
        <w:pStyle w:val="just"/>
      </w:pPr>
      <w:r>
        <w:t>Стоимость услуг АТП с учетом потребности в машино-часах, приведенной в приложении 1, по временным периодам: &lt;...&gt;.</w:t>
      </w:r>
    </w:p>
    <w:p w:rsidR="00000000" w:rsidRDefault="008D04E2">
      <w:pPr>
        <w:pStyle w:val="just"/>
      </w:pPr>
      <w:r>
        <w:t>(В стои</w:t>
      </w:r>
      <w:r>
        <w:t>мость тарифа по согласованию сторон включена/не включена оплата за выполнение водителем погрузо-разгрузочных работ на автомашинах грузоподъемностью свыше 1 т.)</w:t>
      </w:r>
    </w:p>
    <w:p w:rsidR="00000000" w:rsidRDefault="008D04E2">
      <w:pPr>
        <w:pStyle w:val="just"/>
      </w:pPr>
      <w:r>
        <w:t>Всего: &lt;...&gt;.</w:t>
      </w:r>
    </w:p>
    <w:p w:rsidR="00000000" w:rsidRDefault="008D04E2">
      <w:pPr>
        <w:pStyle w:val="just"/>
      </w:pPr>
      <w:r>
        <w:t>Сумма настоящего договора: &lt;...&gt; рублей.</w:t>
      </w:r>
    </w:p>
    <w:p w:rsidR="00000000" w:rsidRDefault="008D04E2">
      <w:pPr>
        <w:pStyle w:val="just"/>
      </w:pPr>
      <w:r>
        <w:t>Автотранспортное предприятие - ЗАО "Новый</w:t>
      </w:r>
      <w:r>
        <w:t xml:space="preserve"> век"</w:t>
      </w:r>
    </w:p>
    <w:p w:rsidR="00000000" w:rsidRDefault="008D04E2">
      <w:pPr>
        <w:pStyle w:val="just"/>
      </w:pPr>
      <w:r>
        <w:t>Клиент - ЗАО "Восток"</w:t>
      </w:r>
    </w:p>
    <w:p w:rsidR="00000000" w:rsidRDefault="008D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E2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8D0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https://порядокправа.рф/obrazecy/dogovor_ob_okazanii_uslug_avtotransportnym_predpriyatiem.htm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E2"/>
    <w:rsid w:val="008D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B2609-200C-48EC-9A38-8E34E04B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avtotransportnym_predpriya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1724</Words>
  <Characters>9833</Characters>
  <Application>Microsoft Office Word</Application>
  <DocSecurity>0</DocSecurity>
  <Lines>81</Lines>
  <Paragraphs>23</Paragraphs>
  <ScaleCrop>false</ScaleCrop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автотранспортным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