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C49">
      <w:pPr>
        <w:pStyle w:val="1"/>
        <w:rPr>
          <w:rFonts w:eastAsia="Times New Roman"/>
        </w:rPr>
      </w:pPr>
      <w:r>
        <w:rPr>
          <w:rFonts w:eastAsia="Times New Roman"/>
        </w:rPr>
        <w:t>Договор о воздушной перевозке пассажира (публичный)</w:t>
      </w: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Договор воздушной перевозки пассажира</w:t>
      </w:r>
    </w:p>
    <w:p w:rsidR="00000000" w:rsidRDefault="00414C49">
      <w:pPr>
        <w:pStyle w:val="HTML"/>
      </w:pPr>
      <w:r>
        <w:t>г. __________                                         "___"________ ____ г.</w:t>
      </w:r>
    </w:p>
    <w:p w:rsidR="00000000" w:rsidRDefault="00414C49">
      <w:pPr>
        <w:pStyle w:val="HTML"/>
      </w:pPr>
    </w:p>
    <w:p w:rsidR="00000000" w:rsidRDefault="00414C49">
      <w:pPr>
        <w:pStyle w:val="HTML"/>
      </w:pPr>
      <w:r>
        <w:t>_______________________________________________, именуем__ в дальнейшем</w:t>
      </w:r>
    </w:p>
    <w:p w:rsidR="00000000" w:rsidRDefault="00414C49">
      <w:pPr>
        <w:pStyle w:val="HTML"/>
      </w:pPr>
      <w:r>
        <w:t>(наименование или Ф.И.О.)</w:t>
      </w:r>
    </w:p>
    <w:p w:rsidR="00000000" w:rsidRDefault="00414C49">
      <w:pPr>
        <w:pStyle w:val="HTML"/>
      </w:pPr>
      <w:r>
        <w:t>"Перевозчик", в лице ________________________________________, действующ___</w:t>
      </w:r>
    </w:p>
    <w:p w:rsidR="00000000" w:rsidRDefault="00414C49">
      <w:pPr>
        <w:pStyle w:val="HTML"/>
      </w:pPr>
      <w:r>
        <w:t>(должность, Ф.И.О. уполномоченного представителя)</w:t>
      </w:r>
    </w:p>
    <w:p w:rsidR="00000000" w:rsidRDefault="00414C49">
      <w:pPr>
        <w:pStyle w:val="HTML"/>
      </w:pPr>
      <w:r>
        <w:t>на основании ___________________</w:t>
      </w:r>
      <w:r>
        <w:t>_________________________, с одной стороны,</w:t>
      </w:r>
    </w:p>
    <w:p w:rsidR="00000000" w:rsidRDefault="00414C49">
      <w:pPr>
        <w:pStyle w:val="HTML"/>
      </w:pPr>
      <w:r>
        <w:t>(документ, подтверждающий полномочия)</w:t>
      </w:r>
    </w:p>
    <w:p w:rsidR="00000000" w:rsidRDefault="00414C49">
      <w:pPr>
        <w:pStyle w:val="HTML"/>
      </w:pPr>
      <w:r>
        <w:t>и пассажир воздушного судна ______________________________________________,</w:t>
      </w:r>
    </w:p>
    <w:p w:rsidR="00000000" w:rsidRDefault="00414C49">
      <w:pPr>
        <w:pStyle w:val="HTML"/>
      </w:pPr>
      <w:r>
        <w:t>(Ф.И.О., паспортные данные, адрес)</w:t>
      </w:r>
    </w:p>
    <w:p w:rsidR="00000000" w:rsidRDefault="00414C49">
      <w:pPr>
        <w:pStyle w:val="HTML"/>
      </w:pPr>
      <w:r>
        <w:t>именуем__  в  дальнейшем "Пассажир", с  другой стороны, заключи</w:t>
      </w:r>
      <w:r>
        <w:t>ли настоящий</w:t>
      </w:r>
    </w:p>
    <w:p w:rsidR="00000000" w:rsidRDefault="00414C49">
      <w:pPr>
        <w:pStyle w:val="HTML"/>
      </w:pPr>
      <w:r>
        <w:t>Договор о нижеследующем: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just"/>
      </w:pPr>
      <w:r>
        <w:t>Термины, употребляемые в настоящем договоре:</w:t>
      </w:r>
    </w:p>
    <w:p w:rsidR="00000000" w:rsidRDefault="00414C49">
      <w:pPr>
        <w:pStyle w:val="just"/>
      </w:pPr>
      <w:r>
        <w:t>Билет - настоящий пассажирский билет и багажная квитанция, или настоящий маршрут/квитанция, если применимо в случае электронного билета, частью которых являются настоящие у</w:t>
      </w:r>
      <w:r>
        <w:t>словия и уведомления;</w:t>
      </w:r>
    </w:p>
    <w:p w:rsidR="00000000" w:rsidRDefault="00414C49">
      <w:pPr>
        <w:pStyle w:val="just"/>
      </w:pPr>
      <w:r>
        <w:t>Перевозка - равнозначна "транспортировке", "перевозчик" - все авиаперевозчики, которые перевозят или обязуются перевезти пассажира или его багаж по настоящему Договору или осуществляют любое другое обслуживание, связанное с данной ави</w:t>
      </w:r>
      <w:r>
        <w:t>аперевозкой;</w:t>
      </w:r>
    </w:p>
    <w:p w:rsidR="00000000" w:rsidRDefault="00414C49">
      <w:pPr>
        <w:pStyle w:val="just"/>
      </w:pPr>
      <w:r>
        <w:t>Электронный билет - маршрут/квитанция, выпущенная Перевозчиком или от имени Перевозчика,</w:t>
      </w:r>
    </w:p>
    <w:p w:rsidR="00000000" w:rsidRDefault="00414C49">
      <w:pPr>
        <w:pStyle w:val="just"/>
      </w:pPr>
      <w:r>
        <w:t>Электронные купоны и, если применимо, посадочный документ;</w:t>
      </w:r>
    </w:p>
    <w:p w:rsidR="00000000" w:rsidRDefault="00414C49">
      <w:pPr>
        <w:pStyle w:val="just"/>
      </w:pPr>
      <w:r>
        <w:t>Варшавская конвенция - Конвенция для унификации некоторых правил, касающихся воздушных междунар</w:t>
      </w:r>
      <w:r>
        <w:t>одных перевозок, подписанная в Варшаве 12.10.1929.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14C49">
      <w:pPr>
        <w:pStyle w:val="just"/>
      </w:pPr>
      <w:r>
        <w:t>1.1. По настоящему Договору о воздушной перевозке пассажира Перевозчик обязуется перевезти Пассажира воздушного судна в пункт назначения с предоставлением ему места на воздушном судне,</w:t>
      </w:r>
      <w:r>
        <w:t xml:space="preserve"> совершающем рейс, указанный в билете, а в случае воздушной перевозки Пассажиром багажа также этот багаж доставить в пункт назначения и выдать Пассажиру или управомоченному на получение багажа лицу.</w:t>
      </w:r>
    </w:p>
    <w:p w:rsidR="00000000" w:rsidRDefault="00414C49">
      <w:pPr>
        <w:pStyle w:val="just"/>
      </w:pPr>
      <w:r>
        <w:t>1.2. Заключение Договора о перевозке пассажира удостоверя</w:t>
      </w:r>
      <w:r>
        <w:t>ется билетом, а сдача Пассажиром багажа - багажной квитанцией.</w:t>
      </w:r>
    </w:p>
    <w:p w:rsidR="00000000" w:rsidRDefault="00414C49">
      <w:pPr>
        <w:pStyle w:val="just"/>
      </w:pPr>
      <w:r>
        <w:t xml:space="preserve">1.3. На перевозку, выполняемую по настоящему Договору, распространяются правила об ответственности, установленные Варшавской конвенцией, за исключением тех случаев, </w:t>
      </w:r>
      <w:r>
        <w:lastRenderedPageBreak/>
        <w:t xml:space="preserve">когда перевозка не является </w:t>
      </w:r>
      <w:r>
        <w:t>"международной перевозкой" по определению этой Конвенции.</w:t>
      </w:r>
    </w:p>
    <w:p w:rsidR="00000000" w:rsidRDefault="00414C49">
      <w:pPr>
        <w:pStyle w:val="just"/>
      </w:pPr>
      <w:r>
        <w:t>1.4. Согласно ст. 3 Варшавской конвенции авиабилет, в т.ч. электронный, является свидетельством заключения договора между пассажиром и перевозчиком. Приобретая билет, пассажир подтверждает свое согл</w:t>
      </w:r>
      <w:r>
        <w:t>асие с условиями этого договора. Если пассажир не воспользовался забронированным пассажирским местом на каком-либо участке маршрута перевозки, то он должен сообщить перевозчику об изменении условий договора и своих намерениях продолжить перевозку на послед</w:t>
      </w:r>
      <w:r>
        <w:t>ующих участках маршрута.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2. Права пассажиров воздушного судна</w:t>
      </w:r>
    </w:p>
    <w:p w:rsidR="00000000" w:rsidRDefault="00414C49">
      <w:pPr>
        <w:pStyle w:val="just"/>
      </w:pPr>
      <w:r>
        <w:t>Пассажир воздушного судна имеет право:</w:t>
      </w:r>
    </w:p>
    <w:p w:rsidR="00000000" w:rsidRDefault="00414C49">
      <w:pPr>
        <w:pStyle w:val="just"/>
      </w:pPr>
      <w:r>
        <w:t xml:space="preserve">2.1. Проезда на льготных условиях в соответствии с законодательством </w:t>
      </w:r>
      <w:r>
        <w:t>Российской Федерации и установленными Перевозчиком правилами воздушных перевозок.</w:t>
      </w:r>
    </w:p>
    <w:p w:rsidR="00000000" w:rsidRDefault="00414C49">
      <w:pPr>
        <w:pStyle w:val="just"/>
      </w:pPr>
      <w:r>
        <w:t>2.2. Бесплатного провоза своего багажа в пределах установленной нормы. Нормы бесплатного провоза багажа, в том числе вещей, находящихся при Пассажире, устанавливаются в завис</w:t>
      </w:r>
      <w:r>
        <w:t>имости от типа воздушного судна и не могут быть менее чем десять килограммов на одного Пассажира.</w:t>
      </w:r>
    </w:p>
    <w:p w:rsidR="00000000" w:rsidRDefault="00414C49">
      <w:pPr>
        <w:pStyle w:val="just"/>
      </w:pPr>
      <w:r>
        <w:t>2.3. Бесплатного, при международных воздушных перевозках - в соответствии с льготным тарифом, перевоза с собой одного ребенка в возрасте не старше двух лет бе</w:t>
      </w:r>
      <w:r>
        <w:t>з предоставления ему отдельного места. Другие дети в возрасте не старше двух лет, а также дети в возрасте от двух до двенадцати лет перевозятся в соответствии с льготным тарифом с предоставлением им отдельных мест.</w:t>
      </w:r>
    </w:p>
    <w:p w:rsidR="00000000" w:rsidRDefault="00414C49">
      <w:pPr>
        <w:pStyle w:val="just"/>
      </w:pPr>
      <w:r>
        <w:t>2.4. Бесплатного пользования услугами ком</w:t>
      </w:r>
      <w:r>
        <w:t>нат отдыха, комнат матери и ребенка, а также местом в гостинице при перерыве в воздушной перевозке по вине Перевозчика или при вынужденной задержке воздушного судна при отправке и (или) в полете.</w:t>
      </w:r>
    </w:p>
    <w:p w:rsidR="00000000" w:rsidRDefault="00414C49">
      <w:pPr>
        <w:pStyle w:val="just"/>
      </w:pPr>
      <w:r>
        <w:t xml:space="preserve">2.5. При использовании электронного перевозочного документа </w:t>
      </w:r>
      <w:r>
        <w:t>Пассажир вправе потребовать, а Перевозчик обязан выдать заверенную выписку, содержащую условия соответствующего Договора о воздушной перевозке, из автоматизированной информационной системы оформления воздушных перевозок.</w:t>
      </w:r>
    </w:p>
    <w:p w:rsidR="00000000" w:rsidRDefault="00414C49">
      <w:pPr>
        <w:pStyle w:val="just"/>
      </w:pPr>
      <w:r>
        <w:t>2.6. Порядок предоставления пассажи</w:t>
      </w:r>
      <w:r>
        <w:t>рам воздушных судов услуг и льгот устанавливается федеральными авиационными правилами.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Перевозчика за утрату, недостачу или повреждение (порчу) багажа, груза, а также вещей, находящихся при Пассажире</w:t>
      </w:r>
    </w:p>
    <w:p w:rsidR="00000000" w:rsidRDefault="00414C49">
      <w:pPr>
        <w:pStyle w:val="just"/>
      </w:pPr>
      <w:r>
        <w:t>3.1. Перевозчик несет ответственност</w:t>
      </w:r>
      <w:r>
        <w:t>ь за утрату, недостачу или повреждение (порчу) багажа или груза после принятия их к воздушной перевозке и до выдачи грузополучателю или до передачи их согласно установленным правилам другому гражданину или юридическому лицу в случае, если не докажет, что и</w:t>
      </w:r>
      <w:r>
        <w:t>м были приняты все необходимые меры по предотвращению причинения вреда или такие меры невозможно было принять.</w:t>
      </w:r>
    </w:p>
    <w:p w:rsidR="00000000" w:rsidRDefault="00414C49">
      <w:pPr>
        <w:pStyle w:val="just"/>
      </w:pPr>
      <w:r>
        <w:t>3.2. Перевозчик несет ответственность за сохранность находящихся при Пассажире вещей, если не докажет, что утрата, недостача или повреждение (пор</w:t>
      </w:r>
      <w:r>
        <w:t>ча) этих вещей произошли вследствие обстоятельств, которые Перевозчик не мог предотвратить и устранение которых от него не зависело, либо умысла Пассажира.</w:t>
      </w:r>
    </w:p>
    <w:p w:rsidR="00000000" w:rsidRDefault="00414C49">
      <w:pPr>
        <w:pStyle w:val="just"/>
      </w:pPr>
      <w:r>
        <w:t>3.3. Перевозчик несет ответственность за утрату, недостачу или повреждение (порчу) багажа или груза,</w:t>
      </w:r>
      <w:r>
        <w:t xml:space="preserve"> если не докажет, что они не явились результатом совершенных умышленно действий (бездействия) Перевозчика или произошли не во время воздушной перевозки.</w:t>
      </w:r>
    </w:p>
    <w:p w:rsidR="00000000" w:rsidRDefault="00414C49">
      <w:pPr>
        <w:pStyle w:val="just"/>
      </w:pPr>
      <w:r>
        <w:t>3.4. Размер ответственности Перевозчика за утрату, недостачу или повреждение (порчу) багажа, груза, а т</w:t>
      </w:r>
      <w:r>
        <w:t>акже вещей, находящихся при Пассажире (для воздушных перевозок на территории Российской Федерации):</w:t>
      </w:r>
    </w:p>
    <w:p w:rsidR="00000000" w:rsidRDefault="00414C49">
      <w:pPr>
        <w:pStyle w:val="just"/>
      </w:pPr>
      <w:r>
        <w:t>- за утрату, недостачу или повреждение (порчу) багажа, груза, принятых к воздушной перевозке с объявлением ценности, - в размере объявленной ценности. За во</w:t>
      </w:r>
      <w:r>
        <w:t>здушную перевозку багажа или груза с объявленной ценностью с грузоотправителя или грузополучателя взимается дополнительная плата, размер которой устанавливается договором воздушной перевозки багажа или договором воздушной перевозки груза;</w:t>
      </w:r>
    </w:p>
    <w:p w:rsidR="00000000" w:rsidRDefault="00414C49">
      <w:pPr>
        <w:pStyle w:val="just"/>
      </w:pPr>
      <w:r>
        <w:t>- за утрату, недо</w:t>
      </w:r>
      <w:r>
        <w:t>стачу или повреждение (порчу) багажа, груза, принятых к воздушной перевозке без объявления ценности, - в размере их стоимости, но не более чем в размере двух установленных Федеральным законом минимальных размеров оплаты труда за килограмм веса багажа или г</w:t>
      </w:r>
      <w:r>
        <w:t>руза;</w:t>
      </w:r>
    </w:p>
    <w:p w:rsidR="00000000" w:rsidRDefault="00414C49">
      <w:pPr>
        <w:pStyle w:val="just"/>
      </w:pPr>
      <w:r>
        <w:t>- за утрату, недостачу или повреждение (порчу) вещей, находящихся при Пассажире, - в размере их стоимости, а в случае невозможности ее установления - в размере не более чем десять установленных Федеральным законом минимальных размеров оплаты труда. С</w:t>
      </w:r>
      <w:r>
        <w:t xml:space="preserve">тоимость багажа, груза, а также вещей, находящихся при Пассажире, определяется исходя из цены, указанной в счете продавца или предусмотренной договором, а при ее отсутствии исходя из средней цены на аналогичный товар, существовавшей в том месте, в котором </w:t>
      </w:r>
      <w:r>
        <w:t>груз подлежал выдаче, в день добровольного удовлетворения такого требования или в день вынесения судебного решения, если требование добровольно удовлетворено не было;</w:t>
      </w:r>
    </w:p>
    <w:p w:rsidR="00000000" w:rsidRDefault="00414C49">
      <w:pPr>
        <w:pStyle w:val="just"/>
      </w:pPr>
      <w:r>
        <w:t xml:space="preserve">- за утрату, недостачу или повреждение (порчу) багажа, груза, а также вещей, находящихся </w:t>
      </w:r>
      <w:r>
        <w:t>при Пассажире, при международных воздушных перевозках Перевозчик несет ответственность в соответствии с международными договорами Российской Федерации.</w:t>
      </w:r>
    </w:p>
    <w:p w:rsidR="00000000" w:rsidRDefault="00414C49">
      <w:pPr>
        <w:pStyle w:val="just"/>
      </w:pPr>
      <w:r>
        <w:t>3.5. Перевозчик обязан страховать риск своей гражданской ответственности перед Пассажиром воздушного суд</w:t>
      </w:r>
      <w:r>
        <w:t>на за свой счет в качестве страхователя путем заключения договора обязательного страхования гражданской ответственности Перевозчика за причиненный при воздушной перевозке вред жизни или здоровью Пассажира воздушного судна, вред его багажу и находящимся при</w:t>
      </w:r>
      <w:r>
        <w:t xml:space="preserve"> этом Пассажире вещам. Перевозчик осуществляет перевозку Пассажира воздушного судна при наличии договора обязательного страхования.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Перевозчика при задержке или при отмене рейса и вынужденном отказе Пассажира от полета</w:t>
      </w:r>
    </w:p>
    <w:p w:rsidR="00000000" w:rsidRDefault="00414C49">
      <w:pPr>
        <w:pStyle w:val="just"/>
      </w:pPr>
      <w:r>
        <w:t>4.1. Перевозчик обяза</w:t>
      </w:r>
      <w:r>
        <w:t>н отправить Пассажира одним из очередных рейсов на условиях, указанных в билете, если перевозка не состоялась по причинам:</w:t>
      </w:r>
    </w:p>
    <w:p w:rsidR="00000000" w:rsidRDefault="00414C49">
      <w:pPr>
        <w:pStyle w:val="just"/>
      </w:pPr>
      <w:r>
        <w:t>- отмены или задержки рейса, указанного в билете;</w:t>
      </w:r>
    </w:p>
    <w:p w:rsidR="00000000" w:rsidRDefault="00414C49">
      <w:pPr>
        <w:pStyle w:val="just"/>
      </w:pPr>
      <w:r>
        <w:t>- невыполнения воздушным судном посадки в аэропорту, указанном в билете;</w:t>
      </w:r>
    </w:p>
    <w:p w:rsidR="00000000" w:rsidRDefault="00414C49">
      <w:pPr>
        <w:pStyle w:val="just"/>
      </w:pPr>
      <w:r>
        <w:t>- несостоя</w:t>
      </w:r>
      <w:r>
        <w:t>вшейся отправки Пассажира из-за невозможности предоставления ему места на рейс и дату, указанные в билете;</w:t>
      </w:r>
    </w:p>
    <w:p w:rsidR="00000000" w:rsidRDefault="00414C49">
      <w:pPr>
        <w:pStyle w:val="just"/>
      </w:pPr>
      <w:r>
        <w:t>- возвращения воздушного судна, не выполнившего рейс, в аэропорт отправления;</w:t>
      </w:r>
    </w:p>
    <w:p w:rsidR="00000000" w:rsidRDefault="00414C49">
      <w:pPr>
        <w:pStyle w:val="just"/>
      </w:pPr>
      <w:r>
        <w:t>- несостоявшейся отправки Пассажира из аэропорта пересадки рейсом, указ</w:t>
      </w:r>
      <w:r>
        <w:t>анным в его билете, вследствие опоздания воздушного судна или отмены рейса, которым Пассажир должен прибыть в аэропорт пересадки;</w:t>
      </w:r>
    </w:p>
    <w:p w:rsidR="00000000" w:rsidRDefault="00414C49">
      <w:pPr>
        <w:pStyle w:val="just"/>
      </w:pPr>
      <w:r>
        <w:t>- замены указанного в расписании типа воздушного судна другим;</w:t>
      </w:r>
    </w:p>
    <w:p w:rsidR="00000000" w:rsidRDefault="00414C49">
      <w:pPr>
        <w:pStyle w:val="just"/>
      </w:pPr>
      <w:r>
        <w:t>- перерыва рейса вследствие вынужденной посадки воздушного судна.</w:t>
      </w:r>
    </w:p>
    <w:p w:rsidR="00000000" w:rsidRDefault="00414C49">
      <w:pPr>
        <w:pStyle w:val="just"/>
      </w:pPr>
      <w:r>
        <w:t>4.2. При вынужденном отказе Пассажира от полета Перевозчик обязан возвратить Пассажиру деньги за неиспользованную перевозку в соответствии с правилами применения тарифов.</w:t>
      </w:r>
    </w:p>
    <w:p w:rsidR="00000000" w:rsidRDefault="00414C49">
      <w:pPr>
        <w:pStyle w:val="just"/>
      </w:pPr>
      <w:r>
        <w:t>4.3. Если по каким-</w:t>
      </w:r>
      <w:r>
        <w:t>либо причинам воздушное судно совершит посадку в аэропорту, не предусмотренном билетом, Перевозчик обязан за свой счет осуществить перевозку Пассажира другим рейсом от пункта посадки воздушного судна до аэропорта назначения.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5. Сроки</w:t>
      </w:r>
    </w:p>
    <w:p w:rsidR="00000000" w:rsidRDefault="00414C49">
      <w:pPr>
        <w:pStyle w:val="just"/>
      </w:pPr>
      <w:r>
        <w:t>5.1. Срок доставки Па</w:t>
      </w:r>
      <w:r>
        <w:t>ссажира и багажа определяется установленными Перевозчиком Правилами воздушных перевозок (Приложение N 1).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6. Стоимость и порядок оплаты</w:t>
      </w:r>
    </w:p>
    <w:p w:rsidR="00000000" w:rsidRDefault="00414C49">
      <w:pPr>
        <w:pStyle w:val="just"/>
      </w:pPr>
      <w:r>
        <w:t xml:space="preserve">6.1. Пассажир воздушного судна обязуется оплатить воздушную перевозку, а при наличии у него багажа сверх установленной </w:t>
      </w:r>
      <w:r>
        <w:t>Перевозчиком нормы бесплатного провоза багажа и провоз этого багажа.</w:t>
      </w:r>
    </w:p>
    <w:p w:rsidR="00000000" w:rsidRDefault="00414C49">
      <w:pPr>
        <w:pStyle w:val="just"/>
      </w:pPr>
      <w:r>
        <w:t>6.2. Плата за перевозку пассажиров и багажа воздушным судном рассчитывается в соответствии с Тарифами на воздушную перевозку (Приложение N 2).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7. Приложения</w:t>
      </w:r>
    </w:p>
    <w:p w:rsidR="00000000" w:rsidRDefault="00414C49">
      <w:pPr>
        <w:pStyle w:val="just"/>
      </w:pPr>
      <w:r>
        <w:t>7.1. Приложение N 1 - Правила</w:t>
      </w:r>
      <w:r>
        <w:t xml:space="preserve"> воздушных перевозок.</w:t>
      </w:r>
    </w:p>
    <w:p w:rsidR="00000000" w:rsidRDefault="00414C49">
      <w:pPr>
        <w:pStyle w:val="just"/>
      </w:pPr>
      <w:r>
        <w:t>7.2. Приложение N 2 - Тарифы на воздушную перевозку.</w:t>
      </w:r>
    </w:p>
    <w:p w:rsidR="00000000" w:rsidRDefault="0041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C49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414C49">
      <w:pPr>
        <w:pStyle w:val="HTML"/>
      </w:pPr>
      <w:r>
        <w:t xml:space="preserve">    Перевозчик:                              Пассажир:</w:t>
      </w:r>
    </w:p>
    <w:p w:rsidR="00000000" w:rsidRDefault="00414C49">
      <w:pPr>
        <w:pStyle w:val="HTML"/>
      </w:pPr>
    </w:p>
    <w:p w:rsidR="00000000" w:rsidRDefault="00414C49">
      <w:pPr>
        <w:pStyle w:val="HTML"/>
      </w:pPr>
      <w:r>
        <w:t>Наименование: ___________________    Ф.И.О.: __________________________</w:t>
      </w:r>
    </w:p>
    <w:p w:rsidR="00000000" w:rsidRDefault="00414C49">
      <w:pPr>
        <w:pStyle w:val="HTML"/>
      </w:pPr>
      <w:r>
        <w:t>Адрес: ________________</w:t>
      </w:r>
      <w:r>
        <w:t>__________    Адрес: ___________________________</w:t>
      </w:r>
    </w:p>
    <w:p w:rsidR="00000000" w:rsidRDefault="00414C49">
      <w:pPr>
        <w:pStyle w:val="HTML"/>
      </w:pPr>
      <w:r>
        <w:t>ОГРН ____________________________    Паспорт: _________________________</w:t>
      </w:r>
    </w:p>
    <w:p w:rsidR="00000000" w:rsidRDefault="00414C49">
      <w:pPr>
        <w:pStyle w:val="HTML"/>
      </w:pPr>
      <w:r>
        <w:t>ИНН _____________________________    __________________________________</w:t>
      </w:r>
    </w:p>
    <w:p w:rsidR="00000000" w:rsidRDefault="00414C49">
      <w:pPr>
        <w:pStyle w:val="HTML"/>
      </w:pPr>
      <w:r>
        <w:t>КПП _____________________________    __________________________</w:t>
      </w:r>
      <w:r>
        <w:t>________</w:t>
      </w:r>
    </w:p>
    <w:p w:rsidR="00000000" w:rsidRDefault="00414C49">
      <w:pPr>
        <w:pStyle w:val="HTML"/>
      </w:pPr>
      <w:r>
        <w:t>Р/с _____________________________</w:t>
      </w:r>
    </w:p>
    <w:p w:rsidR="00000000" w:rsidRDefault="00414C49">
      <w:pPr>
        <w:pStyle w:val="HTML"/>
      </w:pPr>
      <w:r>
        <w:t>в _______________________________</w:t>
      </w:r>
    </w:p>
    <w:p w:rsidR="00000000" w:rsidRDefault="00414C49">
      <w:pPr>
        <w:pStyle w:val="HTML"/>
      </w:pPr>
      <w:r>
        <w:t>К/с _____________________________</w:t>
      </w:r>
    </w:p>
    <w:p w:rsidR="00000000" w:rsidRDefault="00414C49">
      <w:pPr>
        <w:pStyle w:val="HTML"/>
      </w:pPr>
      <w:r>
        <w:t>БИК _____________________________</w:t>
      </w:r>
    </w:p>
    <w:p w:rsidR="00000000" w:rsidRDefault="00414C49">
      <w:pPr>
        <w:pStyle w:val="HTML"/>
      </w:pPr>
      <w:r>
        <w:t>ОКПО ____________________________</w:t>
      </w:r>
    </w:p>
    <w:p w:rsidR="00000000" w:rsidRDefault="00414C49">
      <w:pPr>
        <w:pStyle w:val="HTML"/>
      </w:pPr>
    </w:p>
    <w:p w:rsidR="00000000" w:rsidRDefault="00414C49">
      <w:pPr>
        <w:pStyle w:val="HTML"/>
      </w:pPr>
      <w:r>
        <w:t xml:space="preserve">_____________/_________________/     </w:t>
      </w:r>
      <w:r>
        <w:t>_____________/___________________/</w:t>
      </w:r>
    </w:p>
    <w:p w:rsidR="00000000" w:rsidRDefault="00414C49">
      <w:pPr>
        <w:pStyle w:val="HTML"/>
      </w:pPr>
      <w:r>
        <w:t>(подпись)        (Ф.И.О.)              (подпись)        (Ф.И.О.)</w:t>
      </w:r>
    </w:p>
    <w:p w:rsidR="00000000" w:rsidRDefault="00414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https://порядокправа.рф/obrazecy/dogovor_o_vozdushnoj_perevozke_passazhira_publichnyj.htm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49"/>
    <w:rsid w:val="0041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76AC2-4420-4BE9-B3DA-127F24D8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zdushnoj_perevozke_passazhira_publi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9041</Characters>
  <Application>Microsoft Office Word</Application>
  <DocSecurity>0</DocSecurity>
  <Lines>75</Lines>
  <Paragraphs>21</Paragraphs>
  <ScaleCrop>false</ScaleCrop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воздушной перевозке пассажира (публичный)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2022-08-06T16:24:00Z</dcterms:created>
  <dcterms:modified xsi:type="dcterms:W3CDTF">2022-08-06T16:24:00Z</dcterms:modified>
</cp:coreProperties>
</file>