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747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пассажиров внутренним водным транспортом</w:t>
      </w: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перевозке пассажиров внутренним водным транспортом</w:t>
      </w:r>
    </w:p>
    <w:p w:rsidR="00000000" w:rsidRDefault="00411747">
      <w:pPr>
        <w:pStyle w:val="HTML"/>
      </w:pPr>
      <w:r>
        <w:t>г. __________                                         "___"________ ____ г.</w:t>
      </w:r>
    </w:p>
    <w:p w:rsidR="00000000" w:rsidRDefault="00411747">
      <w:pPr>
        <w:pStyle w:val="HTML"/>
      </w:pPr>
    </w:p>
    <w:p w:rsidR="00000000" w:rsidRDefault="00411747">
      <w:pPr>
        <w:pStyle w:val="HTML"/>
      </w:pPr>
      <w:r>
        <w:t>_________________________________, именуем__ в дальнейшем "Перевозчик",</w:t>
      </w:r>
    </w:p>
    <w:p w:rsidR="00000000" w:rsidRDefault="00411747">
      <w:pPr>
        <w:pStyle w:val="HTML"/>
      </w:pPr>
      <w:r>
        <w:t>(наименование)</w:t>
      </w:r>
    </w:p>
    <w:p w:rsidR="00000000" w:rsidRDefault="00411747">
      <w:pPr>
        <w:pStyle w:val="HTML"/>
      </w:pPr>
      <w:r>
        <w:t>в лице ______________________________________________________, действующ___</w:t>
      </w:r>
    </w:p>
    <w:p w:rsidR="00000000" w:rsidRDefault="00411747">
      <w:pPr>
        <w:pStyle w:val="HTML"/>
      </w:pPr>
      <w:r>
        <w:t>(должность, Ф.И.О. уполномоченного представителя)</w:t>
      </w:r>
    </w:p>
    <w:p w:rsidR="00000000" w:rsidRDefault="00411747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411747">
      <w:pPr>
        <w:pStyle w:val="HTML"/>
      </w:pPr>
      <w:r>
        <w:t>(документ, подтверждающий полномочия)</w:t>
      </w:r>
    </w:p>
    <w:p w:rsidR="00000000" w:rsidRDefault="00411747">
      <w:pPr>
        <w:pStyle w:val="HTML"/>
      </w:pPr>
      <w:r>
        <w:t>и пассажир воздушного судна ______________________________________________,</w:t>
      </w:r>
    </w:p>
    <w:p w:rsidR="00000000" w:rsidRDefault="00411747">
      <w:pPr>
        <w:pStyle w:val="HTML"/>
      </w:pPr>
      <w:r>
        <w:t>(Ф.И.О., паспортные данные, адрес)</w:t>
      </w:r>
    </w:p>
    <w:p w:rsidR="00000000" w:rsidRDefault="00411747">
      <w:pPr>
        <w:pStyle w:val="HTML"/>
      </w:pPr>
      <w:r>
        <w:t>именуем__  в  дальнейшем "Пассажир", с  другой стороны, заключили настоящи</w:t>
      </w:r>
      <w:r>
        <w:t>й</w:t>
      </w:r>
    </w:p>
    <w:p w:rsidR="00000000" w:rsidRDefault="00411747">
      <w:pPr>
        <w:pStyle w:val="HTML"/>
      </w:pPr>
      <w:r>
        <w:t>Договор о нижеследующем: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411747">
      <w:pPr>
        <w:pStyle w:val="just"/>
      </w:pPr>
      <w:r>
        <w:t>1. Перевозчик обязуется перевезти Пассажира в порт назначения, а в случае сдачи Пассажиром багажа также доставить багаж в порт назначения и выдать его управомоченному на получение багажа лицу; Пассажир обязуе</w:t>
      </w:r>
      <w:r>
        <w:t>тся уплатить установленную плату за проезд и при сдаче Пассажиром багажа плату за его провоз.</w:t>
      </w:r>
    </w:p>
    <w:p w:rsidR="00000000" w:rsidRDefault="00411747">
      <w:pPr>
        <w:pStyle w:val="HTML"/>
      </w:pPr>
      <w:r>
        <w:t xml:space="preserve">    2. Пассажиру  в  подтверждение заключения настоящего Договора  выдаются</w:t>
      </w:r>
    </w:p>
    <w:p w:rsidR="00000000" w:rsidRDefault="00411747">
      <w:pPr>
        <w:pStyle w:val="HTML"/>
      </w:pPr>
      <w:r>
        <w:t>билет на право проезда по маршруту ____________________ ___________________</w:t>
      </w:r>
    </w:p>
    <w:p w:rsidR="00000000" w:rsidRDefault="00411747">
      <w:pPr>
        <w:pStyle w:val="HTML"/>
      </w:pPr>
      <w:r>
        <w:t>(с   учето</w:t>
      </w:r>
      <w:r>
        <w:t>м  ст.   96 Кодекса  внутреннего   водного  транспорта Российской</w:t>
      </w:r>
    </w:p>
    <w:p w:rsidR="00000000" w:rsidRDefault="00411747">
      <w:pPr>
        <w:pStyle w:val="HTML"/>
      </w:pPr>
      <w:r>
        <w:t>Федерации)  и  багажная   квитанция   в   случае   провоза  багажа на судне</w:t>
      </w:r>
    </w:p>
    <w:p w:rsidR="00000000" w:rsidRDefault="00411747">
      <w:pPr>
        <w:pStyle w:val="HTML"/>
      </w:pPr>
      <w:r>
        <w:t>__________________________________________________________________________.</w:t>
      </w:r>
    </w:p>
    <w:p w:rsidR="00000000" w:rsidRDefault="00411747">
      <w:pPr>
        <w:pStyle w:val="HTML"/>
      </w:pPr>
      <w:r>
        <w:t>(название, номер, порт приписки, флаг)</w:t>
      </w:r>
    </w:p>
    <w:p w:rsidR="00000000" w:rsidRDefault="00411747">
      <w:pPr>
        <w:pStyle w:val="HTML"/>
      </w:pPr>
      <w:r>
        <w:t>3. Судовладелец - ____________________________________________________.</w:t>
      </w:r>
    </w:p>
    <w:p w:rsidR="00000000" w:rsidRDefault="00411747">
      <w:pPr>
        <w:pStyle w:val="HTML"/>
      </w:pPr>
      <w:r>
        <w:t>(полное наименование или Ф.И.О., адрес, ИНН)</w:t>
      </w:r>
    </w:p>
    <w:p w:rsidR="00000000" w:rsidRDefault="00411747">
      <w:pPr>
        <w:pStyle w:val="HTML"/>
      </w:pPr>
      <w:r>
        <w:t>4. Условия  перевозок  пассажиров  по  транспортным  маршрутам,   формы</w:t>
      </w:r>
    </w:p>
    <w:p w:rsidR="00000000" w:rsidRDefault="00411747">
      <w:pPr>
        <w:pStyle w:val="HTML"/>
      </w:pPr>
      <w:r>
        <w:t xml:space="preserve">билетов   и   багажных   квитанций   устанавливаются  правилами   </w:t>
      </w:r>
      <w:r>
        <w:t>перевозок</w:t>
      </w:r>
    </w:p>
    <w:p w:rsidR="00000000" w:rsidRDefault="00411747">
      <w:pPr>
        <w:pStyle w:val="HTML"/>
      </w:pPr>
      <w:r>
        <w:t>пассажиров.</w:t>
      </w:r>
    </w:p>
    <w:p w:rsidR="00000000" w:rsidRDefault="00411747">
      <w:pPr>
        <w:pStyle w:val="HTML"/>
      </w:pPr>
      <w:r>
        <w:t>5. Жизнь  и  здоровье  пассажиров  подлежат  обязательному  страхованию</w:t>
      </w:r>
    </w:p>
    <w:p w:rsidR="00000000" w:rsidRDefault="00411747">
      <w:pPr>
        <w:pStyle w:val="HTML"/>
      </w:pPr>
      <w:r>
        <w:t>в соответствии  с законодательством Российской Федерации на время перевозок</w:t>
      </w:r>
    </w:p>
    <w:p w:rsidR="00000000" w:rsidRDefault="00411747">
      <w:pPr>
        <w:pStyle w:val="HTML"/>
      </w:pPr>
      <w:r>
        <w:t xml:space="preserve">их на  </w:t>
      </w:r>
      <w:r>
        <w:t>внутреннем водном транспорте (за исключением пассажиров, перевозимых</w:t>
      </w:r>
    </w:p>
    <w:p w:rsidR="00000000" w:rsidRDefault="00411747">
      <w:pPr>
        <w:pStyle w:val="HTML"/>
      </w:pPr>
      <w:r>
        <w:t>по    пригородным,   внутригородским,  экскурсионно-прогулочным   маршрутам</w:t>
      </w:r>
    </w:p>
    <w:p w:rsidR="00000000" w:rsidRDefault="00411747">
      <w:pPr>
        <w:pStyle w:val="HTML"/>
      </w:pPr>
      <w:r>
        <w:t>перевозок пассажиров и на переправах). Страховщик - ______________________.</w:t>
      </w:r>
    </w:p>
    <w:p w:rsidR="00000000" w:rsidRDefault="00411747">
      <w:pPr>
        <w:pStyle w:val="HTML"/>
      </w:pPr>
      <w:r>
        <w:t>(полное наименование, адрес, ИНН)</w:t>
      </w:r>
    </w:p>
    <w:p w:rsidR="00000000" w:rsidRDefault="00411747">
      <w:pPr>
        <w:pStyle w:val="just"/>
      </w:pPr>
      <w:r>
        <w:t>6</w:t>
      </w:r>
      <w:r>
        <w:t>. При оказании услуг всем пассажирам предоставляются одинаковые условия обслуживания и оплаты оказанных услуг. Законодательством Российской Федерации и законодательством субъектов Российской Федерации отдельным категориям пассажиров услугами могут быть пре</w:t>
      </w:r>
      <w:r>
        <w:t>доставлены иные условия оплаты оказанных услуг.</w:t>
      </w:r>
    </w:p>
    <w:p w:rsidR="00000000" w:rsidRDefault="00411747">
      <w:pPr>
        <w:pStyle w:val="just"/>
      </w:pPr>
      <w:r>
        <w:t>7. Тарифы, ставки платы и сборы за услуги, а также порядок их введения (изменения) устанавливаются в соответствии с законодательством Российской Федерации.</w:t>
      </w:r>
    </w:p>
    <w:p w:rsidR="00000000" w:rsidRDefault="00411747">
      <w:pPr>
        <w:pStyle w:val="just"/>
      </w:pPr>
      <w:r>
        <w:t>8. Взаимоотношения Перевозчика и пассажиров при оказ</w:t>
      </w:r>
      <w:r>
        <w:t xml:space="preserve">ании услуг, не предусмотренные настоящим Договором, правилами, регулируются Гражданским кодексом Российской Федерации, Кодексом внутреннего водного транспорта Российской Федерации, а также </w:t>
      </w:r>
      <w:r>
        <w:lastRenderedPageBreak/>
        <w:t>утверждаемыми в установленном порядке Правилами перевозок пассажиро</w:t>
      </w:r>
      <w:r>
        <w:t>в, багажа, грузобагажа.</w:t>
      </w:r>
    </w:p>
    <w:p w:rsidR="00000000" w:rsidRDefault="00411747">
      <w:pPr>
        <w:pStyle w:val="just"/>
      </w:pPr>
      <w:r>
        <w:t>9. Перевозчик обеспечил своевременное предоставление Пассажиру (в наглядной и доступной форме) достоверной информации, в том числе:</w:t>
      </w:r>
    </w:p>
    <w:p w:rsidR="00000000" w:rsidRDefault="00411747">
      <w:pPr>
        <w:pStyle w:val="just"/>
      </w:pPr>
      <w:r>
        <w:t>а) перечень работ и услуг, их стоимость;</w:t>
      </w:r>
    </w:p>
    <w:p w:rsidR="00000000" w:rsidRDefault="00411747">
      <w:pPr>
        <w:pStyle w:val="just"/>
      </w:pPr>
      <w:r>
        <w:t>б) наименование и место нахождения (юридический адрес) Пере</w:t>
      </w:r>
      <w:r>
        <w:t>возчика, место нахождения подразделения Перевозчика, его билетных касс, уполномоченного принимать и рассматривать претензии, предъявляемые к Перевозчику;</w:t>
      </w:r>
    </w:p>
    <w:p w:rsidR="00000000" w:rsidRDefault="00411747">
      <w:pPr>
        <w:pStyle w:val="just"/>
      </w:pPr>
      <w:r>
        <w:t>в) сведения о лицензии Перевозчика на осуществление перевозок пассажиров, багажа, грузов и (или) грузо</w:t>
      </w:r>
      <w:r>
        <w:t>багажа (номер, срок ее действия, наименование выдавшего органа);</w:t>
      </w:r>
    </w:p>
    <w:p w:rsidR="00000000" w:rsidRDefault="00411747">
      <w:pPr>
        <w:pStyle w:val="just"/>
      </w:pPr>
      <w:r>
        <w:t>г) стоимость проезда пассажиров и провоза ручной клади сверх установленной нормы, а также перевозки грузов, багажа, грузобагажа;</w:t>
      </w:r>
    </w:p>
    <w:p w:rsidR="00000000" w:rsidRDefault="00411747">
      <w:pPr>
        <w:pStyle w:val="just"/>
      </w:pPr>
      <w:r>
        <w:t>д) время отправления и прибытия судов;</w:t>
      </w:r>
    </w:p>
    <w:p w:rsidR="00000000" w:rsidRDefault="00411747">
      <w:pPr>
        <w:pStyle w:val="just"/>
      </w:pPr>
      <w:r>
        <w:t>е) сроки продажи проезд</w:t>
      </w:r>
      <w:r>
        <w:t>ных документов (билетов);</w:t>
      </w:r>
    </w:p>
    <w:p w:rsidR="00000000" w:rsidRDefault="00411747">
      <w:pPr>
        <w:pStyle w:val="just"/>
      </w:pPr>
      <w:r>
        <w:t>ж) перечень вещей (предметов), запрещенных к перевозке и хранению в качестве ручной клади, багажа, грузобагажа;</w:t>
      </w:r>
    </w:p>
    <w:p w:rsidR="00000000" w:rsidRDefault="00411747">
      <w:pPr>
        <w:pStyle w:val="just"/>
      </w:pPr>
      <w:r>
        <w:t>з) время работы билетных и багажных касс, товарных контор и камер хранения ручной клади;</w:t>
      </w:r>
    </w:p>
    <w:p w:rsidR="00000000" w:rsidRDefault="00411747">
      <w:pPr>
        <w:pStyle w:val="just"/>
      </w:pPr>
      <w:r>
        <w:t>и) расположение вокзальных по</w:t>
      </w:r>
      <w:r>
        <w:t>мещений, мест общего пользования портов, предназначенных для обслуживания пассажиров, работы с багажом, грузобагажом, и мест взвешивания ручной клади;</w:t>
      </w:r>
    </w:p>
    <w:p w:rsidR="00000000" w:rsidRDefault="00411747">
      <w:pPr>
        <w:pStyle w:val="just"/>
      </w:pPr>
      <w:r>
        <w:t>к) время прибытия в порт назначения багажа, следующего без перегрузки в пути следования;</w:t>
      </w:r>
    </w:p>
    <w:p w:rsidR="00000000" w:rsidRDefault="00411747">
      <w:pPr>
        <w:pStyle w:val="just"/>
      </w:pPr>
      <w:r>
        <w:t>л) порядок предо</w:t>
      </w:r>
      <w:r>
        <w:t>ставления мест в комнатах отдыха пассажиров и комнатах матери и ребенка;</w:t>
      </w:r>
    </w:p>
    <w:p w:rsidR="00000000" w:rsidRDefault="00411747">
      <w:pPr>
        <w:pStyle w:val="just"/>
      </w:pPr>
      <w:r>
        <w:t>м) перечень категорий граждан, которым предоставляется право бесплатного проезда или право оплаты проезда со скидкой в соответствии с законодательством Российской Федерации и законода</w:t>
      </w:r>
      <w:r>
        <w:t>тельством субъектов Российской Федерации;</w:t>
      </w:r>
    </w:p>
    <w:p w:rsidR="00000000" w:rsidRDefault="00411747">
      <w:pPr>
        <w:pStyle w:val="just"/>
      </w:pPr>
      <w:r>
        <w:t>н) порядок страхования пассажиров, грузов, багажа, грузобагажа;</w:t>
      </w:r>
    </w:p>
    <w:p w:rsidR="00000000" w:rsidRDefault="00411747">
      <w:pPr>
        <w:pStyle w:val="just"/>
      </w:pPr>
      <w:r>
        <w:t>о) перечень сервисных услуг, входящих в стоимость проезда в каютах повышенной комфортности;</w:t>
      </w:r>
    </w:p>
    <w:p w:rsidR="00000000" w:rsidRDefault="00411747">
      <w:pPr>
        <w:pStyle w:val="just"/>
      </w:pPr>
      <w:r>
        <w:t>п) иные сведения об оказываемых услугах.</w:t>
      </w:r>
    </w:p>
    <w:p w:rsidR="00000000" w:rsidRDefault="00411747">
      <w:pPr>
        <w:pStyle w:val="just"/>
      </w:pPr>
      <w:r>
        <w:t>10. Информация, у</w:t>
      </w:r>
      <w:r>
        <w:t>казанная в п. 9 настоящего Договора, предоставляется бесплатно в портах, на судне и в других местах обслуживания пассажиров на русском языке, а также по усмотрению перевозчика - дополнительно на государственных языках субъектов Российской Федерации и други</w:t>
      </w:r>
      <w:r>
        <w:t>х языках народов Российской Федерации с учетом интересов населения.</w:t>
      </w:r>
    </w:p>
    <w:p w:rsidR="00000000" w:rsidRDefault="00411747">
      <w:pPr>
        <w:pStyle w:val="just"/>
      </w:pPr>
      <w:r>
        <w:t>11. За выдачу справок в письменной форме, в том числе справок, не связанных с оказанием услуг, взимается плата в порядке, определенном Правилами перевозок пассажиров, багажа, грузобагажа.</w:t>
      </w:r>
    </w:p>
    <w:p w:rsidR="00000000" w:rsidRDefault="00411747">
      <w:pPr>
        <w:pStyle w:val="just"/>
      </w:pPr>
      <w:r>
        <w:t>12. Об изменениях в расписании движения судна объявляется по громкой связи в портах и на судне.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права Перевозчика</w:t>
      </w:r>
    </w:p>
    <w:p w:rsidR="00000000" w:rsidRDefault="00411747">
      <w:pPr>
        <w:pStyle w:val="just"/>
      </w:pPr>
      <w:r>
        <w:t>13. Перевозчик обязан предоставить Пассажиру указанное в билете или путевке место на судне.</w:t>
      </w:r>
    </w:p>
    <w:p w:rsidR="00000000" w:rsidRDefault="00411747">
      <w:pPr>
        <w:pStyle w:val="just"/>
      </w:pPr>
      <w:r>
        <w:t>В случае если билет или путевка выданы на имя определенного лица, они не могут быть переданы другому лицу.</w:t>
      </w:r>
    </w:p>
    <w:p w:rsidR="00000000" w:rsidRDefault="00411747">
      <w:pPr>
        <w:pStyle w:val="just"/>
      </w:pPr>
      <w:r>
        <w:t>14. Перевозчик предоставляет в местах обслуживания пассаж</w:t>
      </w:r>
      <w:r>
        <w:t>иров в наглядной и доступной форме своевременную и достоверную информацию об организации перевозок пассажиров в соответствии с законодательством Российской Федерации о защите прав потребителей и правилами оказания услуг.</w:t>
      </w:r>
    </w:p>
    <w:p w:rsidR="00000000" w:rsidRDefault="00411747">
      <w:pPr>
        <w:pStyle w:val="just"/>
      </w:pPr>
      <w:r>
        <w:t>15. Перевозчик обязан обеспечить Па</w:t>
      </w:r>
      <w:r>
        <w:t>ссажиру условия перевозок, установленные государственными стандартами и другими определяющими комфортабельность судна обязательными нормативами, а также предоставить пассажирские места любых установленных правилами перевозок пассажиров категорий.</w:t>
      </w:r>
    </w:p>
    <w:p w:rsidR="00000000" w:rsidRDefault="00411747">
      <w:pPr>
        <w:pStyle w:val="just"/>
      </w:pPr>
      <w:r>
        <w:t>16. Перев</w:t>
      </w:r>
      <w:r>
        <w:t>озчик может в одностороннем порядке расторгнуть договор о перевозке пассажира в случае:</w:t>
      </w:r>
    </w:p>
    <w:p w:rsidR="00000000" w:rsidRDefault="00411747">
      <w:pPr>
        <w:pStyle w:val="just"/>
      </w:pPr>
      <w:r>
        <w:t>1) невозможности перевозки пассажира в порт назначения вследствие непреодолимой силы, военных действий, запрещения властей или иных не зависящих от перевозчика причин;</w:t>
      </w:r>
    </w:p>
    <w:p w:rsidR="00000000" w:rsidRDefault="00411747">
      <w:pPr>
        <w:pStyle w:val="just"/>
      </w:pPr>
      <w:r>
        <w:t>2) задержания судна на основании решения соответствующих органов исполнительной власти или привлечения судна для государственных нужд;</w:t>
      </w:r>
    </w:p>
    <w:p w:rsidR="00000000" w:rsidRDefault="00411747">
      <w:pPr>
        <w:pStyle w:val="just"/>
      </w:pPr>
      <w:r>
        <w:t>3) недоступности порта отправления или порта назначения для судна (блокады порта, аварии судна, недостаточного для судохо</w:t>
      </w:r>
      <w:r>
        <w:t>дства уровня воды и другого);</w:t>
      </w:r>
    </w:p>
    <w:p w:rsidR="00000000" w:rsidRDefault="00411747">
      <w:pPr>
        <w:pStyle w:val="just"/>
      </w:pPr>
      <w:r>
        <w:t>4) гибели судна или его насильственного захвата;</w:t>
      </w:r>
    </w:p>
    <w:p w:rsidR="00000000" w:rsidRDefault="00411747">
      <w:pPr>
        <w:pStyle w:val="just"/>
      </w:pPr>
      <w:r>
        <w:t>5) нарушения пассажиром правил оказания услуг и правил перевозок пассажиров или отказа пассажира от соблюдения таких правил.</w:t>
      </w:r>
    </w:p>
    <w:p w:rsidR="00000000" w:rsidRDefault="00411747">
      <w:pPr>
        <w:pStyle w:val="just"/>
      </w:pPr>
      <w:r>
        <w:t>17. При прекращении по инициативе Перевозчика настоя</w:t>
      </w:r>
      <w:r>
        <w:t xml:space="preserve">щего Договора до отхода судна Пассажиру возвращается плата за проезд и за провоз его багажа, при прекращении указанного Договора до окончания рейса - плата за проезд и за провоз багажа за не пройденное судном расстояние. В случае если прекращение Договора </w:t>
      </w:r>
      <w:r>
        <w:t>вызвано нарушением Пассажиром правил оказания услуг и правил перевозок пассажиров или его действиями, создающими угрозу безопасности судоходства, жизни и здоровью других пассажиров, плата за проезд и за провоз багажа Пассажиру не возвращается.</w:t>
      </w:r>
    </w:p>
    <w:p w:rsidR="00000000" w:rsidRDefault="00411747">
      <w:pPr>
        <w:pStyle w:val="just"/>
      </w:pPr>
      <w:r>
        <w:t>18. При прек</w:t>
      </w:r>
      <w:r>
        <w:t>ращении по инициативе Перевозчика Договора во время рейса судна, за исключением случаев, указанных в пп. 5 п. 16 настоящего Договора, Перевозчик обязан за свой счет доставить Пассажира по его требованию в порт отправления или в ближайший населенный пункт в</w:t>
      </w:r>
      <w:r>
        <w:t xml:space="preserve"> целях обеспечения Пассажиру возможности прибыть в порт назначения.</w:t>
      </w:r>
    </w:p>
    <w:p w:rsidR="00000000" w:rsidRDefault="00411747">
      <w:pPr>
        <w:pStyle w:val="just"/>
      </w:pPr>
      <w:r>
        <w:t>19. Перевозчик может задержать отход судна, изменить маршрут перевозки или место высадки Пассажира в случаях, предусмотренных п. 16 настоящего Договора.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и права Пассажира</w:t>
      </w:r>
    </w:p>
    <w:p w:rsidR="00000000" w:rsidRDefault="00411747">
      <w:pPr>
        <w:pStyle w:val="just"/>
      </w:pPr>
      <w:r>
        <w:t>20. Пассажир обязан соблюдать утвержденные федеральным органом исполнительной власти в области транспорта правила пользования судами и расположенными на берегу и предназначенными для обслуживания перевозок пассажиров объектами.</w:t>
      </w:r>
    </w:p>
    <w:p w:rsidR="00000000" w:rsidRDefault="00411747">
      <w:pPr>
        <w:pStyle w:val="just"/>
      </w:pPr>
      <w:r>
        <w:t>21. Пассажир имеет право:</w:t>
      </w:r>
    </w:p>
    <w:p w:rsidR="00000000" w:rsidRDefault="00411747">
      <w:pPr>
        <w:pStyle w:val="just"/>
      </w:pPr>
      <w:r>
        <w:t>-</w:t>
      </w:r>
      <w:r>
        <w:t xml:space="preserve"> приобрести билет на пассажирское место любой категории для проезда до любого порта, указанного в расписании движения судов или объявленного по маршруту следования судна;</w:t>
      </w:r>
    </w:p>
    <w:p w:rsidR="00000000" w:rsidRDefault="00411747">
      <w:pPr>
        <w:pStyle w:val="just"/>
      </w:pPr>
      <w:r>
        <w:t>- провозить с собой бесплатно одного ребенка в возрасте не старше 5 лет, если он не з</w:t>
      </w:r>
      <w:r>
        <w:t>анимает отдельное пассажирское место, а также детей в возрасте не старше 10 лет с оплатой в соответствии с льготным тарифом;</w:t>
      </w:r>
    </w:p>
    <w:p w:rsidR="00000000" w:rsidRDefault="00411747">
      <w:pPr>
        <w:pStyle w:val="just"/>
      </w:pPr>
      <w:r>
        <w:t>- провозить с собой бесплатно ручную кладь (легко переносимые, не стесняющие других пассажиров вещи длиной не более чем 1,8 метра и</w:t>
      </w:r>
      <w:r>
        <w:t>ли суммарной длиной по периметру не более чем 2,6 метра), общий вес которой составляет не более чем 36 килограммов и на скоростных судах не более чем 20 килограммов. Забота о сохранности ручной клади лежит на Пассажире;</w:t>
      </w:r>
    </w:p>
    <w:p w:rsidR="00000000" w:rsidRDefault="00411747">
      <w:pPr>
        <w:pStyle w:val="just"/>
      </w:pPr>
      <w:r>
        <w:t>- сдавать багаж для перевозки за пла</w:t>
      </w:r>
      <w:r>
        <w:t>ту в соответствии с тарифом на перевозки багажа;</w:t>
      </w:r>
    </w:p>
    <w:p w:rsidR="00000000" w:rsidRDefault="00411747">
      <w:pPr>
        <w:pStyle w:val="just"/>
      </w:pPr>
      <w:r>
        <w:t>- делать остановку в пути следования не более чем на 10 суток с соответствующим оформлением такой остановки при проезде на судах на расстояние 500 километров и более;</w:t>
      </w:r>
    </w:p>
    <w:p w:rsidR="00000000" w:rsidRDefault="00411747">
      <w:pPr>
        <w:pStyle w:val="just"/>
      </w:pPr>
      <w:r>
        <w:t>- продлевать срок действия билета в случ</w:t>
      </w:r>
      <w:r>
        <w:t>ае болезни, подтвержденной документом лечебного учреждения, на время болезни или сдать билет и получить провозную плату;</w:t>
      </w:r>
    </w:p>
    <w:p w:rsidR="00000000" w:rsidRDefault="00411747">
      <w:pPr>
        <w:pStyle w:val="just"/>
      </w:pPr>
      <w:r>
        <w:t>- до отхода судна в любое время, а после начала рейса в любом порту остановки судна отказаться от договора о перевозке, сдать билет в п</w:t>
      </w:r>
      <w:r>
        <w:t>орядке, установленном правилами перевозок пассажиров, и получить провозную плату за не пройденную судном часть пути;</w:t>
      </w:r>
    </w:p>
    <w:p w:rsidR="00000000" w:rsidRDefault="00411747">
      <w:pPr>
        <w:pStyle w:val="just"/>
      </w:pPr>
      <w:r>
        <w:t>- отказаться от договора о перевозке в случае задержки отхода судна и получить провозную плату.</w:t>
      </w:r>
    </w:p>
    <w:p w:rsidR="00000000" w:rsidRDefault="00411747">
      <w:pPr>
        <w:pStyle w:val="just"/>
      </w:pPr>
      <w:r>
        <w:t>22. При возврате Перевозчику неиспользованн</w:t>
      </w:r>
      <w:r>
        <w:t>ого проездного документа (билета) на судно Пассажир предъявляет удостоверяющий личность Пассажира документ.</w:t>
      </w:r>
    </w:p>
    <w:p w:rsidR="00000000" w:rsidRDefault="00411747">
      <w:pPr>
        <w:pStyle w:val="just"/>
      </w:pPr>
      <w:r>
        <w:t>Возврат причитающихся средств за неиспользованный проездной документ (билет), приобретенный со скидкой, производится исходя из средств, уплаченных П</w:t>
      </w:r>
      <w:r>
        <w:t>ассажиром за проезд. Возврат средств за бесплатный проездной документ (билет) не производится.</w:t>
      </w:r>
    </w:p>
    <w:p w:rsidR="00000000" w:rsidRDefault="00411747">
      <w:pPr>
        <w:pStyle w:val="just"/>
      </w:pPr>
      <w:r>
        <w:t>Порядок возврата Пассажиру причитающихся средств определяется правилами перевозок пассажиров, багажа, грузобагажа.</w:t>
      </w:r>
    </w:p>
    <w:p w:rsidR="00000000" w:rsidRDefault="00411747">
      <w:pPr>
        <w:pStyle w:val="just"/>
      </w:pPr>
      <w:r>
        <w:t>23. Порядок продления срока действия, возобновления и переоформления проездного документа (билета) определяется правилами перевозок пассажиров, багажа, грузобагажа.</w:t>
      </w:r>
    </w:p>
    <w:p w:rsidR="00000000" w:rsidRDefault="00411747">
      <w:pPr>
        <w:pStyle w:val="just"/>
      </w:pPr>
      <w:r>
        <w:t>24. Утерянный или испорченный Пассажиром проездной документ (билет) не возобновляется, если</w:t>
      </w:r>
      <w:r>
        <w:t xml:space="preserve"> он не может быть восстановлен или идентифицирован Перевозчиком. Возврат средств, уплаченных за такой проездной документ (билет), не производится.</w:t>
      </w:r>
    </w:p>
    <w:p w:rsidR="00000000" w:rsidRDefault="00411747">
      <w:pPr>
        <w:pStyle w:val="just"/>
      </w:pPr>
      <w:r>
        <w:t>При представлении Пассажиром Перевозчику сведений, подтверждающих приобретение утерянного или испорченного пр</w:t>
      </w:r>
      <w:r>
        <w:t>оездного документа (билета) на конкретное место в соответствующей каюте, Перевозчик выдает пассажиру новый проездной документ (билет) взамен утерянного или испорченного без взимания платы.</w:t>
      </w:r>
    </w:p>
    <w:p w:rsidR="00000000" w:rsidRDefault="00411747">
      <w:pPr>
        <w:pStyle w:val="just"/>
      </w:pPr>
      <w:r>
        <w:t>25. Восстановление проездного документа (билета) производится в пун</w:t>
      </w:r>
      <w:r>
        <w:t>ктах приобретения проездных документов (билетов), билетных кассах, иных подразделениях Перевозчика.</w:t>
      </w:r>
    </w:p>
    <w:p w:rsidR="00000000" w:rsidRDefault="00411747">
      <w:pPr>
        <w:pStyle w:val="just"/>
      </w:pPr>
      <w:r>
        <w:t>26. Контроль наличия у Пассажира проездного документа (билета) осуществляется в порту отправления и на остановочных пунктах перед посадкой на судно.</w:t>
      </w:r>
    </w:p>
    <w:p w:rsidR="00000000" w:rsidRDefault="00411747">
      <w:pPr>
        <w:pStyle w:val="just"/>
      </w:pPr>
      <w:r>
        <w:t>При пос</w:t>
      </w:r>
      <w:r>
        <w:t>адке на судно Пассажир обязан предъявить надлежащим образом оформленный проездной документ (билет), документ, удостоверяющий личность, на основании которого приобретен проездной документ (билет), а при наличии права бесплатного проезда или права оплаты сто</w:t>
      </w:r>
      <w:r>
        <w:t>имости проезда со скидкой - также и документ, подтверждающий указанное право.</w:t>
      </w:r>
    </w:p>
    <w:p w:rsidR="00000000" w:rsidRDefault="00411747">
      <w:pPr>
        <w:pStyle w:val="just"/>
      </w:pPr>
      <w:r>
        <w:t>При несоответствии фамилии Пассажира или номера документа, удостоверяющего личность, соответственно фамилии или номеру, указанным в предъявляемом проездном документе (билете), пр</w:t>
      </w:r>
      <w:r>
        <w:t>и отсутствии или изменении (исправлении) фамилии или номера документа, удостоверяющего личность, и иных сведений в проездном документе (билете) Пассажир к посадке на судно не допускается, за исключением случаев, предусмотренных правилами перевозок пассажир</w:t>
      </w:r>
      <w:r>
        <w:t>ов, багажа, грузобагажа. Возврат средств по таким проездным документам (билетам) производится в порядке и случаях, определяемых правилами перевозок пассажиров, багажа, грузобагажа.</w:t>
      </w:r>
    </w:p>
    <w:p w:rsidR="00000000" w:rsidRDefault="00411747">
      <w:pPr>
        <w:pStyle w:val="just"/>
      </w:pPr>
      <w:r>
        <w:t>27. При невозможности предоставить Пассажиру место в каюте согласно проездн</w:t>
      </w:r>
      <w:r>
        <w:t>ому документу (билету) Перевозчик обязан предоставить такому Пассажиру при его согласии место в другой каюте, в том числе в каюте более высокой категории без взимания доплаты. В случае если Пассажиру предоставлено с его согласия место, стоимость которого н</w:t>
      </w:r>
      <w:r>
        <w:t>иже стоимости купленного им проездного документа (билета), Пассажиру возвращается разница в стоимости проезда в порядке, определяемом правилами перевозок пассажиров, багажа, грузобагажа.</w:t>
      </w:r>
    </w:p>
    <w:p w:rsidR="00000000" w:rsidRDefault="00411747">
      <w:pPr>
        <w:pStyle w:val="just"/>
      </w:pPr>
      <w:r>
        <w:t>28. Порядок предоставления пассажирам комплекса услуг, стоимость кото</w:t>
      </w:r>
      <w:r>
        <w:t>рых включается в стоимость проезда в каютах повышенной комфортности, устанавливается Министерством транспорта Российской Федерации, а состав комплекса услуг определяется Перевозчиком.</w:t>
      </w:r>
    </w:p>
    <w:p w:rsidR="00000000" w:rsidRDefault="00411747">
      <w:pPr>
        <w:pStyle w:val="just"/>
      </w:pPr>
      <w:r>
        <w:t>29. Пассажир может быть удален с судна:</w:t>
      </w:r>
    </w:p>
    <w:p w:rsidR="00000000" w:rsidRDefault="00411747">
      <w:pPr>
        <w:pStyle w:val="just"/>
      </w:pPr>
      <w:r>
        <w:t>а) работниками органов внутренни</w:t>
      </w:r>
      <w:r>
        <w:t>х дел - если он при посадке на судно или во время рейса нарушает правила проезда, общественный порядок и мешает спокойствию других пассажиров. При этом средства в размере стоимости проезда за непроследованное расстояние и стоимости перевозки багажа не возв</w:t>
      </w:r>
      <w:r>
        <w:t>ращаются;</w:t>
      </w:r>
    </w:p>
    <w:p w:rsidR="00000000" w:rsidRDefault="00411747">
      <w:pPr>
        <w:pStyle w:val="just"/>
      </w:pPr>
      <w:r>
        <w:t>б) медицинскими работниками - в случае болезни Пассажира, препятствующей возможности его дальнейшей поездки или угрожающей здоровью других пассажиров, если нет возможности поместить его отдельно. Пассажир удаляется с судна лишь в том порту, где и</w:t>
      </w:r>
      <w:r>
        <w:t>меются необходимые лечебные учреждения. В этом случае Перевозчик по желанию Пассажира обеспечивает возвращение ему средств в размере стоимости проезда за непроследованное расстояние или делает отметку об остановке и продлении срока действия проездного доку</w:t>
      </w:r>
      <w:r>
        <w:t>мента (билета) на время болезни, подтвержденной документами лечебного учреждения;</w:t>
      </w:r>
    </w:p>
    <w:p w:rsidR="00000000" w:rsidRDefault="00411747">
      <w:pPr>
        <w:pStyle w:val="just"/>
      </w:pPr>
      <w:r>
        <w:t>в) работниками Перевозчика, на которых в установленном порядке возложено осуществление контроля за наличием у пассажиров проездных документов (билетов), - если Пассажир проез</w:t>
      </w:r>
      <w:r>
        <w:t>жает без проездного документа (билета) или по недействительному проездному документу (билету) и отказывается оплатить стоимость проезда в порядке, определяемом правилами перевозок пассажиров, багажа, грузобагажа;</w:t>
      </w:r>
    </w:p>
    <w:p w:rsidR="00000000" w:rsidRDefault="00411747">
      <w:pPr>
        <w:pStyle w:val="just"/>
      </w:pPr>
      <w:r>
        <w:t>г) в иных случаях, установленных законодате</w:t>
      </w:r>
      <w:r>
        <w:t>льством Российской Федерации.</w:t>
      </w:r>
    </w:p>
    <w:p w:rsidR="00000000" w:rsidRDefault="00411747">
      <w:pPr>
        <w:pStyle w:val="just"/>
      </w:pPr>
      <w:r>
        <w:t>30. Каждый Пассажир имеет право бесплатно перевозить с собой на 1 проездной документ (билет) кроме мелких вещей ручную кладь весом не более __ килограммов, размер которой по сумме 3 измерений не превышает ___ см. Указанная руч</w:t>
      </w:r>
      <w:r>
        <w:t>ная кладь независимо от рода и вида упаковки должна быть размещена в специально отведенных для этого местах таким образом, чтобы она не мешала другим пассажирам.</w:t>
      </w:r>
    </w:p>
    <w:p w:rsidR="00000000" w:rsidRDefault="00411747">
      <w:pPr>
        <w:pStyle w:val="just"/>
      </w:pPr>
      <w:r>
        <w:t>Порядок перевозки вещей (предметов) ручной клади, превышающей указанный вес или габариты, опре</w:t>
      </w:r>
      <w:r>
        <w:t>деляется правилами перевозок пассажиров, багажа, грузобагажа.</w:t>
      </w:r>
    </w:p>
    <w:p w:rsidR="00000000" w:rsidRDefault="00411747">
      <w:pPr>
        <w:pStyle w:val="just"/>
      </w:pPr>
      <w:r>
        <w:t>Обеспечение целостности и сохранности ручной клади, перевозимой Пассажиром, является обязанностью Пассажира.</w:t>
      </w:r>
    </w:p>
    <w:p w:rsidR="00000000" w:rsidRDefault="00411747">
      <w:pPr>
        <w:pStyle w:val="just"/>
      </w:pPr>
      <w:r>
        <w:t>Не принимаются к перевозке в качестве ручной клади, за исключением случаев, предусмот</w:t>
      </w:r>
      <w:r>
        <w:t xml:space="preserve">ренных законодательством Российской Федерации, вещи (предметы), которые могут повредить или загрязнить каюту, и вещи других пассажиров, а также зловонные, огнеопасные, отравляющие, легковоспламеняющиеся, взрывчатые и другие опасные вещества. Огнестрельное </w:t>
      </w:r>
      <w:r>
        <w:t>оружие при перевозке в качестве ручной клади должно находиться в чехле, кобуре или специальном футляре в разряженном состоянии отдельно от патронов.</w:t>
      </w:r>
    </w:p>
    <w:p w:rsidR="00000000" w:rsidRDefault="00411747">
      <w:pPr>
        <w:pStyle w:val="just"/>
      </w:pPr>
      <w:r>
        <w:t>31. Каждый Пассажир имеет право за плату перевозить на судне мелких домашних животных, собак и птиц.</w:t>
      </w:r>
    </w:p>
    <w:p w:rsidR="00000000" w:rsidRDefault="00411747">
      <w:pPr>
        <w:pStyle w:val="just"/>
      </w:pPr>
      <w:r>
        <w:t>Порядо</w:t>
      </w:r>
      <w:r>
        <w:t>к перевозки мелких домашних животных, собак и птиц определяется правилами перевозок пассажиров, багажа, грузобагажа.</w:t>
      </w:r>
    </w:p>
    <w:p w:rsidR="00000000" w:rsidRDefault="00411747">
      <w:pPr>
        <w:pStyle w:val="just"/>
      </w:pPr>
      <w:r>
        <w:t>32. Пассажиру предоставляется право бесплатного пользования залами ожидания и туалетами.</w:t>
      </w:r>
    </w:p>
    <w:p w:rsidR="00000000" w:rsidRDefault="00411747">
      <w:pPr>
        <w:pStyle w:val="just"/>
      </w:pPr>
      <w:r>
        <w:t>33. Хранение ручной клади в камерах хранения, расп</w:t>
      </w:r>
      <w:r>
        <w:t>оложенных в портах, осуществляется в соответствии с законодательством Российской Федерации.</w:t>
      </w:r>
    </w:p>
    <w:p w:rsidR="00000000" w:rsidRDefault="00411747">
      <w:pPr>
        <w:pStyle w:val="just"/>
      </w:pPr>
      <w:r>
        <w:t>Срок хранения ручной клади устанавливается правилами перевозок пассажиров, багажа, грузобагажа.</w:t>
      </w:r>
    </w:p>
    <w:p w:rsidR="00000000" w:rsidRDefault="00411747">
      <w:pPr>
        <w:pStyle w:val="just"/>
      </w:pPr>
      <w:r>
        <w:t>Запрещается сдавать на хранение в качестве ручной клади животных и п</w:t>
      </w:r>
      <w:r>
        <w:t>тиц, огнестрельное оружие, взрывчатые, наркотические, психотропные, огнеопасные, легковоспламеняющиеся, отравляющие и зловонные вещества, а также вещи, которые могут загрязнить или повредить вещи других пассажиров.</w:t>
      </w:r>
    </w:p>
    <w:p w:rsidR="00000000" w:rsidRDefault="00411747">
      <w:pPr>
        <w:pStyle w:val="just"/>
      </w:pPr>
      <w:r>
        <w:t>За естественную порчу сданных на хранение</w:t>
      </w:r>
      <w:r>
        <w:t xml:space="preserve"> скоропортящихся продуктов ответственность несет сдавшее их лицо.</w:t>
      </w:r>
    </w:p>
    <w:p w:rsidR="00000000" w:rsidRDefault="00411747">
      <w:pPr>
        <w:pStyle w:val="just"/>
      </w:pPr>
      <w:r>
        <w:t>Скоропортящиеся продукты, сданные на хранение и не востребованные в сроки, предусмотренные правилами перевозок пассажиров, багажа, грузобагажа, подлежат уничтожению, о чем составляется акт.</w:t>
      </w:r>
    </w:p>
    <w:p w:rsidR="00000000" w:rsidRDefault="00411747">
      <w:pPr>
        <w:pStyle w:val="just"/>
      </w:pPr>
      <w:r>
        <w:t>34. Багаж, не востребованный в течение трех месяцев со дня прихода судна в порт, может быть реализован Перевозчиком в порядке, предусмотренном ст. 85 Кодекса внутреннего водного транспорта Российской Федерации.</w:t>
      </w:r>
    </w:p>
    <w:p w:rsidR="00000000" w:rsidRDefault="00411747">
      <w:pPr>
        <w:pStyle w:val="just"/>
      </w:pPr>
      <w:r>
        <w:t>35. Предъявитель багажной квитанции в течение</w:t>
      </w:r>
      <w:r>
        <w:t xml:space="preserve"> срока исковой давности имеет право получить вырученную в соответствии с пунктом 34 настоящего Договора сумму за вычетом затрат, понесенных Перевозчиком при хранении невостребованного багажа и его реализации.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Порядок </w:t>
      </w:r>
      <w:r>
        <w:rPr>
          <w:rFonts w:eastAsia="Times New Roman"/>
        </w:rPr>
        <w:t>предъявления и рассмотрения претензий</w:t>
      </w:r>
    </w:p>
    <w:p w:rsidR="00000000" w:rsidRDefault="00411747">
      <w:pPr>
        <w:pStyle w:val="just"/>
      </w:pPr>
      <w:r>
        <w:t>36. До предъявления к Перевозчику иска, возникшего в связи с осуществлением перевозок пассажиров, багажа, грузобагажа, к Перевозчику может быть предъявлена претензия в случае утраты, недостачи или повреждения (порчи) б</w:t>
      </w:r>
      <w:r>
        <w:t>агажа, грузобагажа в течение 6 месяцев, а в случае просрочки доставки багажа и грузобагажа, задержки отправления или опоздания судна - в течение 45 дней.</w:t>
      </w:r>
    </w:p>
    <w:p w:rsidR="00000000" w:rsidRDefault="00411747">
      <w:pPr>
        <w:pStyle w:val="just"/>
      </w:pPr>
      <w:r>
        <w:t>Срок предъявления претензии исчисляется в отношении:</w:t>
      </w:r>
    </w:p>
    <w:p w:rsidR="00000000" w:rsidRDefault="00411747">
      <w:pPr>
        <w:pStyle w:val="just"/>
      </w:pPr>
      <w:r>
        <w:t>а) возмещения за повреждение (порчу) либо недоста</w:t>
      </w:r>
      <w:r>
        <w:t>чу багажа, грузобагажа - с даты выдачи багажа, грузобагажа;</w:t>
      </w:r>
    </w:p>
    <w:p w:rsidR="00000000" w:rsidRDefault="00411747">
      <w:pPr>
        <w:pStyle w:val="just"/>
      </w:pPr>
      <w:r>
        <w:t>б) возмещения за утрату багажа, грузобагажа - по истечении 30 дней после окончания срока доставки багажа, грузобагажа;</w:t>
      </w:r>
    </w:p>
    <w:p w:rsidR="00000000" w:rsidRDefault="00411747">
      <w:pPr>
        <w:pStyle w:val="just"/>
      </w:pPr>
      <w:r>
        <w:t>в) просрочки доставки багажа, грузобагажа - с даты выдачи багажа, грузобагажа</w:t>
      </w:r>
      <w:r>
        <w:t>;</w:t>
      </w:r>
    </w:p>
    <w:p w:rsidR="00000000" w:rsidRDefault="00411747">
      <w:pPr>
        <w:pStyle w:val="just"/>
      </w:pPr>
      <w:r>
        <w:t>г) возникновения иных случаев, связанных с осуществлением перевозки, - с даты наступления событий, послуживших основанием для предъявления претензии.</w:t>
      </w:r>
    </w:p>
    <w:p w:rsidR="00000000" w:rsidRDefault="00411747">
      <w:pPr>
        <w:pStyle w:val="just"/>
      </w:pPr>
      <w:r>
        <w:t>37. Перевозчик вправе принять для рассмотрения претензию по истечении установленного срока, если признае</w:t>
      </w:r>
      <w:r>
        <w:t>т уважительной причину пропуска срока предъявления претензии.</w:t>
      </w:r>
    </w:p>
    <w:p w:rsidR="00000000" w:rsidRDefault="00411747">
      <w:pPr>
        <w:pStyle w:val="just"/>
      </w:pPr>
      <w:r>
        <w:t>38. В претензии, касающейся утраты, недостачи, повреждения (порчи) или просрочки в доставке багажа, грузобагажа, указываются следующие сведения:</w:t>
      </w:r>
    </w:p>
    <w:p w:rsidR="00000000" w:rsidRDefault="00411747">
      <w:pPr>
        <w:pStyle w:val="just"/>
      </w:pPr>
      <w:r>
        <w:t>а) фамилия, имя, отчество заявителя;</w:t>
      </w:r>
    </w:p>
    <w:p w:rsidR="00000000" w:rsidRDefault="00411747">
      <w:pPr>
        <w:pStyle w:val="just"/>
      </w:pPr>
      <w:r>
        <w:t>б) данные до</w:t>
      </w:r>
      <w:r>
        <w:t>кумента, удостоверяющего личность;</w:t>
      </w:r>
    </w:p>
    <w:p w:rsidR="00000000" w:rsidRDefault="00411747">
      <w:pPr>
        <w:pStyle w:val="just"/>
      </w:pPr>
      <w:r>
        <w:t>в) адрес, по которому следует направлять ответ;</w:t>
      </w:r>
    </w:p>
    <w:p w:rsidR="00000000" w:rsidRDefault="00411747">
      <w:pPr>
        <w:pStyle w:val="just"/>
      </w:pPr>
      <w:r>
        <w:t>г) основание для предъявления претензии;</w:t>
      </w:r>
    </w:p>
    <w:p w:rsidR="00000000" w:rsidRDefault="00411747">
      <w:pPr>
        <w:pStyle w:val="just"/>
      </w:pPr>
      <w:r>
        <w:t>д) перечень прилагаемых документов.</w:t>
      </w:r>
    </w:p>
    <w:p w:rsidR="00000000" w:rsidRDefault="00411747">
      <w:pPr>
        <w:pStyle w:val="just"/>
      </w:pPr>
      <w:r>
        <w:t>39. К претензии должны быть приложены следующие подтверждающие ее документы:</w:t>
      </w:r>
    </w:p>
    <w:p w:rsidR="00000000" w:rsidRDefault="00411747">
      <w:pPr>
        <w:pStyle w:val="just"/>
      </w:pPr>
      <w:r>
        <w:t xml:space="preserve">а) в случае утраты </w:t>
      </w:r>
      <w:r>
        <w:t>грузобагажа - грузобагажная квитанция о приеме грузобагажа с отметкой порта назначения о неприбытии грузобагажа или справка Перевозчика об отправке грузобагажа с отметкой порта назначения о неприбытии грузобагажа, а также документ, подтверждающий размер пр</w:t>
      </w:r>
      <w:r>
        <w:t>ичиненного ущерба, удостоверяющий количество и действительную стоимость отправленного грузобагажа;</w:t>
      </w:r>
    </w:p>
    <w:p w:rsidR="00000000" w:rsidRDefault="00411747">
      <w:pPr>
        <w:pStyle w:val="just"/>
      </w:pPr>
      <w:r>
        <w:t>б) в случае недостачи, повреждения (порчи) грузобагажа - грузобагажная квитанция и выданный Перевозчиком коммерческий акт, а также документ, подтверждающий р</w:t>
      </w:r>
      <w:r>
        <w:t>азмер причиненного ущерба, удостоверяющий количество и действительную стоимость недостающего, поврежденного (испорченного) грузобагажа;</w:t>
      </w:r>
    </w:p>
    <w:p w:rsidR="00000000" w:rsidRDefault="00411747">
      <w:pPr>
        <w:pStyle w:val="just"/>
      </w:pPr>
      <w:r>
        <w:t>в) в случае просрочки доставки грузобагажа - грузобагажная квитанция;</w:t>
      </w:r>
    </w:p>
    <w:p w:rsidR="00000000" w:rsidRDefault="00411747">
      <w:pPr>
        <w:pStyle w:val="just"/>
      </w:pPr>
      <w:r>
        <w:t>г) в случае утраты багажа - багажная квитанция;</w:t>
      </w:r>
    </w:p>
    <w:p w:rsidR="00000000" w:rsidRDefault="00411747">
      <w:pPr>
        <w:pStyle w:val="just"/>
      </w:pPr>
      <w:r>
        <w:t>д)</w:t>
      </w:r>
      <w:r>
        <w:t xml:space="preserve"> в случае недостачи или повреждения (порчи) багажа - багажная квитанция и коммерческий акт;</w:t>
      </w:r>
    </w:p>
    <w:p w:rsidR="00000000" w:rsidRDefault="00411747">
      <w:pPr>
        <w:pStyle w:val="just"/>
      </w:pPr>
      <w:r>
        <w:t>е) в случае просрочки доставки багажа - акт общей формы;</w:t>
      </w:r>
    </w:p>
    <w:p w:rsidR="00000000" w:rsidRDefault="00411747">
      <w:pPr>
        <w:pStyle w:val="just"/>
      </w:pPr>
      <w:r>
        <w:t>ж) в случае задержки отправления или опоздания судна - проездные документы (билеты).</w:t>
      </w:r>
    </w:p>
    <w:p w:rsidR="00000000" w:rsidRDefault="00411747">
      <w:pPr>
        <w:pStyle w:val="just"/>
      </w:pPr>
      <w:r>
        <w:t xml:space="preserve">40. Перевозчик обязан </w:t>
      </w:r>
      <w:r>
        <w:t>рассмотреть полученную претензию и о результатах ее рассмотрения уведомить (в письменной форме) заявителя в течение 30 дней с даты получения претензии.</w:t>
      </w:r>
    </w:p>
    <w:p w:rsidR="00000000" w:rsidRDefault="00411747">
      <w:pPr>
        <w:pStyle w:val="just"/>
      </w:pPr>
      <w:r>
        <w:t>При частичном удовлетворении или отклонении претензии заявителя Перевозчик указывает в уведомлении основ</w:t>
      </w:r>
      <w:r>
        <w:t>ание принятого им решения со ссылкой на соответствующую статью Кодекса внутреннего водного транспорта Российской Федерации и возвращает представленные вместе с претензией документы.</w:t>
      </w:r>
    </w:p>
    <w:p w:rsidR="00000000" w:rsidRDefault="00411747">
      <w:pPr>
        <w:pStyle w:val="just"/>
      </w:pPr>
      <w:r>
        <w:t>В случае удовлетворения Перевозчиком претензии средства в счет возмещаемог</w:t>
      </w:r>
      <w:r>
        <w:t>о ущерба, штрафов или пеней по просьбе заявителя пересылаются по указанному им адресу или выдаются ему на руки по месту нахождения Перевозчика.</w:t>
      </w:r>
    </w:p>
    <w:p w:rsidR="00000000" w:rsidRDefault="00411747">
      <w:pPr>
        <w:pStyle w:val="just"/>
      </w:pPr>
      <w:r>
        <w:t>41. Ущерб, причиненный при перевозке багажа, грузобагажа, возмещается Перевозчиком в случае:</w:t>
      </w:r>
    </w:p>
    <w:p w:rsidR="00000000" w:rsidRDefault="00411747">
      <w:pPr>
        <w:pStyle w:val="just"/>
      </w:pPr>
      <w:r>
        <w:t>а) утраты или недос</w:t>
      </w:r>
      <w:r>
        <w:t>тачи багажа, грузобагажа - в размере стоимости утраченного или недостающего багажа, грузобагажа;</w:t>
      </w:r>
    </w:p>
    <w:p w:rsidR="00000000" w:rsidRDefault="00411747">
      <w:pPr>
        <w:pStyle w:val="just"/>
      </w:pPr>
      <w:r>
        <w:t xml:space="preserve">б) повреждения (порчи) багажа, грузобагажа - в размере суммы, на </w:t>
      </w:r>
      <w:r>
        <w:t>которую понизилась их стоимость, а при невозможности восстановления поврежденного багажа, грузобагажа - в размере их стоимости;</w:t>
      </w:r>
    </w:p>
    <w:p w:rsidR="00000000" w:rsidRDefault="00411747">
      <w:pPr>
        <w:pStyle w:val="just"/>
      </w:pPr>
      <w:r>
        <w:t>в) утраты багажа, грузобагажа, сданных для перевозки с объявлением их ценности, - в размере объявленной стоимости багажа или гру</w:t>
      </w:r>
      <w:r>
        <w:t>зобагажа.</w:t>
      </w:r>
    </w:p>
    <w:p w:rsidR="00000000" w:rsidRDefault="00411747">
      <w:pPr>
        <w:pStyle w:val="just"/>
      </w:pPr>
      <w:r>
        <w:t>42. При возмещении ущерба стоимость багажа, грузобагажа определяется исходя из их цены, указанной в счете продавца или предусмотренной договором, а при отсутствии счета продавца или цены в договоре - исходя из цены, которая при сравнимых обстояте</w:t>
      </w:r>
      <w:r>
        <w:t>льствах обычно взимается за аналогичный товар.</w:t>
      </w:r>
    </w:p>
    <w:p w:rsidR="00000000" w:rsidRDefault="00411747">
      <w:pPr>
        <w:pStyle w:val="just"/>
      </w:pPr>
      <w:r>
        <w:t>Перевозчик наряду с возмещением ущерба, вызванного утратой, недостачей или повреждением (порчей) багажа, грузобагажа, возвращает Пассажиру, получателю плату за перевозку багажа, грузобагажа, а также иные причи</w:t>
      </w:r>
      <w:r>
        <w:t>тающиеся Пассажиру, получателю платежи, взысканные за перевозку утраченных, недостающих или поврежденных (испорченных) багажа, грузобагажа.</w:t>
      </w:r>
    </w:p>
    <w:p w:rsidR="00000000" w:rsidRDefault="00411747">
      <w:pPr>
        <w:pStyle w:val="just"/>
      </w:pPr>
      <w:r>
        <w:t>43. За просрочку доставки багажа, грузобагажа Перевозчик при их выдаче уплачивает Пассажиру, получателю на основании</w:t>
      </w:r>
      <w:r>
        <w:t xml:space="preserve"> акта, составленного по требованию Пассажира, получателя, пени в размере _ процентов платы за перевозку багажа, грузобагажа за каждые сутки просрочки (неполные сутки считаются за полные), но не более чем в размере платы за перевозку багажа, грузобагажа.</w:t>
      </w:r>
    </w:p>
    <w:p w:rsidR="00000000" w:rsidRDefault="00411747">
      <w:pPr>
        <w:pStyle w:val="just"/>
      </w:pPr>
      <w:r>
        <w:t>44</w:t>
      </w:r>
      <w:r>
        <w:t>. Уплата штрафа за задержку отправления судна или за опоздание судна в порт назначения производится Перевозчиком из расчета _ процентов стоимости проезда за каждый полный час задержки отправления или опоздание судна. При этом задержка отправления или опозд</w:t>
      </w:r>
      <w:r>
        <w:t>ания судна менее чем на 1 час в расчет не принимаются.</w:t>
      </w:r>
    </w:p>
    <w:p w:rsidR="00000000" w:rsidRDefault="00411747">
      <w:pPr>
        <w:pStyle w:val="just"/>
      </w:pPr>
      <w:r>
        <w:t>45. В случае причинения Пассажиру убытков вследствие опоздания прибытия судна в пункт назначения такие убытки возмещаются в порядке, установленном гражданским законодательством.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Порядок разрешения </w:t>
      </w:r>
      <w:r>
        <w:rPr>
          <w:rFonts w:eastAsia="Times New Roman"/>
        </w:rPr>
        <w:t>споров</w:t>
      </w:r>
    </w:p>
    <w:p w:rsidR="00000000" w:rsidRDefault="00411747">
      <w:pPr>
        <w:pStyle w:val="just"/>
      </w:pPr>
      <w:r>
        <w:t>46. Споры, которые могут возникнуть в связи с настоящим Договором, Стороны будут стремиться разрешать в порядке досудебного разбирательства: путем переговоров, рассмотрения претензий.</w:t>
      </w:r>
    </w:p>
    <w:p w:rsidR="00000000" w:rsidRDefault="00411747">
      <w:pPr>
        <w:pStyle w:val="just"/>
      </w:pPr>
      <w:r>
        <w:t>47. При недостижении взаимоприемлемого решения Стороны вправе пер</w:t>
      </w:r>
      <w:r>
        <w:t>едать спорный вопрос на разрешение в суд в соответствии с действующим законодательством Российской Федерации.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VI. Прочие условия</w:t>
      </w:r>
    </w:p>
    <w:p w:rsidR="00000000" w:rsidRDefault="00411747">
      <w:pPr>
        <w:pStyle w:val="just"/>
      </w:pPr>
      <w:r>
        <w:t>48. Настоящий Договор может быть изменен, дополнен и расторгнут досрочно по письменному соглашению Сторон.</w:t>
      </w:r>
    </w:p>
    <w:p w:rsidR="00000000" w:rsidRDefault="00411747">
      <w:pPr>
        <w:pStyle w:val="just"/>
      </w:pPr>
      <w:r>
        <w:t>49. Ни одна из Стор</w:t>
      </w:r>
      <w:r>
        <w:t>он не имеет права без письменного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411747">
      <w:pPr>
        <w:pStyle w:val="just"/>
      </w:pPr>
      <w:r>
        <w:t>50. Все приложения и дополнительные соглашения к Договору, подписанные уполномоченными представителями Сторон, являются его</w:t>
      </w:r>
      <w:r>
        <w:t xml:space="preserve"> неотъемлемой частью.</w:t>
      </w:r>
    </w:p>
    <w:p w:rsidR="00000000" w:rsidRDefault="00411747">
      <w:pPr>
        <w:pStyle w:val="just"/>
      </w:pPr>
      <w:r>
        <w:t>51. Настоящий Договор составлен в 2-х экземплярах, имеющих равную юридическую силу, по одному экземпляру для Перевозчика и Пассажира.</w:t>
      </w:r>
    </w:p>
    <w:p w:rsidR="00000000" w:rsidRDefault="00411747">
      <w:pPr>
        <w:pStyle w:val="just"/>
      </w:pPr>
      <w:r>
        <w:t>52. Настоящий Договор вступает в силу с момента его подписания обеими Сторонами и действует до полно</w:t>
      </w:r>
      <w:r>
        <w:t>го исполнения ими своих обязательств.</w:t>
      </w:r>
    </w:p>
    <w:p w:rsidR="00000000" w:rsidRDefault="00411747">
      <w:pPr>
        <w:pStyle w:val="HTML"/>
      </w:pPr>
      <w:r>
        <w:t xml:space="preserve">    53. Пассажир  ознакомлен  с  правилами  перевозок  пассажиров,  багажа,</w:t>
      </w:r>
    </w:p>
    <w:p w:rsidR="00000000" w:rsidRDefault="00411747">
      <w:pPr>
        <w:pStyle w:val="HTML"/>
      </w:pPr>
      <w:r>
        <w:t>грузобагажа, грузов Перевозчиком _________________________________________.</w:t>
      </w:r>
    </w:p>
    <w:p w:rsidR="00000000" w:rsidRDefault="00411747">
      <w:pPr>
        <w:pStyle w:val="HTML"/>
      </w:pPr>
      <w:r>
        <w:t>(подпись, дата)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VII. Реквизиты Сторон</w:t>
      </w:r>
    </w:p>
    <w:p w:rsidR="00000000" w:rsidRDefault="00411747">
      <w:pPr>
        <w:pStyle w:val="just"/>
      </w:pPr>
      <w:r>
        <w:t>Пассажир: _________________</w:t>
      </w:r>
      <w:r>
        <w:t>________________________________</w:t>
      </w:r>
    </w:p>
    <w:p w:rsidR="00000000" w:rsidRDefault="00411747">
      <w:pPr>
        <w:pStyle w:val="just"/>
      </w:pPr>
      <w:r>
        <w:t>___________________________________________________________</w:t>
      </w:r>
    </w:p>
    <w:p w:rsidR="00000000" w:rsidRDefault="00411747">
      <w:pPr>
        <w:pStyle w:val="just"/>
      </w:pPr>
      <w:r>
        <w:t>___________________________________________________________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just"/>
      </w:pPr>
      <w:r>
        <w:t>Перевозчик: _______________________________________________</w:t>
      </w:r>
    </w:p>
    <w:p w:rsidR="00000000" w:rsidRDefault="00411747">
      <w:pPr>
        <w:pStyle w:val="just"/>
      </w:pPr>
      <w:r>
        <w:t>___________________________________________________________</w:t>
      </w:r>
    </w:p>
    <w:p w:rsidR="00000000" w:rsidRDefault="00411747">
      <w:pPr>
        <w:pStyle w:val="just"/>
      </w:pPr>
      <w:r>
        <w:t>___________________________________________________________</w:t>
      </w:r>
    </w:p>
    <w:p w:rsidR="00000000" w:rsidRDefault="0041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74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11747">
      <w:pPr>
        <w:pStyle w:val="HTML"/>
      </w:pPr>
      <w:r>
        <w:t xml:space="preserve">    Пассажир:                                 Перевозчик:</w:t>
      </w:r>
    </w:p>
    <w:p w:rsidR="00000000" w:rsidRDefault="00411747">
      <w:pPr>
        <w:pStyle w:val="HTML"/>
      </w:pPr>
      <w:r>
        <w:t>____________/___________/                 ____________/_______</w:t>
      </w:r>
      <w:r>
        <w:t>___/</w:t>
      </w:r>
    </w:p>
    <w:p w:rsidR="00000000" w:rsidRDefault="00411747">
      <w:pPr>
        <w:pStyle w:val="HTML"/>
      </w:pPr>
      <w:r>
        <w:t>(подпись)    (Ф.И.О.)                     (подпись)    (Ф.И.О.)</w:t>
      </w:r>
    </w:p>
    <w:p w:rsidR="00000000" w:rsidRDefault="00411747">
      <w:pPr>
        <w:pStyle w:val="HTML"/>
      </w:pPr>
    </w:p>
    <w:p w:rsidR="00000000" w:rsidRDefault="00411747">
      <w:pPr>
        <w:pStyle w:val="HTML"/>
      </w:pPr>
      <w:r>
        <w:t>М.П.</w:t>
      </w:r>
    </w:p>
    <w:p w:rsidR="00000000" w:rsidRDefault="0041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https://порядокправа.рф/obrazecy/dogovor_o_perevozke_passazhirov_vnutrennim_vodnym_transportom.htm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47"/>
    <w:rsid w:val="0041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0F22F-4462-4942-894C-7583686F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passazhirov_vnutrennim_vodnym_transportom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3658</Words>
  <Characters>20852</Characters>
  <Application>Microsoft Office Word</Application>
  <DocSecurity>0</DocSecurity>
  <Lines>173</Lines>
  <Paragraphs>48</Paragraphs>
  <ScaleCrop>false</ScaleCrop>
  <Company/>
  <LinksUpToDate>false</LinksUpToDate>
  <CharactersWithSpaces>24462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пассажиров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