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E0A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о финансировании расходов на проведение диспансеризации находящихся в стационарных учреждениях детей-сирот и детей, оставшихся без попечения родителей, </w:t>
      </w:r>
      <w:r>
        <w:rPr>
          <w:rFonts w:eastAsia="Times New Roman"/>
        </w:rPr>
        <w:t>заключенный между МГФОМС и Департаментом здравоохранения города Москвы</w:t>
      </w:r>
    </w:p>
    <w:p w:rsidR="00000000" w:rsidRDefault="00BF1E0A">
      <w:pPr>
        <w:pStyle w:val="right"/>
      </w:pPr>
      <w:r>
        <w:t>Приложение N 1 к Приказу Департамента здравоохранения города Москвы и Московского городского фонда ОМС от 20.09.2007 г. N 411/100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ДОГОВОР О ФИНАНСИРОВАНИИ РАСХОДОВ НА ПРОВЕДЕНИЕ ДИСПАН</w:t>
      </w:r>
      <w:r>
        <w:rPr>
          <w:rFonts w:eastAsia="Times New Roman"/>
        </w:rPr>
        <w:t>СЕРИЗАЦИИ НАХОДЯЩИХСЯ В СТАЦИОНАРНЫХ УЧРЕЖДЕНИЯХ ДЕТЕЙ-СИРОТ И ДЕТЕЙ, ОСТАВШИХСЯ БЕЗ ПОПЕЧЕНИЯ РОДИТЕЛЕЙ N _____________________</w:t>
      </w:r>
    </w:p>
    <w:p w:rsidR="00000000" w:rsidRDefault="00BF1E0A">
      <w:pPr>
        <w:pStyle w:val="just"/>
      </w:pPr>
      <w:r>
        <w:t>г.Москва</w:t>
      </w:r>
    </w:p>
    <w:p w:rsidR="00000000" w:rsidRDefault="00BF1E0A">
      <w:pPr>
        <w:pStyle w:val="right"/>
      </w:pPr>
      <w:r>
        <w:t>"__"_____________ 2007 г.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just"/>
      </w:pPr>
      <w:r>
        <w:t>Московский городской фонд обязательного медицинского страхования, именуемый в дальнейшем МГ</w:t>
      </w:r>
      <w:r>
        <w:t>ФОМС, в лице Исполнительного директора Решетникова А.В., действующего на основании Положения, Департамент здравоохранения города Москвы, именуемый в дальнейшем Департамент здравоохранения, в лице Руководителя Сельцовского А.П., действующего на основании По</w:t>
      </w:r>
      <w:r>
        <w:t>ложения, и учреждение здравоохранения согласно списку, именуемое в дальнейшем Учреждением, в лице главного врача, действующего на основании Устава, в целях реализации постановления Правительства Российской Федерации от 10 апреля 2007 г. N 221 "О порядке ут</w:t>
      </w:r>
      <w:r>
        <w:t>верждения правил проведения в 2007 году диспансеризации находящихся в стационарных учреждениях детей-сирот и детей, оставшихся без попечения родителей" и в соответствии с приказами Минздравсоцразвития России от 02.07.07 N 452 "О правилах проведения диспанс</w:t>
      </w:r>
      <w:r>
        <w:t>еризации находящихся в стационарных учреждениях детей-сирот и детей, оставшихся без попечения родителей" и от 17.08.07 N 552 "О диспансеризации в 2007 году находящихся в стационарных учреждениях детей-сирот и детей, оставшихся без попечения родителей" закл</w:t>
      </w:r>
      <w:r>
        <w:t>ючили настоящий Договор о нижеследующем.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F1E0A">
      <w:pPr>
        <w:pStyle w:val="just"/>
      </w:pPr>
      <w:r>
        <w:lastRenderedPageBreak/>
        <w:t>Предметом настоящего Договора является финансирование МГФОМС расходов, осуществляемых Учреждением на проведение диспансеризации находящихся в стационарных учреждениях детей-сирот и детей, оставш</w:t>
      </w:r>
      <w:r>
        <w:t>ихся без попечения родителей, в соответствии с Порядком осуществления расходов на проведение в 2007 году диспансеризации находящихся в стационарных учреждениях детей-сирот и детей, оставшихся без попечения родителей (при нормативе финансовых затрат на пров</w:t>
      </w:r>
      <w:r>
        <w:t>едение в 2007 году диспансеризации одного ребенка в возрасте от 0 до 4-х лет, включительно, в размере 1200 рублей, в возрасте от 5 до 17 лет, включительно, в размере 1450 рублей), утвержденным приказом Минздравсоцразвития России от 17 августа 2007 года N 5</w:t>
      </w:r>
      <w:r>
        <w:t>52.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 и порядок расчетов</w:t>
      </w:r>
    </w:p>
    <w:p w:rsidR="00000000" w:rsidRDefault="00BF1E0A">
      <w:pPr>
        <w:pStyle w:val="just"/>
      </w:pPr>
      <w:r>
        <w:t>2.1. МГФОМС</w:t>
      </w:r>
    </w:p>
    <w:p w:rsidR="00000000" w:rsidRDefault="00BF1E0A">
      <w:pPr>
        <w:pStyle w:val="just"/>
      </w:pPr>
      <w:r>
        <w:t>2.1.1. Совместно со страховой медицинской организацией (далее - СМО) осуществляет в установленном порядке медико-экономическую экспертизу представленных Учреждением счетов на оплату проведенной дисп</w:t>
      </w:r>
      <w:r>
        <w:t>ансеризации находящихся в стационарных учреждениях детей-сирот и детей, оставшихся без попечения родителей.</w:t>
      </w:r>
    </w:p>
    <w:p w:rsidR="00000000" w:rsidRDefault="00BF1E0A">
      <w:pPr>
        <w:pStyle w:val="just"/>
      </w:pPr>
      <w:r>
        <w:t xml:space="preserve">2.1.2. Ежемесячно, до 20-го числа месяца, следующего за отчетным, </w:t>
      </w:r>
      <w:r>
        <w:rPr>
          <w:vertAlign w:val="superscript"/>
        </w:rPr>
        <w:t>1</w:t>
      </w:r>
      <w:r>
        <w:t xml:space="preserve"> оплачивает расходы Учреждения по проведению диспансеризации находящихся в стацио</w:t>
      </w:r>
      <w:r>
        <w:t>нарных учреждениях детей-сирот и детей, оставшихся без попечения родителей, по представленным счетам и реестрам счетов на оплату диспансеризации в соответствии с нормативами, установленными Минздравсоцразвития России.</w:t>
      </w:r>
    </w:p>
    <w:p w:rsidR="00000000" w:rsidRDefault="00BF1E0A">
      <w:pPr>
        <w:pStyle w:val="sel"/>
        <w:divId w:val="662976810"/>
      </w:pPr>
      <w:r>
        <w:t>1 Сроком представления счетов и реестр</w:t>
      </w:r>
      <w:r>
        <w:t>ов счетов является месяц, следующий за периодом, в котором проведена медико-экономическая экспертиза счетов страховой медицинской организацией.</w:t>
      </w:r>
    </w:p>
    <w:p w:rsidR="00000000" w:rsidRDefault="00BF1E0A">
      <w:pPr>
        <w:pStyle w:val="just"/>
      </w:pPr>
      <w:r>
        <w:t>2.2. Учреждение</w:t>
      </w:r>
    </w:p>
    <w:p w:rsidR="00000000" w:rsidRDefault="00BF1E0A">
      <w:pPr>
        <w:pStyle w:val="just"/>
      </w:pPr>
      <w:r>
        <w:t>2.2.1. Обеспечивает проведение в течение 2007 года диспансеризации находящихся в стационарных уч</w:t>
      </w:r>
      <w:r>
        <w:t>реждениях детей-сирот и детей, оставшихся без попечения родителей в порядке и объеме, установленном Минздравсоцразвития России.</w:t>
      </w:r>
    </w:p>
    <w:p w:rsidR="00000000" w:rsidRDefault="00BF1E0A">
      <w:pPr>
        <w:pStyle w:val="just"/>
      </w:pPr>
      <w:r>
        <w:t>2.2.2. Обеспечивает в порядке, определяемом Минздравсоцразвития России, учет прошедших диспансеризацию находящихся в стационарны</w:t>
      </w:r>
      <w:r>
        <w:t xml:space="preserve">х учреждениях детей-сирот и детей, оставшихся без попечения родителей. В случае возникновения обстоятельств, препятствующих проведению диспансеризации детей-сирот и детей, оставшихся без попечения родителей, в 3-дневный срок в письменной форме информирует </w:t>
      </w:r>
      <w:r>
        <w:t>об этом Департамент здравоохранения, МГФОМС и СМО.</w:t>
      </w:r>
    </w:p>
    <w:p w:rsidR="00000000" w:rsidRDefault="00BF1E0A">
      <w:pPr>
        <w:pStyle w:val="just"/>
      </w:pPr>
      <w:r>
        <w:t>2.2.3. Ведет на аппаратно-программном комплексе в установленном порядке реестры счетов по проведенной диспансеризации находящихся в стационарных учреждениях детей-сирот и детей, оставшихся без попечения ро</w:t>
      </w:r>
      <w:r>
        <w:t>дителей.</w:t>
      </w:r>
    </w:p>
    <w:p w:rsidR="00000000" w:rsidRDefault="00BF1E0A">
      <w:pPr>
        <w:pStyle w:val="just"/>
      </w:pPr>
      <w:r>
        <w:t>2.2.4. Открывает в установленном порядке лицевой счет для перечисления средств по предпринимательской и иной, приносящей доход деятельности, в органах, организующих Исполнение соответствующих бюджетов Российской Федерации.</w:t>
      </w:r>
    </w:p>
    <w:p w:rsidR="00000000" w:rsidRDefault="00BF1E0A">
      <w:pPr>
        <w:pStyle w:val="just"/>
      </w:pPr>
      <w:r>
        <w:t>2.2.5. Представляет в МГ</w:t>
      </w:r>
      <w:r>
        <w:t>ФОМС до 10-го числа месяца, следующего за отчетным, счета, а также реестры счетов и отчеты по формам, утвержденным приказом Минздравсоцразвития России от 17 августа 2007 года N 552.</w:t>
      </w:r>
    </w:p>
    <w:p w:rsidR="00000000" w:rsidRDefault="00BF1E0A">
      <w:pPr>
        <w:pStyle w:val="just"/>
      </w:pPr>
      <w:r>
        <w:t>2.2.6. Использует перечисленные МГФОМС средства в соответствии с их целевы</w:t>
      </w:r>
      <w:r>
        <w:t>м назначением: на оплату труда медицинских работников, участвующих в проведении диспансеризации детей-сирот (за исключением врачей-педиатров участковых, врачей общей практики (семейных врачей), медицинских сестер участковых врачей-педиатров участковых, мед</w:t>
      </w:r>
      <w:r>
        <w:t>ицинских сестер врачей общей практики (семейных врачей), и на приобретение расходных материалов, необходимых для проведения диспансеризации детей-сирот.</w:t>
      </w:r>
    </w:p>
    <w:p w:rsidR="00000000" w:rsidRDefault="00BF1E0A">
      <w:pPr>
        <w:pStyle w:val="just"/>
      </w:pPr>
      <w:r>
        <w:t>2.2.7. Ведет отдельный учет средств, израсходованных на проведение диспансеризации находящихся в стацио</w:t>
      </w:r>
      <w:r>
        <w:t>нарных учреждениях детей-сирот и детей, оставшихся без попечения родителей.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just"/>
      </w:pPr>
      <w:r>
        <w:t>2.3. Департамент здравоохранения:</w:t>
      </w:r>
    </w:p>
    <w:p w:rsidR="00000000" w:rsidRDefault="00BF1E0A">
      <w:pPr>
        <w:pStyle w:val="just"/>
      </w:pPr>
      <w:r>
        <w:t xml:space="preserve">2.3.1. Обеспечивает контроль за исполнением Учреждениями принятых </w:t>
      </w:r>
      <w:r>
        <w:t>на себя обязательств по настоящему Договору.</w:t>
      </w:r>
    </w:p>
    <w:p w:rsidR="00000000" w:rsidRDefault="00BF1E0A">
      <w:pPr>
        <w:pStyle w:val="just"/>
      </w:pPr>
      <w:r>
        <w:t>2.3.2. Обеспечивает сбор и рассмотрение отчетности по формам, установленным Минздравсоцразвития России.</w:t>
      </w:r>
    </w:p>
    <w:p w:rsidR="00000000" w:rsidRDefault="00BF1E0A">
      <w:pPr>
        <w:pStyle w:val="just"/>
      </w:pPr>
      <w:r>
        <w:t>2.3.3. Осуществляет контроль за использованием Учреждениями, перечисленных МГФОМС средств, в соответствии с</w:t>
      </w:r>
      <w:r>
        <w:t xml:space="preserve"> их целевым назначением и условиями настоящего Договора.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3. Уведомления и сообщения</w:t>
      </w:r>
    </w:p>
    <w:p w:rsidR="00000000" w:rsidRDefault="00BF1E0A">
      <w:pPr>
        <w:pStyle w:val="just"/>
      </w:pPr>
      <w:r>
        <w:t>3.1. Все уведомления и сообщения, связанные с исполнением настоящего Договора, должны направляться в письменной форме.</w:t>
      </w:r>
    </w:p>
    <w:p w:rsidR="00000000" w:rsidRDefault="00BF1E0A">
      <w:pPr>
        <w:pStyle w:val="just"/>
      </w:pPr>
      <w:r>
        <w:t>3.2. Стороны обязуются незамедлительно извещать друг</w:t>
      </w:r>
      <w:r>
        <w:t xml:space="preserve"> друга обо всех изменениях своих юридических адресов и банковских реквизитов.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4. Порядок прекращения и расторжения Договора</w:t>
      </w:r>
    </w:p>
    <w:p w:rsidR="00000000" w:rsidRDefault="00BF1E0A">
      <w:pPr>
        <w:pStyle w:val="just"/>
      </w:pPr>
      <w:r>
        <w:t>4.1. Настоящий Договор прекращается в следующих случаях:</w:t>
      </w:r>
    </w:p>
    <w:p w:rsidR="00000000" w:rsidRDefault="00BF1E0A">
      <w:pPr>
        <w:pStyle w:val="just"/>
      </w:pPr>
      <w:r>
        <w:t>4.1.1. Истечение срока действия (приостановление, отзыв) лицензии на осуще</w:t>
      </w:r>
      <w:r>
        <w:t>ствление Учреждением медицинской деятельности.</w:t>
      </w:r>
    </w:p>
    <w:p w:rsidR="00000000" w:rsidRDefault="00BF1E0A">
      <w:pPr>
        <w:pStyle w:val="just"/>
      </w:pPr>
      <w:r>
        <w:t>4.1.2. Истечение срока действия Договора.</w:t>
      </w:r>
    </w:p>
    <w:p w:rsidR="00000000" w:rsidRDefault="00BF1E0A">
      <w:pPr>
        <w:pStyle w:val="just"/>
      </w:pPr>
      <w:r>
        <w:t>4.1.3. Ликвидация одной из сторон настоящего Договора.</w:t>
      </w:r>
    </w:p>
    <w:p w:rsidR="00000000" w:rsidRDefault="00BF1E0A">
      <w:pPr>
        <w:pStyle w:val="just"/>
      </w:pPr>
      <w:r>
        <w:t xml:space="preserve">4.2. Настоящий Договор может быть, расторгнут любой из сторон в одностороннем порядке в случае систематического </w:t>
      </w:r>
      <w:r>
        <w:t>(более 3 месяцев) неисполнения одной из сторон своих обязательств.</w:t>
      </w:r>
    </w:p>
    <w:p w:rsidR="00000000" w:rsidRDefault="00BF1E0A">
      <w:pPr>
        <w:pStyle w:val="just"/>
      </w:pPr>
      <w:r>
        <w:t>При досрочном расторжении настоящего Договора в одностороннем порядке сторона - инициатор расторжения извещает об этом другие стороны за 30 дней до даты расторжения в письменной форме с ука</w:t>
      </w:r>
      <w:r>
        <w:t>занием причин.</w:t>
      </w:r>
    </w:p>
    <w:p w:rsidR="00000000" w:rsidRDefault="00BF1E0A">
      <w:pPr>
        <w:pStyle w:val="just"/>
      </w:pPr>
      <w:r>
        <w:t>4.3. Прекращение настоящего Договора, в том числе его досрочное расторжение, не освобождает стороны от исполнения обязательств, возникших в период его действия.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BF1E0A">
      <w:pPr>
        <w:pStyle w:val="just"/>
      </w:pPr>
      <w:r>
        <w:t>Настоящий Договор вступает в силу со дня его подписан</w:t>
      </w:r>
      <w:r>
        <w:t>ия и действует по 31 декабря 2007 года.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BF1E0A">
      <w:pPr>
        <w:pStyle w:val="just"/>
      </w:pPr>
      <w:r>
        <w:t>6.1. За неисполнение или ненадлежащее исполнение обязательств стороны несут ответственность в соответствии с действующим законодательством.</w:t>
      </w:r>
    </w:p>
    <w:p w:rsidR="00000000" w:rsidRDefault="00BF1E0A">
      <w:pPr>
        <w:pStyle w:val="just"/>
      </w:pPr>
      <w:r>
        <w:t>6.2. МГФОМС не несет ответственность в случае нес</w:t>
      </w:r>
      <w:r>
        <w:t>воевременного поступления финансовых средств из Федерального фонда ОМС на указанные цели.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BF1E0A">
      <w:pPr>
        <w:pStyle w:val="just"/>
      </w:pPr>
      <w:r>
        <w:t>6.1. Стороны принимают все меры к разрешению спорных вопросов путем переговоров. Все неурегулированные между сторонами споры по выполнению положени</w:t>
      </w:r>
      <w:r>
        <w:t>й настоящего Договора рассматриваются в порядке, установленном законодательством Российской Федерации.</w:t>
      </w:r>
    </w:p>
    <w:p w:rsidR="00000000" w:rsidRDefault="00BF1E0A">
      <w:pPr>
        <w:pStyle w:val="just"/>
      </w:pPr>
      <w:r>
        <w:t>6.2. Настоящий Договор составлен в 3 экземплярах, имеющих одинаковую юридическую силу. Один экземпляр находится в Учреждении, второй - в МГФОМС, третий -</w:t>
      </w:r>
      <w:r>
        <w:t xml:space="preserve"> в Управлении здравоохранения.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3"/>
        <w:rPr>
          <w:rFonts w:eastAsia="Times New Roman"/>
        </w:rPr>
      </w:pPr>
      <w:r>
        <w:rPr>
          <w:rFonts w:eastAsia="Times New Roman"/>
        </w:rPr>
        <w:t>8. Местонахождение и реквизиты сторон</w:t>
      </w:r>
    </w:p>
    <w:p w:rsidR="00000000" w:rsidRDefault="00BF1E0A">
      <w:pPr>
        <w:pStyle w:val="just"/>
      </w:pPr>
      <w:r>
        <w:t>Московский городской фонд обязательного медицинского страхования</w:t>
      </w:r>
    </w:p>
    <w:p w:rsidR="00000000" w:rsidRDefault="00BF1E0A">
      <w:pPr>
        <w:pStyle w:val="just"/>
      </w:pPr>
      <w:r>
        <w:t>Адрес: 117152, г. Москва, Загородное шоссе, д. 18-а</w:t>
      </w:r>
    </w:p>
    <w:p w:rsidR="00000000" w:rsidRDefault="00BF1E0A">
      <w:pPr>
        <w:pStyle w:val="just"/>
      </w:pPr>
      <w:r>
        <w:t>ИНН 7704043123, Отделение 1 Московского ГТУ Банка России г. Москва</w:t>
      </w:r>
    </w:p>
    <w:p w:rsidR="00000000" w:rsidRDefault="00BF1E0A">
      <w:pPr>
        <w:pStyle w:val="just"/>
      </w:pPr>
      <w:r>
        <w:t>Р/с ______________________, БИК _________, ОКПО _________,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just"/>
      </w:pPr>
      <w:r>
        <w:t>Департамент здравоохранения города Москвы</w:t>
      </w:r>
    </w:p>
    <w:p w:rsidR="00000000" w:rsidRDefault="00BF1E0A">
      <w:pPr>
        <w:pStyle w:val="just"/>
      </w:pPr>
      <w:r>
        <w:t>Адрес: 127006 г. Москва, Оружейный переулок, д. 43</w:t>
      </w:r>
    </w:p>
    <w:p w:rsidR="00000000" w:rsidRDefault="00BF1E0A">
      <w:pPr>
        <w:pStyle w:val="just"/>
      </w:pPr>
      <w:r>
        <w:t>ИНН 7707089084, Отделение 1 Московск</w:t>
      </w:r>
      <w:r>
        <w:t>ого ГТУ Банка России г. Москва 705</w:t>
      </w:r>
    </w:p>
    <w:p w:rsidR="00000000" w:rsidRDefault="00BF1E0A">
      <w:pPr>
        <w:pStyle w:val="just"/>
      </w:pPr>
      <w:r>
        <w:t>Р/с 40201810200000000001, БИК 044583001, ОКПО 01967336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HTML"/>
      </w:pPr>
      <w:r>
        <w:t>От МГФОМС:                         От Департамента здравоохранения</w:t>
      </w:r>
    </w:p>
    <w:p w:rsidR="00000000" w:rsidRDefault="00BF1E0A">
      <w:pPr>
        <w:pStyle w:val="HTML"/>
      </w:pPr>
      <w:r>
        <w:t>_______________ А.В.Решетников     _______________ А.П.Сельцовский</w:t>
      </w:r>
    </w:p>
    <w:p w:rsidR="00000000" w:rsidRDefault="00BF1E0A">
      <w:pPr>
        <w:pStyle w:val="HTML"/>
      </w:pPr>
    </w:p>
    <w:p w:rsidR="00000000" w:rsidRDefault="00BF1E0A">
      <w:pPr>
        <w:pStyle w:val="HTML"/>
      </w:pPr>
      <w:r>
        <w:t xml:space="preserve">"___" ____________ 200_ г.    </w:t>
      </w:r>
      <w:r>
        <w:t xml:space="preserve">         "___" _____________ 200_ г.</w:t>
      </w:r>
    </w:p>
    <w:p w:rsidR="00000000" w:rsidRDefault="00BF1E0A">
      <w:pPr>
        <w:pStyle w:val="HTML"/>
      </w:pPr>
    </w:p>
    <w:p w:rsidR="00000000" w:rsidRDefault="00BF1E0A">
      <w:pPr>
        <w:pStyle w:val="HTML"/>
      </w:pPr>
      <w:r>
        <w:t>м.п.                                   м.п.</w:t>
      </w:r>
    </w:p>
    <w:p w:rsidR="00000000" w:rsidRDefault="00B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0A">
      <w:pPr>
        <w:pStyle w:val="right"/>
      </w:pPr>
      <w:r>
        <w:t>Источник - Приказ Департамента здравоохранения г. Москвы, МГФОМС от 20.09.2007 № 411/100</w:t>
      </w:r>
    </w:p>
    <w:p w:rsidR="00000000" w:rsidRDefault="00BF1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https://порядокправа.рф/obrazecy/dogovor_o_finansirovanii_rasxodov_n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a_provedenie_dispanserizacii_naxodyashhixsya_v_stacionarnyx_uchrezhdeni.htm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0A"/>
    <w:rsid w:val="00B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544C3-BB85-4E0F-9810-9FD7A5A0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finansirovanii_rasxodov_na_provedenie_dispanserizacii_naxodyashhixsya_v_stacionarnyx_uchrezhden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1350</Words>
  <Characters>7698</Characters>
  <Application>Microsoft Office Word</Application>
  <DocSecurity>0</DocSecurity>
  <Lines>64</Lines>
  <Paragraphs>18</Paragraphs>
  <ScaleCrop>false</ScaleCrop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финансировании расходов на проведение диспансеризации находящихся в стационарных учреждениях детей-сирот и детей, оставшихся без попечения родителей, заключенный между МГФОМС и Департаментом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2022-08-06T15:55:00Z</dcterms:created>
  <dcterms:modified xsi:type="dcterms:W3CDTF">2022-08-06T15:55:00Z</dcterms:modified>
</cp:coreProperties>
</file>